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58DA4" w14:textId="77777777" w:rsidR="007464A4" w:rsidRDefault="007464A4" w:rsidP="007464A4">
      <w:pPr>
        <w:pStyle w:val="NormalWeb"/>
        <w:spacing w:before="0" w:beforeAutospacing="0" w:after="0" w:afterAutospacing="0"/>
        <w:jc w:val="both"/>
        <w:textAlignment w:val="baseline"/>
        <w:rPr>
          <w:sz w:val="32"/>
          <w:szCs w:val="32"/>
        </w:rPr>
      </w:pPr>
      <w:r>
        <w:rPr>
          <w:sz w:val="32"/>
          <w:szCs w:val="32"/>
        </w:rPr>
        <w:t>This tool is designed to assist with testing government and financial software that requires valid Canadian Social Insurance Numbers. Using fake Canadian Social Insurance Numbers for any other purpose may constitute a federal crime.</w:t>
      </w:r>
    </w:p>
    <w:p w14:paraId="1B2776D7"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585072267</w:t>
      </w:r>
    </w:p>
    <w:p w14:paraId="5406DAAA"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644601395</w:t>
      </w:r>
    </w:p>
    <w:p w14:paraId="25FF8D51"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265952523</w:t>
      </w:r>
    </w:p>
    <w:p w14:paraId="57DD22EF"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166829259</w:t>
      </w:r>
    </w:p>
    <w:p w14:paraId="599201BD"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675322846</w:t>
      </w:r>
    </w:p>
    <w:p w14:paraId="5159A479"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434749479</w:t>
      </w:r>
    </w:p>
    <w:p w14:paraId="7707969D"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748437670</w:t>
      </w:r>
    </w:p>
    <w:p w14:paraId="7929EB02"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694362955</w:t>
      </w:r>
    </w:p>
    <w:p w14:paraId="5829B42B"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517307864</w:t>
      </w:r>
    </w:p>
    <w:p w14:paraId="52F1CCFB"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940970734</w:t>
      </w:r>
    </w:p>
    <w:p w14:paraId="2151A096"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945466654</w:t>
      </w:r>
    </w:p>
    <w:p w14:paraId="538A6771"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534849054</w:t>
      </w:r>
    </w:p>
    <w:p w14:paraId="7FAF48CB"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995212149</w:t>
      </w:r>
    </w:p>
    <w:p w14:paraId="02887F6C"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402677975</w:t>
      </w:r>
    </w:p>
    <w:p w14:paraId="498D0676"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443912795</w:t>
      </w:r>
    </w:p>
    <w:p w14:paraId="423DA780"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180338105</w:t>
      </w:r>
    </w:p>
    <w:p w14:paraId="524FA0AE"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233932177</w:t>
      </w:r>
    </w:p>
    <w:p w14:paraId="53D4227B"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608069183</w:t>
      </w:r>
    </w:p>
    <w:p w14:paraId="0C3B9869"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495930174</w:t>
      </w:r>
    </w:p>
    <w:p w14:paraId="6552B1CF"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132082520</w:t>
      </w:r>
    </w:p>
    <w:p w14:paraId="307C3ED9"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lastRenderedPageBreak/>
        <w:t>151918919</w:t>
      </w:r>
    </w:p>
    <w:p w14:paraId="2983CCD8"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748648441</w:t>
      </w:r>
    </w:p>
    <w:p w14:paraId="40565548"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662336288</w:t>
      </w:r>
    </w:p>
    <w:p w14:paraId="4B128AB1"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650400971</w:t>
      </w:r>
    </w:p>
    <w:p w14:paraId="215F727B"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328821285</w:t>
      </w:r>
    </w:p>
    <w:p w14:paraId="65B7ABC7"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548323161</w:t>
      </w:r>
    </w:p>
    <w:p w14:paraId="5245DBFD"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622946440</w:t>
      </w:r>
    </w:p>
    <w:p w14:paraId="5D156BEC"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537202640</w:t>
      </w:r>
    </w:p>
    <w:p w14:paraId="19DA35F9"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993077890</w:t>
      </w:r>
    </w:p>
    <w:p w14:paraId="635540E3"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159816560</w:t>
      </w:r>
    </w:p>
    <w:p w14:paraId="58A71D7A"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397406349</w:t>
      </w:r>
    </w:p>
    <w:p w14:paraId="1E22C96F"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942103839</w:t>
      </w:r>
    </w:p>
    <w:p w14:paraId="37966152"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720203769</w:t>
      </w:r>
    </w:p>
    <w:p w14:paraId="1F2050E5"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111893624</w:t>
      </w:r>
    </w:p>
    <w:p w14:paraId="35CC2D52"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475300893</w:t>
      </w:r>
    </w:p>
    <w:p w14:paraId="74F36B3E"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233122761</w:t>
      </w:r>
    </w:p>
    <w:p w14:paraId="39661C2A"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391288602</w:t>
      </w:r>
    </w:p>
    <w:p w14:paraId="1D534DCD"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278792916</w:t>
      </w:r>
    </w:p>
    <w:p w14:paraId="1FDC8372"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165505579</w:t>
      </w:r>
    </w:p>
    <w:p w14:paraId="69AB7B50" w14:textId="77777777" w:rsidR="007464A4" w:rsidRDefault="007464A4" w:rsidP="007464A4">
      <w:pPr>
        <w:pStyle w:val="sinitemsin-itemugsc3"/>
        <w:numPr>
          <w:ilvl w:val="0"/>
          <w:numId w:val="1"/>
        </w:numPr>
        <w:spacing w:before="0" w:beforeAutospacing="0" w:after="0" w:afterAutospacing="0"/>
        <w:textAlignment w:val="baseline"/>
        <w:rPr>
          <w:sz w:val="48"/>
          <w:szCs w:val="48"/>
        </w:rPr>
      </w:pPr>
      <w:r>
        <w:rPr>
          <w:sz w:val="48"/>
          <w:szCs w:val="48"/>
        </w:rPr>
        <w:t>273042952</w:t>
      </w:r>
    </w:p>
    <w:p w14:paraId="1D35981A" w14:textId="77777777" w:rsidR="007464A4" w:rsidRDefault="007464A4"/>
    <w:sectPr w:rsidR="00746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E44844"/>
    <w:multiLevelType w:val="multilevel"/>
    <w:tmpl w:val="4890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402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4A4"/>
    <w:rsid w:val="00746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1DA271"/>
  <w15:chartTrackingRefBased/>
  <w15:docId w15:val="{AFF8E2AA-2C76-5241-9018-5FC693D3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4A4"/>
    <w:rPr>
      <w:rFonts w:eastAsiaTheme="majorEastAsia" w:cstheme="majorBidi"/>
      <w:color w:val="272727" w:themeColor="text1" w:themeTint="D8"/>
    </w:rPr>
  </w:style>
  <w:style w:type="paragraph" w:styleId="Title">
    <w:name w:val="Title"/>
    <w:basedOn w:val="Normal"/>
    <w:next w:val="Normal"/>
    <w:link w:val="TitleChar"/>
    <w:uiPriority w:val="10"/>
    <w:qFormat/>
    <w:rsid w:val="00746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4A4"/>
    <w:pPr>
      <w:spacing w:before="160"/>
      <w:jc w:val="center"/>
    </w:pPr>
    <w:rPr>
      <w:i/>
      <w:iCs/>
      <w:color w:val="404040" w:themeColor="text1" w:themeTint="BF"/>
    </w:rPr>
  </w:style>
  <w:style w:type="character" w:customStyle="1" w:styleId="QuoteChar">
    <w:name w:val="Quote Char"/>
    <w:basedOn w:val="DefaultParagraphFont"/>
    <w:link w:val="Quote"/>
    <w:uiPriority w:val="29"/>
    <w:rsid w:val="007464A4"/>
    <w:rPr>
      <w:i/>
      <w:iCs/>
      <w:color w:val="404040" w:themeColor="text1" w:themeTint="BF"/>
    </w:rPr>
  </w:style>
  <w:style w:type="paragraph" w:styleId="ListParagraph">
    <w:name w:val="List Paragraph"/>
    <w:basedOn w:val="Normal"/>
    <w:uiPriority w:val="34"/>
    <w:qFormat/>
    <w:rsid w:val="007464A4"/>
    <w:pPr>
      <w:ind w:left="720"/>
      <w:contextualSpacing/>
    </w:pPr>
  </w:style>
  <w:style w:type="character" w:styleId="IntenseEmphasis">
    <w:name w:val="Intense Emphasis"/>
    <w:basedOn w:val="DefaultParagraphFont"/>
    <w:uiPriority w:val="21"/>
    <w:qFormat/>
    <w:rsid w:val="007464A4"/>
    <w:rPr>
      <w:i/>
      <w:iCs/>
      <w:color w:val="0F4761" w:themeColor="accent1" w:themeShade="BF"/>
    </w:rPr>
  </w:style>
  <w:style w:type="paragraph" w:styleId="IntenseQuote">
    <w:name w:val="Intense Quote"/>
    <w:basedOn w:val="Normal"/>
    <w:next w:val="Normal"/>
    <w:link w:val="IntenseQuoteChar"/>
    <w:uiPriority w:val="30"/>
    <w:qFormat/>
    <w:rsid w:val="00746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4A4"/>
    <w:rPr>
      <w:i/>
      <w:iCs/>
      <w:color w:val="0F4761" w:themeColor="accent1" w:themeShade="BF"/>
    </w:rPr>
  </w:style>
  <w:style w:type="character" w:styleId="IntenseReference">
    <w:name w:val="Intense Reference"/>
    <w:basedOn w:val="DefaultParagraphFont"/>
    <w:uiPriority w:val="32"/>
    <w:qFormat/>
    <w:rsid w:val="007464A4"/>
    <w:rPr>
      <w:b/>
      <w:bCs/>
      <w:smallCaps/>
      <w:color w:val="0F4761" w:themeColor="accent1" w:themeShade="BF"/>
      <w:spacing w:val="5"/>
    </w:rPr>
  </w:style>
  <w:style w:type="paragraph" w:styleId="NormalWeb">
    <w:name w:val="Normal (Web)"/>
    <w:basedOn w:val="Normal"/>
    <w:uiPriority w:val="99"/>
    <w:semiHidden/>
    <w:unhideWhenUsed/>
    <w:rsid w:val="007464A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nitemsin-itemugsc3">
    <w:name w:val="sinitem_sin-item__ugsc3"/>
    <w:basedOn w:val="Normal"/>
    <w:rsid w:val="007464A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542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94</Words>
  <Characters>540</Characters>
  <Application>Microsoft Office Word</Application>
  <DocSecurity>0</DocSecurity>
  <Lines>4</Lines>
  <Paragraphs>1</Paragraphs>
  <ScaleCrop>false</ScaleCrop>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Taylor</dc:creator>
  <cp:keywords/>
  <dc:description/>
  <cp:lastModifiedBy>Mark Taylor</cp:lastModifiedBy>
  <cp:revision>1</cp:revision>
  <dcterms:created xsi:type="dcterms:W3CDTF">2024-02-20T22:25:00Z</dcterms:created>
  <dcterms:modified xsi:type="dcterms:W3CDTF">2024-02-20T22:26:00Z</dcterms:modified>
</cp:coreProperties>
</file>