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3197E" w14:textId="77777777" w:rsidR="001C22DF" w:rsidRDefault="000C653D">
      <w:pPr>
        <w:ind w:left="-620" w:right="-1080" w:hanging="18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Final project proposal</w:t>
      </w:r>
    </w:p>
    <w:p w14:paraId="2465DB08" w14:textId="77777777" w:rsidR="001C22DF" w:rsidRDefault="000C653D">
      <w:pPr>
        <w:ind w:left="-620" w:right="-1080" w:hanging="18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Jiyoon (Clover) Jeong - 3032235220, </w:t>
      </w:r>
      <w:proofErr w:type="spellStart"/>
      <w:r>
        <w:rPr>
          <w:b/>
          <w:sz w:val="24"/>
          <w:szCs w:val="24"/>
        </w:rPr>
        <w:t>Jin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Kweon</w:t>
      </w:r>
      <w:proofErr w:type="spellEnd"/>
      <w:r>
        <w:rPr>
          <w:b/>
          <w:sz w:val="24"/>
          <w:szCs w:val="24"/>
        </w:rPr>
        <w:t xml:space="preserve"> - 3032235207</w:t>
      </w:r>
    </w:p>
    <w:p w14:paraId="729076BA" w14:textId="77777777" w:rsidR="000C653D" w:rsidRDefault="000C653D">
      <w:pPr>
        <w:ind w:left="-620" w:right="-1080" w:hanging="180"/>
        <w:jc w:val="both"/>
        <w:rPr>
          <w:b/>
          <w:color w:val="0000FF"/>
        </w:rPr>
      </w:pPr>
    </w:p>
    <w:p w14:paraId="2B27BFF2" w14:textId="77777777" w:rsidR="001C22DF" w:rsidRDefault="000C653D">
      <w:pPr>
        <w:ind w:left="-620" w:right="-1080" w:hanging="180"/>
        <w:jc w:val="both"/>
        <w:rPr>
          <w:b/>
          <w:color w:val="0000FF"/>
        </w:rPr>
      </w:pPr>
      <w:r>
        <w:rPr>
          <w:b/>
          <w:color w:val="0000FF"/>
        </w:rPr>
        <w:t>Data:</w:t>
      </w:r>
    </w:p>
    <w:p w14:paraId="2EFB82DA" w14:textId="77777777" w:rsidR="001C22DF" w:rsidRDefault="000C653D">
      <w:pPr>
        <w:spacing w:line="292" w:lineRule="auto"/>
        <w:ind w:left="-620" w:right="-1080" w:hanging="180"/>
      </w:pPr>
      <w:r>
        <w:t xml:space="preserve">We are inspecting soccer data from </w:t>
      </w:r>
      <w:proofErr w:type="spellStart"/>
      <w:r>
        <w:t>Fifa</w:t>
      </w:r>
      <w:proofErr w:type="spellEnd"/>
      <w:r>
        <w:t xml:space="preserve"> 2017. We downloaded data from “</w:t>
      </w:r>
      <w:hyperlink r:id="rId4">
        <w:r>
          <w:rPr>
            <w:color w:val="1155CC"/>
            <w:u w:val="single"/>
          </w:rPr>
          <w:t>https://www.kaggle.com/artimous/complete-fifa-2017-player-dataset-global</w:t>
        </w:r>
      </w:hyperlink>
      <w:r>
        <w:t>.”</w:t>
      </w:r>
    </w:p>
    <w:p w14:paraId="01D7BA2B" w14:textId="77777777" w:rsidR="000C653D" w:rsidRDefault="000C653D" w:rsidP="000C653D">
      <w:pPr>
        <w:spacing w:line="292" w:lineRule="auto"/>
        <w:ind w:left="-620" w:right="-1080" w:hanging="180"/>
      </w:pPr>
      <w:r>
        <w:t xml:space="preserve">The data has 17588 rows (number of players) and 53 columns (name, nationality, rating, height, </w:t>
      </w:r>
      <w:proofErr w:type="spellStart"/>
      <w:r>
        <w:t>etc</w:t>
      </w:r>
      <w:proofErr w:type="spellEnd"/>
      <w:r>
        <w:t>). The data has some missin</w:t>
      </w:r>
      <w:bookmarkStart w:id="0" w:name="_GoBack"/>
      <w:bookmarkEnd w:id="0"/>
      <w:r>
        <w:t>g values. We created a data dictionary to help the audie</w:t>
      </w:r>
      <w:r>
        <w:t>nce understand the data and analysis. We have 9 categorical and 44 continuous variables in our data.</w:t>
      </w:r>
    </w:p>
    <w:p w14:paraId="4C0DB659" w14:textId="77777777" w:rsidR="001C22DF" w:rsidRDefault="000C653D">
      <w:pPr>
        <w:spacing w:line="292" w:lineRule="auto"/>
        <w:ind w:left="-620" w:right="-1080" w:hanging="180"/>
      </w:pPr>
      <w:r>
        <w:t xml:space="preserve"> </w:t>
      </w:r>
    </w:p>
    <w:p w14:paraId="45194D0D" w14:textId="77777777" w:rsidR="001C22DF" w:rsidRDefault="000C653D">
      <w:pPr>
        <w:ind w:left="-620" w:right="-1080" w:hanging="180"/>
        <w:jc w:val="both"/>
        <w:rPr>
          <w:b/>
          <w:color w:val="0000FF"/>
        </w:rPr>
      </w:pPr>
      <w:r>
        <w:rPr>
          <w:b/>
          <w:color w:val="0000FF"/>
        </w:rPr>
        <w:t>Problems to address (research question):</w:t>
      </w:r>
    </w:p>
    <w:p w14:paraId="76ADB899" w14:textId="77777777" w:rsidR="001C22DF" w:rsidRDefault="000C653D">
      <w:pPr>
        <w:ind w:left="-620" w:right="-1080" w:hanging="180"/>
        <w:jc w:val="both"/>
      </w:pPr>
      <w:r>
        <w:t xml:space="preserve">*It is important how we sample the data. Players are selected to play in the national team if they perform well </w:t>
      </w:r>
      <w:r>
        <w:t>in the club. It is true nowadays in the soccer world, players spend more time playing for the club. So, we are focusing on inspecting players’ club profiles only.</w:t>
      </w:r>
    </w:p>
    <w:p w14:paraId="018FAD5D" w14:textId="77777777" w:rsidR="001C22DF" w:rsidRDefault="000C653D">
      <w:pPr>
        <w:ind w:left="-620" w:right="-1080" w:hanging="180"/>
        <w:jc w:val="both"/>
      </w:pPr>
      <w:r>
        <w:t xml:space="preserve"> </w:t>
      </w:r>
    </w:p>
    <w:p w14:paraId="7FFA6BEC" w14:textId="77777777" w:rsidR="001C22DF" w:rsidRDefault="000C653D">
      <w:pPr>
        <w:ind w:left="-620" w:right="-1080" w:hanging="180"/>
        <w:jc w:val="both"/>
      </w:pPr>
      <w:r>
        <w:t>1. We want to know how the ratings are different based on club positions (goalkeeper, defen</w:t>
      </w:r>
      <w:r>
        <w:t xml:space="preserve">se, midfielder, attacker) and preferred foot of the players. </w:t>
      </w:r>
    </w:p>
    <w:p w14:paraId="450B4435" w14:textId="77777777" w:rsidR="001C22DF" w:rsidRDefault="000C653D">
      <w:pPr>
        <w:ind w:left="-620" w:right="-1080" w:hanging="180"/>
        <w:jc w:val="both"/>
      </w:pPr>
      <w:r>
        <w:rPr>
          <w:u w:val="single"/>
        </w:rPr>
        <w:t>Hypothesis:</w:t>
      </w:r>
      <w:r>
        <w:t xml:space="preserve"> The means for each group of position-effect, preferred-foot-effect, and interaction are the same.</w:t>
      </w:r>
    </w:p>
    <w:p w14:paraId="5C4473DA" w14:textId="77777777" w:rsidR="001C22DF" w:rsidRDefault="000C653D">
      <w:pPr>
        <w:ind w:left="-620" w:right="-1080" w:hanging="180"/>
        <w:jc w:val="both"/>
      </w:pPr>
      <w:r>
        <w:t xml:space="preserve"> </w:t>
      </w:r>
    </w:p>
    <w:p w14:paraId="491D60CA" w14:textId="77777777" w:rsidR="001C22DF" w:rsidRDefault="000C653D">
      <w:pPr>
        <w:ind w:left="-620" w:right="-1080" w:hanging="180"/>
        <w:jc w:val="both"/>
      </w:pPr>
      <w:r>
        <w:t>2. We are going to find out what quantitative variables are related with the ratin</w:t>
      </w:r>
      <w:r>
        <w:t>g.</w:t>
      </w:r>
    </w:p>
    <w:p w14:paraId="0717031F" w14:textId="77777777" w:rsidR="001C22DF" w:rsidRDefault="000C653D">
      <w:pPr>
        <w:ind w:left="-620" w:right="-1080" w:hanging="180"/>
        <w:jc w:val="both"/>
      </w:pPr>
      <w:r>
        <w:rPr>
          <w:u w:val="single"/>
        </w:rPr>
        <w:t>Hypothesis:</w:t>
      </w:r>
      <w:r>
        <w:t xml:space="preserve"> There should exist some quantitative variables that have a linear relationship with rating. (multinomial)</w:t>
      </w:r>
    </w:p>
    <w:p w14:paraId="18DF78A8" w14:textId="77777777" w:rsidR="001C22DF" w:rsidRDefault="000C653D">
      <w:pPr>
        <w:ind w:left="-620" w:right="-1080" w:hanging="180"/>
        <w:jc w:val="both"/>
      </w:pPr>
      <w:r>
        <w:t xml:space="preserve"> </w:t>
      </w:r>
    </w:p>
    <w:p w14:paraId="502487F1" w14:textId="77777777" w:rsidR="001C22DF" w:rsidRDefault="000C653D">
      <w:pPr>
        <w:ind w:left="-620" w:right="-1080" w:hanging="180"/>
        <w:jc w:val="both"/>
      </w:pPr>
      <w:r>
        <w:t>3. I want to test how much each variable is correlated with the rating. PCA will also help me find co-linearity issue.</w:t>
      </w:r>
    </w:p>
    <w:p w14:paraId="24800A42" w14:textId="77777777" w:rsidR="000C653D" w:rsidRDefault="000C653D" w:rsidP="000C653D">
      <w:pPr>
        <w:ind w:left="-620" w:right="-1080" w:hanging="180"/>
        <w:jc w:val="both"/>
      </w:pPr>
      <w:r>
        <w:rPr>
          <w:u w:val="single"/>
        </w:rPr>
        <w:t>Hypothesis:</w:t>
      </w:r>
      <w:r>
        <w:t xml:space="preserve"> Di</w:t>
      </w:r>
      <w:r>
        <w:t>fferent positions have different variables correlated with the rating, and I should find the skills that are important to the position should have high correlation with the rating.</w:t>
      </w:r>
    </w:p>
    <w:p w14:paraId="5F165A6B" w14:textId="77777777" w:rsidR="001C22DF" w:rsidRDefault="000C653D">
      <w:pPr>
        <w:ind w:left="-620" w:right="-1080" w:hanging="180"/>
        <w:jc w:val="both"/>
        <w:rPr>
          <w:highlight w:val="yellow"/>
        </w:rPr>
      </w:pPr>
      <w:r>
        <w:rPr>
          <w:highlight w:val="yellow"/>
        </w:rPr>
        <w:t xml:space="preserve"> </w:t>
      </w:r>
    </w:p>
    <w:p w14:paraId="7797AFE8" w14:textId="77777777" w:rsidR="001C22DF" w:rsidRDefault="000C653D">
      <w:pPr>
        <w:ind w:left="-620" w:right="-1080" w:hanging="180"/>
        <w:jc w:val="both"/>
        <w:rPr>
          <w:b/>
          <w:color w:val="0000FF"/>
        </w:rPr>
      </w:pPr>
      <w:r>
        <w:rPr>
          <w:b/>
          <w:color w:val="0000FF"/>
        </w:rPr>
        <w:t xml:space="preserve">Major approaches:  </w:t>
      </w:r>
    </w:p>
    <w:p w14:paraId="11444CD9" w14:textId="77777777" w:rsidR="001C22DF" w:rsidRDefault="000C653D">
      <w:pPr>
        <w:ind w:left="-620" w:right="-1080" w:hanging="180"/>
        <w:jc w:val="both"/>
      </w:pPr>
      <w:r>
        <w:t xml:space="preserve">1. Multivariate comparison test: We do the </w:t>
      </w:r>
      <w:proofErr w:type="spellStart"/>
      <w:r>
        <w:t>Manova</w:t>
      </w:r>
      <w:proofErr w:type="spellEnd"/>
      <w:r>
        <w:t xml:space="preserve"> tes</w:t>
      </w:r>
      <w:r>
        <w:t>t to answer the first research question. Our data has 28 positions (refer to the data dictionary), and we are going to manually re-categorize positions into four: goalkeeper, defense, midfielder, and attacker.</w:t>
      </w:r>
    </w:p>
    <w:p w14:paraId="0444D429" w14:textId="77777777" w:rsidR="001C22DF" w:rsidRDefault="000C653D">
      <w:pPr>
        <w:ind w:left="-620" w:right="-1080" w:hanging="180"/>
        <w:jc w:val="both"/>
      </w:pPr>
      <w:r>
        <w:t xml:space="preserve">   We have several different populations group</w:t>
      </w:r>
      <w:r>
        <w:t>s and two factors (four levels for positions and two levels for preferred foot).</w:t>
      </w:r>
    </w:p>
    <w:p w14:paraId="5F8BECA1" w14:textId="77777777" w:rsidR="001C22DF" w:rsidRDefault="000C653D">
      <w:pPr>
        <w:ind w:left="-620" w:right="-1080" w:hanging="180"/>
        <w:jc w:val="both"/>
      </w:pPr>
      <w:r>
        <w:t xml:space="preserve"> </w:t>
      </w:r>
    </w:p>
    <w:p w14:paraId="1601BE1F" w14:textId="77777777" w:rsidR="001C22DF" w:rsidRDefault="000C653D">
      <w:pPr>
        <w:ind w:left="-620" w:right="-1080" w:hanging="180"/>
        <w:jc w:val="both"/>
      </w:pPr>
      <w:r>
        <w:t>2.Linear Regression : We are going to analyze both visual and test-statistics.</w:t>
      </w:r>
    </w:p>
    <w:p w14:paraId="5BE778BC" w14:textId="77777777" w:rsidR="001C22DF" w:rsidRDefault="000C653D">
      <w:pPr>
        <w:ind w:left="-620" w:right="-1080" w:hanging="180"/>
        <w:jc w:val="both"/>
      </w:pPr>
      <w:r>
        <w:t xml:space="preserve"> </w:t>
      </w:r>
    </w:p>
    <w:p w14:paraId="5A0FBD74" w14:textId="77777777" w:rsidR="000C653D" w:rsidRDefault="000C653D" w:rsidP="000C653D">
      <w:pPr>
        <w:ind w:left="-620" w:right="-1080" w:hanging="180"/>
        <w:jc w:val="both"/>
      </w:pPr>
      <w:r>
        <w:t xml:space="preserve">3.PCA(Principal Component Analysis) : Each position has different variables they are strong at, so we are going to test out five PCA: </w:t>
      </w:r>
      <w:proofErr w:type="spellStart"/>
      <w:r>
        <w:t>a</w:t>
      </w:r>
      <w:proofErr w:type="spellEnd"/>
      <w:r>
        <w:t>) all the positions on PCs, b) goalkeeper on PCs, c) defense on PCs, d) midfielder on PCs, and e) attacker on Pcs</w:t>
      </w:r>
      <w:r>
        <w:t>.</w:t>
      </w:r>
    </w:p>
    <w:p w14:paraId="28E40055" w14:textId="77777777" w:rsidR="001C22DF" w:rsidRDefault="000C653D">
      <w:pPr>
        <w:ind w:left="-620" w:right="-1080" w:hanging="180"/>
        <w:rPr>
          <w:highlight w:val="yellow"/>
        </w:rPr>
      </w:pPr>
      <w:r>
        <w:rPr>
          <w:highlight w:val="yellow"/>
        </w:rPr>
        <w:t xml:space="preserve"> </w:t>
      </w:r>
    </w:p>
    <w:p w14:paraId="4DED73A7" w14:textId="77777777" w:rsidR="001C22DF" w:rsidRDefault="000C653D">
      <w:pPr>
        <w:ind w:left="-620" w:right="-1080" w:hanging="180"/>
        <w:jc w:val="both"/>
        <w:rPr>
          <w:b/>
          <w:color w:val="0000FF"/>
        </w:rPr>
      </w:pPr>
      <w:r>
        <w:rPr>
          <w:b/>
          <w:color w:val="0000FF"/>
        </w:rPr>
        <w:t>Impa</w:t>
      </w:r>
      <w:r>
        <w:rPr>
          <w:b/>
          <w:color w:val="0000FF"/>
        </w:rPr>
        <w:t>ct/significance of the research:</w:t>
      </w:r>
    </w:p>
    <w:p w14:paraId="297A9F0B" w14:textId="77777777" w:rsidR="001C22DF" w:rsidRDefault="000C653D">
      <w:pPr>
        <w:ind w:left="-620" w:right="-1080" w:hanging="180"/>
        <w:rPr>
          <w:b/>
          <w:sz w:val="40"/>
          <w:szCs w:val="40"/>
          <w:u w:val="single"/>
        </w:rPr>
      </w:pPr>
      <w:r>
        <w:t>By going through these three research questions (three tests), we aim to find out how the FIFA ratings on the players were decided.</w:t>
      </w:r>
    </w:p>
    <w:sectPr w:rsidR="001C22D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22DF"/>
    <w:rsid w:val="000C653D"/>
    <w:rsid w:val="001C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85F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kaggle.com/artimous/complete-fifa-2017-player-dataset-globa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2237</Characters>
  <Application>Microsoft Macintosh Word</Application>
  <DocSecurity>0</DocSecurity>
  <Lines>18</Lines>
  <Paragraphs>5</Paragraphs>
  <ScaleCrop>false</ScaleCrop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2017-10-18T06:38:00Z</dcterms:created>
  <dcterms:modified xsi:type="dcterms:W3CDTF">2017-10-18T06:39:00Z</dcterms:modified>
</cp:coreProperties>
</file>