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1C2BA" w14:textId="3184F9CB" w:rsidR="00453577" w:rsidRDefault="00D25BCB" w:rsidP="00D25BCB">
      <w:pPr>
        <w:pStyle w:val="1"/>
        <w:jc w:val="center"/>
      </w:pPr>
      <w:r>
        <w:rPr>
          <w:rFonts w:hint="eastAsia"/>
        </w:rPr>
        <w:t>过拟合问题</w:t>
      </w:r>
    </w:p>
    <w:p w14:paraId="1E5AC37B" w14:textId="6B455A5D" w:rsidR="00D25BCB" w:rsidRPr="00D25BCB" w:rsidRDefault="00D25BCB" w:rsidP="00D25B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5B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34F2FE" wp14:editId="7E78619A">
            <wp:extent cx="5097780" cy="29641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E6A6" w14:textId="202144C6" w:rsidR="000154AD" w:rsidRDefault="000154AD" w:rsidP="00D25BCB">
      <w:r>
        <w:rPr>
          <w:rFonts w:hint="eastAsia"/>
        </w:rPr>
        <w:t>线性回归中的过拟合问题</w:t>
      </w:r>
    </w:p>
    <w:p w14:paraId="556FBBEF" w14:textId="26493F66" w:rsidR="00D25BCB" w:rsidRDefault="00790378" w:rsidP="00D25BCB">
      <w:r>
        <w:rPr>
          <w:rFonts w:hint="eastAsia"/>
        </w:rPr>
        <w:t>过拟合由于变量过多，过度适合训练集</w:t>
      </w:r>
      <w:r w:rsidR="00D30ED1">
        <w:rPr>
          <w:rFonts w:hint="eastAsia"/>
        </w:rPr>
        <w:t>J</w:t>
      </w:r>
      <w:r w:rsidR="00D30ED1">
        <w:t>(</w:t>
      </w:r>
      <w:r w:rsidR="00D30ED1">
        <w:rPr>
          <w:rFonts w:hint="eastAsia"/>
        </w:rPr>
        <w:t>θ</w:t>
      </w:r>
      <w:r w:rsidR="00D30ED1">
        <w:t>)</w:t>
      </w:r>
      <w:r w:rsidR="0056628E">
        <w:rPr>
          <w:rFonts w:hint="eastAsia"/>
        </w:rPr>
        <w:t>几乎等于0</w:t>
      </w:r>
      <w:r>
        <w:rPr>
          <w:rFonts w:hint="eastAsia"/>
        </w:rPr>
        <w:t>，所以导致它无法泛化到新样本中</w:t>
      </w:r>
      <w:r w:rsidR="000154AD">
        <w:rPr>
          <w:rFonts w:hint="eastAsia"/>
        </w:rPr>
        <w:t>。</w:t>
      </w:r>
    </w:p>
    <w:p w14:paraId="5393C1F7" w14:textId="2E4750B2" w:rsidR="008F3855" w:rsidRPr="008F3855" w:rsidRDefault="008F3855" w:rsidP="008F38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385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B25C83" wp14:editId="60CCDD01">
            <wp:extent cx="5212080" cy="27432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C556" w14:textId="1386523E" w:rsidR="000154AD" w:rsidRDefault="008F3855" w:rsidP="00D25BCB">
      <w:r>
        <w:rPr>
          <w:rFonts w:hint="eastAsia"/>
        </w:rPr>
        <w:t>逻辑回归中的过拟合问题</w:t>
      </w:r>
    </w:p>
    <w:p w14:paraId="583C13FF" w14:textId="75EF6FAB" w:rsidR="00AE7E06" w:rsidRDefault="00AE7E06" w:rsidP="00D25BCB"/>
    <w:p w14:paraId="7D9BE4A2" w14:textId="77777777" w:rsidR="00AE7E06" w:rsidRDefault="00AE7E06" w:rsidP="00D25BCB">
      <w:pPr>
        <w:rPr>
          <w:rFonts w:hint="eastAsia"/>
        </w:rPr>
      </w:pPr>
    </w:p>
    <w:p w14:paraId="00C5927B" w14:textId="575220D0" w:rsidR="00CC353D" w:rsidRDefault="00CC353D" w:rsidP="00AE7E06">
      <w:pPr>
        <w:pStyle w:val="1"/>
        <w:jc w:val="center"/>
      </w:pPr>
      <w:r>
        <w:rPr>
          <w:rFonts w:hint="eastAsia"/>
        </w:rPr>
        <w:lastRenderedPageBreak/>
        <w:t>处理过拟合问题</w:t>
      </w:r>
    </w:p>
    <w:p w14:paraId="53502203" w14:textId="039FA3A7" w:rsidR="006642C1" w:rsidRPr="006642C1" w:rsidRDefault="00AE7E06" w:rsidP="006642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过多的变量和过少的训练数据就会导致过拟合问题</w:t>
      </w:r>
      <w:r w:rsidR="006642C1">
        <w:br/>
      </w:r>
      <w:r w:rsidR="006642C1" w:rsidRPr="006642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64564F" wp14:editId="35045E3A">
            <wp:extent cx="4953000" cy="28117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A69B" w14:textId="77D275A8" w:rsidR="00AE7E06" w:rsidRDefault="006642C1" w:rsidP="00AE7E06">
      <w:r>
        <w:rPr>
          <w:rFonts w:hint="eastAsia"/>
        </w:rPr>
        <w:t>两种方法：一是人工或者通过模型减少特征的数量，二是正则化</w:t>
      </w:r>
    </w:p>
    <w:p w14:paraId="5FF8A9AA" w14:textId="6191C46F" w:rsidR="00930211" w:rsidRDefault="00930211" w:rsidP="00AE7E06"/>
    <w:p w14:paraId="3029C2D2" w14:textId="4100E5B1" w:rsidR="00930211" w:rsidRDefault="00930211" w:rsidP="00930211">
      <w:pPr>
        <w:pStyle w:val="1"/>
        <w:jc w:val="center"/>
      </w:pPr>
      <w:r>
        <w:rPr>
          <w:rFonts w:hint="eastAsia"/>
        </w:rPr>
        <w:t>正则化代价函数</w:t>
      </w:r>
      <w:r>
        <w:t>Regularization Cost function</w:t>
      </w:r>
    </w:p>
    <w:p w14:paraId="1F5663A4" w14:textId="78A186AC" w:rsidR="00930211" w:rsidRPr="00930211" w:rsidRDefault="00930211" w:rsidP="009302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02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B2904B" wp14:editId="46319EAF">
            <wp:extent cx="4823460" cy="28879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F72E" w14:textId="30532BD0" w:rsidR="008F1294" w:rsidRDefault="00930211" w:rsidP="00930211">
      <w:r>
        <w:rPr>
          <w:rFonts w:hint="eastAsia"/>
        </w:rPr>
        <w:t>正则化思想：在cost</w:t>
      </w:r>
      <w:r>
        <w:t xml:space="preserve"> </w:t>
      </w:r>
      <w:r>
        <w:rPr>
          <w:rFonts w:hint="eastAsia"/>
        </w:rPr>
        <w:t>function后面添加一个惩罚项，使得θ3和θ</w:t>
      </w:r>
      <w:r>
        <w:t>4</w:t>
      </w:r>
      <w:r>
        <w:rPr>
          <w:rFonts w:hint="eastAsia"/>
        </w:rPr>
        <w:t>趋近于0</w:t>
      </w:r>
      <w:r w:rsidR="008F1294">
        <w:rPr>
          <w:rFonts w:hint="eastAsia"/>
        </w:rPr>
        <w:t>，得到一个类似</w:t>
      </w:r>
      <w:r w:rsidR="008F1294">
        <w:rPr>
          <w:rFonts w:hint="eastAsia"/>
        </w:rPr>
        <w:lastRenderedPageBreak/>
        <w:t>于二次函数，但是又包含x</w:t>
      </w:r>
      <w:r w:rsidR="008F1294">
        <w:t>3, x4</w:t>
      </w:r>
      <w:r w:rsidR="008F1294">
        <w:rPr>
          <w:rFonts w:hint="eastAsia"/>
        </w:rPr>
        <w:t>这两项的函数</w:t>
      </w:r>
    </w:p>
    <w:p w14:paraId="01C49426" w14:textId="562EC7B1" w:rsidR="00A10237" w:rsidRDefault="00B24CFC" w:rsidP="00930211">
      <w:r>
        <w:rPr>
          <w:noProof/>
        </w:rPr>
        <w:drawing>
          <wp:inline distT="0" distB="0" distL="0" distR="0" wp14:anchorId="3303311E" wp14:editId="02CA44F5">
            <wp:extent cx="4907280" cy="26746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AA3D" w14:textId="7132B2E3" w:rsidR="0083219C" w:rsidRDefault="0083219C" w:rsidP="00930211">
      <w:pPr>
        <w:rPr>
          <w:rFonts w:hint="eastAsia"/>
        </w:rPr>
      </w:pPr>
      <w:r>
        <w:rPr>
          <w:rFonts w:hint="eastAsia"/>
        </w:rPr>
        <w:t>正则化代价函数</w:t>
      </w:r>
    </w:p>
    <w:p w14:paraId="01345701" w14:textId="22013FAD" w:rsidR="007851E1" w:rsidRPr="007851E1" w:rsidRDefault="007851E1" w:rsidP="007851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1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23D1CC" wp14:editId="611C9EB4">
            <wp:extent cx="4899660" cy="2918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E800" w14:textId="58223975" w:rsidR="007851E1" w:rsidRDefault="007851E1" w:rsidP="00930211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hint="eastAsia"/>
        </w:rPr>
        <w:t>如果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λ</w:t>
      </w:r>
      <w:r w:rsidR="0083219C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（正则化参数）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很大就会导致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h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θ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(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x)=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θ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0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，使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cost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function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变成一条直线</w:t>
      </w:r>
    </w:p>
    <w:p w14:paraId="23844B75" w14:textId="77C98B7E" w:rsidR="000D03D3" w:rsidRPr="000D03D3" w:rsidRDefault="000D03D3" w:rsidP="000D0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03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BFC8B9" wp14:editId="06229562">
            <wp:extent cx="5181600" cy="3055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21E9" w14:textId="258DDE19" w:rsidR="000D03D3" w:rsidRDefault="000D03D3" w:rsidP="00930211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正则化应用于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logistic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regression</w:t>
      </w:r>
      <w:r w:rsidR="00587740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（分类算法）</w:t>
      </w:r>
    </w:p>
    <w:p w14:paraId="4E8E35B4" w14:textId="77777777" w:rsidR="008825DC" w:rsidRDefault="008825DC" w:rsidP="00930211">
      <w:pP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</w:pPr>
    </w:p>
    <w:p w14:paraId="3B3262E1" w14:textId="268421C0" w:rsidR="0083219C" w:rsidRPr="0083219C" w:rsidRDefault="0083219C" w:rsidP="008321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1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A9F540" wp14:editId="6DDBDB97">
            <wp:extent cx="5274310" cy="3180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4F9F" w14:textId="56F64D45" w:rsidR="008825DC" w:rsidRDefault="0083219C" w:rsidP="00930211">
      <w:pP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添加</w:t>
      </w:r>
      <w:proofErr w:type="gramStart"/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正则化项之后</w:t>
      </w:r>
      <w:proofErr w:type="gramEnd"/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偏导数的变化</w:t>
      </w:r>
    </w:p>
    <w:p w14:paraId="150ECA4F" w14:textId="55BF3F39" w:rsidR="00D9478C" w:rsidRPr="00D9478C" w:rsidRDefault="00D9478C" w:rsidP="00D947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478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A9181B" wp14:editId="3C384516">
            <wp:extent cx="5274310" cy="3443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A7CB" w14:textId="41FF26FC" w:rsidR="005128E3" w:rsidRDefault="00D9478C" w:rsidP="00930211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矩阵形式</w:t>
      </w:r>
      <w:r w:rsidR="00C3144E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（正规方程）</w:t>
      </w:r>
    </w:p>
    <w:p w14:paraId="2522421B" w14:textId="73E09E46" w:rsidR="008825DC" w:rsidRPr="008825DC" w:rsidRDefault="008825DC" w:rsidP="008825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25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1F7D99" wp14:editId="35CC2628">
            <wp:extent cx="5274310" cy="29102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5FFE" w14:textId="57203EDE" w:rsidR="008825DC" w:rsidRDefault="008825DC" w:rsidP="00930211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正则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logistic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regression</w:t>
      </w:r>
      <w:r w:rsidR="00E75065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求导，和线性回归公式一样</w:t>
      </w:r>
    </w:p>
    <w:p w14:paraId="0B18AB89" w14:textId="65BBDDBD" w:rsidR="007D2F2F" w:rsidRPr="007851E1" w:rsidRDefault="007D2F2F" w:rsidP="00930211">
      <w:pP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</w:pPr>
    </w:p>
    <w:sectPr w:rsidR="007D2F2F" w:rsidRPr="007851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FA"/>
    <w:rsid w:val="000154AD"/>
    <w:rsid w:val="000708FA"/>
    <w:rsid w:val="000D03D3"/>
    <w:rsid w:val="005128E3"/>
    <w:rsid w:val="0056628E"/>
    <w:rsid w:val="00587740"/>
    <w:rsid w:val="006642C1"/>
    <w:rsid w:val="007851E1"/>
    <w:rsid w:val="00790378"/>
    <w:rsid w:val="007D2F2F"/>
    <w:rsid w:val="0083219C"/>
    <w:rsid w:val="008825DC"/>
    <w:rsid w:val="008F1294"/>
    <w:rsid w:val="008F3855"/>
    <w:rsid w:val="00930211"/>
    <w:rsid w:val="00A10237"/>
    <w:rsid w:val="00AE7E06"/>
    <w:rsid w:val="00B24CFC"/>
    <w:rsid w:val="00B6328A"/>
    <w:rsid w:val="00C3144E"/>
    <w:rsid w:val="00CC353D"/>
    <w:rsid w:val="00D25BCB"/>
    <w:rsid w:val="00D30ED1"/>
    <w:rsid w:val="00D9478C"/>
    <w:rsid w:val="00E75065"/>
    <w:rsid w:val="00FA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E18DF"/>
  <w15:chartTrackingRefBased/>
  <w15:docId w15:val="{3D6AB6C1-56BE-4297-9E1F-B567C0244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5B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5BC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E7E0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7851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婉清</dc:creator>
  <cp:keywords/>
  <dc:description/>
  <cp:lastModifiedBy>杨 婉清</cp:lastModifiedBy>
  <cp:revision>41</cp:revision>
  <dcterms:created xsi:type="dcterms:W3CDTF">2022-02-20T12:13:00Z</dcterms:created>
  <dcterms:modified xsi:type="dcterms:W3CDTF">2022-02-20T13:34:00Z</dcterms:modified>
</cp:coreProperties>
</file>