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5B8" w:rsidRDefault="00DD69D8">
      <w:pPr>
        <w:pStyle w:val="a3"/>
        <w:tabs>
          <w:tab w:val="left" w:pos="960"/>
        </w:tabs>
        <w:spacing w:before="326" w:after="652"/>
        <w:rPr>
          <w:rFonts w:eastAsia="楷体_GB2312"/>
          <w:sz w:val="44"/>
        </w:rPr>
      </w:pPr>
      <w:bookmarkStart w:id="0" w:name="_Toc153040565"/>
      <w:r>
        <w:rPr>
          <w:rFonts w:eastAsia="楷体_GB2312" w:hint="eastAsia"/>
          <w:sz w:val="44"/>
        </w:rPr>
        <w:t>诚</w:t>
      </w:r>
      <w:r>
        <w:rPr>
          <w:rFonts w:eastAsia="楷体_GB2312" w:hint="eastAsia"/>
          <w:sz w:val="44"/>
        </w:rPr>
        <w:t xml:space="preserve"> </w:t>
      </w:r>
      <w:r>
        <w:rPr>
          <w:rFonts w:eastAsia="楷体_GB2312" w:hint="eastAsia"/>
          <w:sz w:val="44"/>
        </w:rPr>
        <w:t>信</w:t>
      </w:r>
      <w:r>
        <w:rPr>
          <w:rFonts w:eastAsia="楷体_GB2312" w:hint="eastAsia"/>
          <w:sz w:val="44"/>
        </w:rPr>
        <w:t xml:space="preserve"> </w:t>
      </w:r>
      <w:r>
        <w:rPr>
          <w:rFonts w:eastAsia="楷体_GB2312" w:hint="eastAsia"/>
          <w:sz w:val="44"/>
        </w:rPr>
        <w:t>声</w:t>
      </w:r>
      <w:r>
        <w:rPr>
          <w:rFonts w:eastAsia="楷体_GB2312" w:hint="eastAsia"/>
          <w:sz w:val="44"/>
        </w:rPr>
        <w:t xml:space="preserve"> </w:t>
      </w:r>
      <w:r>
        <w:rPr>
          <w:rFonts w:eastAsia="楷体_GB2312" w:hint="eastAsia"/>
          <w:sz w:val="44"/>
        </w:rPr>
        <w:t>明</w:t>
      </w:r>
      <w:bookmarkEnd w:id="0"/>
    </w:p>
    <w:p w:rsidR="008425B8" w:rsidRDefault="008425B8">
      <w:pPr>
        <w:rPr>
          <w:rFonts w:eastAsia="楷体_GB2312"/>
        </w:rPr>
      </w:pPr>
    </w:p>
    <w:p w:rsidR="008425B8" w:rsidRDefault="00DD69D8">
      <w:pPr>
        <w:pStyle w:val="21"/>
        <w:spacing w:line="360" w:lineRule="auto"/>
        <w:ind w:firstLine="600"/>
        <w:rPr>
          <w:rFonts w:ascii="宋体" w:eastAsia="楷体_GB2312" w:hAnsi="宋体"/>
          <w:sz w:val="30"/>
          <w:szCs w:val="30"/>
        </w:rPr>
      </w:pPr>
      <w:r>
        <w:rPr>
          <w:rFonts w:ascii="宋体" w:eastAsia="楷体_GB2312" w:hAnsi="宋体" w:hint="eastAsia"/>
          <w:sz w:val="30"/>
          <w:szCs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rsidR="008425B8" w:rsidRDefault="008425B8">
      <w:pPr>
        <w:rPr>
          <w:rFonts w:ascii="宋体" w:eastAsia="楷体_GB2312" w:hAnsi="宋体"/>
        </w:rPr>
      </w:pPr>
    </w:p>
    <w:p w:rsidR="008425B8" w:rsidRDefault="008425B8">
      <w:pPr>
        <w:rPr>
          <w:rFonts w:ascii="宋体" w:eastAsia="楷体_GB2312" w:hAnsi="宋体"/>
        </w:rPr>
      </w:pPr>
    </w:p>
    <w:p w:rsidR="008425B8" w:rsidRDefault="008425B8">
      <w:pPr>
        <w:rPr>
          <w:rFonts w:ascii="宋体" w:eastAsia="楷体_GB2312" w:hAnsi="宋体"/>
        </w:rPr>
      </w:pPr>
    </w:p>
    <w:p w:rsidR="008425B8" w:rsidRDefault="008425B8">
      <w:pPr>
        <w:rPr>
          <w:rFonts w:ascii="宋体" w:eastAsia="楷体_GB2312" w:hAnsi="宋体"/>
        </w:rPr>
      </w:pPr>
    </w:p>
    <w:p w:rsidR="008425B8" w:rsidRDefault="00DD69D8">
      <w:pPr>
        <w:rPr>
          <w:rFonts w:eastAsia="楷体_GB2312"/>
          <w:sz w:val="30"/>
          <w:szCs w:val="30"/>
        </w:rPr>
      </w:pPr>
      <w:r>
        <w:rPr>
          <w:rFonts w:ascii="宋体" w:eastAsia="楷体_GB2312" w:hAnsi="宋体" w:hint="eastAsia"/>
          <w:sz w:val="30"/>
          <w:szCs w:val="30"/>
        </w:rPr>
        <w:t>毕业论文作者签名：</w:t>
      </w:r>
      <w:r>
        <w:rPr>
          <w:rFonts w:ascii="宋体" w:eastAsia="楷体_GB2312" w:hAnsi="宋体" w:hint="eastAsia"/>
          <w:sz w:val="30"/>
          <w:szCs w:val="30"/>
        </w:rPr>
        <w:t xml:space="preserve">              </w:t>
      </w:r>
      <w:r>
        <w:rPr>
          <w:rFonts w:ascii="宋体" w:eastAsia="楷体_GB2312" w:hAnsi="宋体" w:hint="eastAsia"/>
          <w:sz w:val="30"/>
          <w:szCs w:val="30"/>
        </w:rPr>
        <w:t>签名日期：</w:t>
      </w:r>
      <w:r>
        <w:rPr>
          <w:rFonts w:ascii="宋体" w:eastAsia="楷体_GB2312" w:hAnsi="宋体" w:hint="eastAsia"/>
          <w:sz w:val="30"/>
          <w:szCs w:val="30"/>
        </w:rPr>
        <w:t xml:space="preserve">  </w:t>
      </w:r>
      <w:r>
        <w:rPr>
          <w:rFonts w:ascii="宋体" w:eastAsia="楷体_GB2312" w:hAnsi="宋体" w:hint="eastAsia"/>
          <w:sz w:val="30"/>
          <w:szCs w:val="30"/>
        </w:rPr>
        <w:t>年</w:t>
      </w:r>
      <w:r>
        <w:rPr>
          <w:rFonts w:ascii="宋体" w:eastAsia="楷体_GB2312" w:hAnsi="宋体" w:hint="eastAsia"/>
          <w:sz w:val="30"/>
          <w:szCs w:val="30"/>
        </w:rPr>
        <w:t xml:space="preserve">  </w:t>
      </w:r>
      <w:r>
        <w:rPr>
          <w:rFonts w:ascii="宋体" w:eastAsia="楷体_GB2312" w:hAnsi="宋体" w:hint="eastAsia"/>
          <w:sz w:val="30"/>
          <w:szCs w:val="30"/>
        </w:rPr>
        <w:t>月</w:t>
      </w:r>
      <w:r>
        <w:rPr>
          <w:rFonts w:ascii="宋体" w:eastAsia="楷体_GB2312" w:hAnsi="宋体" w:hint="eastAsia"/>
          <w:sz w:val="30"/>
          <w:szCs w:val="30"/>
        </w:rPr>
        <w:t xml:space="preserve">  </w:t>
      </w:r>
      <w:r>
        <w:rPr>
          <w:rFonts w:ascii="宋体" w:eastAsia="楷体_GB2312" w:hAnsi="宋体" w:hint="eastAsia"/>
          <w:sz w:val="30"/>
          <w:szCs w:val="30"/>
        </w:rPr>
        <w:t>日</w:t>
      </w:r>
    </w:p>
    <w:p w:rsidR="008425B8" w:rsidRDefault="00DD69D8">
      <w:pPr>
        <w:pStyle w:val="a3"/>
        <w:spacing w:before="326" w:after="652"/>
      </w:pPr>
      <w:r>
        <w:br w:type="page"/>
      </w:r>
      <w:r w:rsidR="00303B6C">
        <w:lastRenderedPageBreak/>
        <w:fldChar w:fldCharType="begin"/>
      </w:r>
      <w:r>
        <w:instrText xml:space="preserve"> </w:instrText>
      </w:r>
      <w:r>
        <w:rPr>
          <w:rFonts w:hint="eastAsia"/>
        </w:rPr>
        <w:instrText>MACROBUTTON  AcceptAllChangesShown [</w:instrText>
      </w:r>
      <w:r>
        <w:rPr>
          <w:rFonts w:hint="eastAsia"/>
        </w:rPr>
        <w:instrText>在此处键入论文题目</w:instrText>
      </w:r>
      <w:r>
        <w:rPr>
          <w:rFonts w:hint="eastAsia"/>
        </w:rPr>
        <w:instrText>]</w:instrText>
      </w:r>
      <w:r>
        <w:instrText xml:space="preserve"> </w:instrText>
      </w:r>
      <w:r w:rsidR="00303B6C">
        <w:fldChar w:fldCharType="end"/>
      </w:r>
      <w:r>
        <w:rPr>
          <w:rFonts w:hint="eastAsia"/>
        </w:rPr>
        <w:t xml:space="preserve"> </w:t>
      </w:r>
    </w:p>
    <w:p w:rsidR="008425B8" w:rsidRDefault="00DD69D8">
      <w:pPr>
        <w:ind w:firstLine="434"/>
        <w:rPr>
          <w:color w:val="FF0000"/>
        </w:rPr>
      </w:pPr>
      <w:r>
        <w:rPr>
          <w:rFonts w:hint="eastAsia"/>
        </w:rPr>
        <w:t xml:space="preserve"> </w:t>
      </w:r>
      <w:r>
        <w:rPr>
          <w:rFonts w:hint="eastAsia"/>
          <w:b/>
        </w:rPr>
        <w:t>[</w:t>
      </w:r>
      <w:r>
        <w:rPr>
          <w:rFonts w:hint="eastAsia"/>
          <w:b/>
        </w:rPr>
        <w:t>摘</w:t>
      </w:r>
      <w:r>
        <w:rPr>
          <w:rFonts w:hint="eastAsia"/>
          <w:b/>
        </w:rPr>
        <w:t xml:space="preserve"> </w:t>
      </w:r>
      <w:r>
        <w:rPr>
          <w:rFonts w:hint="eastAsia"/>
          <w:b/>
        </w:rPr>
        <w:t>要</w:t>
      </w:r>
      <w:r>
        <w:rPr>
          <w:rFonts w:hint="eastAsia"/>
          <w:b/>
        </w:rPr>
        <w:t>]</w:t>
      </w:r>
      <w:r>
        <w:rPr>
          <w:rFonts w:hint="eastAsia"/>
        </w:rPr>
        <w:t xml:space="preserve"> </w:t>
      </w:r>
      <w:r w:rsidR="00303B6C">
        <w:fldChar w:fldCharType="begin"/>
      </w:r>
      <w:r>
        <w:instrText xml:space="preserve"> MACROBUTTON NoMacro [</w:instrText>
      </w:r>
      <w:r>
        <w:rPr>
          <w:rFonts w:ascii="宋体" w:hAnsi="宋体" w:hint="eastAsia"/>
        </w:rPr>
        <w:instrText>单击此处键入摘要内容。</w:instrText>
      </w:r>
      <w:r>
        <w:instrText>]</w:instrText>
      </w:r>
      <w:r w:rsidR="00303B6C">
        <w:fldChar w:fldCharType="end"/>
      </w:r>
    </w:p>
    <w:p w:rsidR="008425B8" w:rsidRDefault="00DD69D8">
      <w:pPr>
        <w:ind w:firstLine="434"/>
      </w:pPr>
      <w:r>
        <w:rPr>
          <w:rFonts w:hint="eastAsia"/>
          <w:color w:val="FF0000"/>
        </w:rPr>
        <w:t>/*</w:t>
      </w:r>
      <w:r>
        <w:rPr>
          <w:rFonts w:hint="eastAsia"/>
        </w:rPr>
        <w:t>摘要应扼要叙述本论文的主要内容、特点，文字要精炼，是一篇具有独立性和完整性的短文，应包括本论文的</w:t>
      </w:r>
      <w:r>
        <w:rPr>
          <w:rFonts w:hint="eastAsia"/>
          <w:color w:val="FF0000"/>
        </w:rPr>
        <w:t>主要成果和结论性意见</w:t>
      </w:r>
      <w:r>
        <w:rPr>
          <w:rFonts w:hint="eastAsia"/>
        </w:rPr>
        <w:t>。摘要中不宜使用公式、图表，不标注引用文献编号，避免将摘要写成目录式的内容介绍，也不要将摘要写成“前言”。</w:t>
      </w:r>
    </w:p>
    <w:p w:rsidR="008425B8" w:rsidRDefault="00DD69D8">
      <w:pPr>
        <w:ind w:firstLine="434"/>
      </w:pPr>
      <w:r>
        <w:rPr>
          <w:rFonts w:hint="eastAsia"/>
        </w:rPr>
        <w:t>编写摘要应注意：客观反映原文内容，不得简单地重复题名中已有的信息，要着重反映论文的新内容和特别强调的观点。摘要宜采用第三人称过去式的写法（如“对……进行了研究”，“综述了……”等；不应写成“本文”、“我校……”等）。摘要不分段，以</w:t>
      </w:r>
      <w:r>
        <w:rPr>
          <w:rFonts w:hint="eastAsia"/>
        </w:rPr>
        <w:t>300-400</w:t>
      </w:r>
      <w:r>
        <w:rPr>
          <w:rFonts w:hint="eastAsia"/>
        </w:rPr>
        <w:t>字左右为宜。</w:t>
      </w:r>
    </w:p>
    <w:p w:rsidR="008425B8" w:rsidRDefault="00DD69D8">
      <w:pPr>
        <w:ind w:firstLine="434"/>
      </w:pPr>
      <w:r>
        <w:rPr>
          <w:rFonts w:hint="eastAsia"/>
        </w:rPr>
        <w:t>可在写完初稿时再写摘要。</w:t>
      </w:r>
    </w:p>
    <w:p w:rsidR="008425B8" w:rsidRDefault="00DD69D8">
      <w:pPr>
        <w:ind w:firstLine="434"/>
      </w:pPr>
      <w:r>
        <w:rPr>
          <w:rFonts w:hint="eastAsia"/>
        </w:rPr>
        <w:t>如果需要参考摘要示例，请单击菜单</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 xml:space="preserve">  </w:t>
      </w:r>
      <w:r>
        <w:rPr>
          <w:rFonts w:hint="eastAsia"/>
        </w:rPr>
        <w:t>→</w:t>
      </w:r>
      <w:r>
        <w:rPr>
          <w:rFonts w:hint="eastAsia"/>
        </w:rPr>
        <w:t xml:space="preserve"> </w:t>
      </w:r>
      <w:r>
        <w:rPr>
          <w:rFonts w:hint="eastAsia"/>
          <w:bdr w:val="single" w:sz="4" w:space="0" w:color="auto"/>
        </w:rPr>
        <w:t>摘要</w:t>
      </w:r>
      <w:r>
        <w:rPr>
          <w:rFonts w:hint="eastAsia"/>
          <w:bdr w:val="single" w:sz="4" w:space="0" w:color="auto"/>
        </w:rPr>
        <w:t xml:space="preserve"> </w:t>
      </w:r>
      <w:r>
        <w:rPr>
          <w:rFonts w:hint="eastAsia"/>
        </w:rPr>
        <w:t>，选择“中文摘要示例”即可。</w:t>
      </w:r>
      <w:r>
        <w:rPr>
          <w:rFonts w:hint="eastAsia"/>
          <w:color w:val="FF0000"/>
        </w:rPr>
        <w:t>*/</w:t>
      </w:r>
    </w:p>
    <w:p w:rsidR="008425B8" w:rsidRDefault="008425B8"/>
    <w:p w:rsidR="008425B8" w:rsidRDefault="00DD69D8">
      <w:pPr>
        <w:ind w:firstLine="434"/>
      </w:pPr>
      <w:r>
        <w:rPr>
          <w:rFonts w:hint="eastAsia"/>
          <w:b/>
        </w:rPr>
        <w:t>[</w:t>
      </w:r>
      <w:r>
        <w:rPr>
          <w:rFonts w:hint="eastAsia"/>
          <w:b/>
        </w:rPr>
        <w:t>关键词</w:t>
      </w:r>
      <w:r>
        <w:rPr>
          <w:rFonts w:hint="eastAsia"/>
          <w:b/>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8425B8" w:rsidRDefault="00DD69D8">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p>
    <w:p w:rsidR="008425B8" w:rsidRDefault="00DD69D8">
      <w:r>
        <w:rPr>
          <w:rFonts w:hint="eastAsia"/>
        </w:rPr>
        <w:t xml:space="preserve">  </w:t>
      </w:r>
    </w:p>
    <w:p w:rsidR="008425B8" w:rsidRDefault="00DD69D8">
      <w:pPr>
        <w:pStyle w:val="a3"/>
        <w:spacing w:before="326" w:after="652"/>
      </w:pPr>
      <w:r>
        <w:br w:type="page"/>
      </w:r>
      <w:r w:rsidR="00303B6C">
        <w:lastRenderedPageBreak/>
        <w:fldChar w:fldCharType="begin"/>
      </w:r>
      <w:r>
        <w:instrText xml:space="preserve"> </w:instrText>
      </w:r>
      <w:r>
        <w:rPr>
          <w:rFonts w:hint="eastAsia"/>
        </w:rPr>
        <w:instrText>MACROBUTTON  AcceptAllChangesShown [</w:instrText>
      </w:r>
      <w:r>
        <w:rPr>
          <w:rFonts w:hint="eastAsia"/>
        </w:rPr>
        <w:instrText>在此处键入论文英文题目</w:instrText>
      </w:r>
      <w:r>
        <w:rPr>
          <w:rFonts w:hint="eastAsia"/>
        </w:rPr>
        <w:instrText>]</w:instrText>
      </w:r>
      <w:r>
        <w:instrText xml:space="preserve"> </w:instrText>
      </w:r>
      <w:r w:rsidR="00303B6C">
        <w:fldChar w:fldCharType="end"/>
      </w:r>
      <w:r>
        <w:rPr>
          <w:rFonts w:hint="eastAsia"/>
        </w:rPr>
        <w:t xml:space="preserve"> </w:t>
      </w:r>
    </w:p>
    <w:p w:rsidR="008425B8" w:rsidRDefault="00DD69D8">
      <w:pPr>
        <w:ind w:firstLine="434"/>
        <w:rPr>
          <w:color w:val="FF0000"/>
        </w:rPr>
      </w:pPr>
      <w:r>
        <w:rPr>
          <w:b/>
        </w:rPr>
        <w:t>Abstract</w:t>
      </w:r>
      <w:r>
        <w:rPr>
          <w:rFonts w:hint="eastAsia"/>
          <w:b/>
        </w:rPr>
        <w:t>：</w:t>
      </w:r>
      <w:r w:rsidR="00303B6C">
        <w:fldChar w:fldCharType="begin"/>
      </w:r>
      <w:r>
        <w:instrText xml:space="preserve"> </w:instrText>
      </w:r>
      <w:r>
        <w:rPr>
          <w:rFonts w:hint="eastAsia"/>
        </w:rPr>
        <w:instrText>MACROBUTTON  AcceptAllChangesShown [</w:instrText>
      </w:r>
      <w:r>
        <w:rPr>
          <w:rFonts w:hint="eastAsia"/>
        </w:rPr>
        <w:instrText>单击此处键入英文摘要内容。</w:instrText>
      </w:r>
      <w:r>
        <w:rPr>
          <w:rFonts w:hint="eastAsia"/>
        </w:rPr>
        <w:instrText>]</w:instrText>
      </w:r>
      <w:r>
        <w:instrText xml:space="preserve"> </w:instrText>
      </w:r>
      <w:r w:rsidR="00303B6C">
        <w:fldChar w:fldCharType="end"/>
      </w:r>
    </w:p>
    <w:p w:rsidR="008425B8" w:rsidRDefault="00DD69D8">
      <w:pPr>
        <w:ind w:firstLine="434"/>
      </w:pPr>
      <w:r>
        <w:rPr>
          <w:rFonts w:hint="eastAsia"/>
          <w:color w:val="FF0000"/>
        </w:rPr>
        <w:t>/*</w:t>
      </w:r>
      <w:r>
        <w:rPr>
          <w:rFonts w:hint="eastAsia"/>
          <w:color w:val="000000"/>
        </w:rPr>
        <w:t>将中文摘要译成英文，建议在二稿时完成</w:t>
      </w:r>
      <w:r>
        <w:rPr>
          <w:rFonts w:hint="eastAsia"/>
          <w:color w:val="FF0000"/>
        </w:rPr>
        <w:t>*/</w:t>
      </w:r>
    </w:p>
    <w:p w:rsidR="008425B8" w:rsidRDefault="008425B8">
      <w:pPr>
        <w:ind w:firstLine="434"/>
        <w:rPr>
          <w:b/>
        </w:rPr>
      </w:pPr>
    </w:p>
    <w:p w:rsidR="008425B8" w:rsidRDefault="00DD69D8">
      <w:pPr>
        <w:ind w:firstLine="434"/>
      </w:pPr>
      <w:r>
        <w:rPr>
          <w:b/>
        </w:rPr>
        <w:t>Keywords</w:t>
      </w:r>
      <w:r>
        <w:rPr>
          <w:rFonts w:hint="eastAsia"/>
          <w:b/>
        </w:rPr>
        <w:t>：</w:t>
      </w:r>
      <w:r>
        <w:rPr>
          <w:rFonts w:hint="eastAsia"/>
          <w:b/>
        </w:rPr>
        <w:t xml:space="preserve">   </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8425B8" w:rsidRDefault="00DD69D8">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rsidR="008425B8" w:rsidRDefault="00DD69D8">
      <w:pPr>
        <w:pStyle w:val="a3"/>
        <w:spacing w:before="326" w:after="652"/>
      </w:pPr>
      <w:r>
        <w:br w:type="page"/>
      </w:r>
      <w:r>
        <w:rPr>
          <w:rFonts w:hint="eastAsia"/>
        </w:rPr>
        <w:lastRenderedPageBreak/>
        <w:t>目</w:t>
      </w:r>
      <w:r>
        <w:rPr>
          <w:rFonts w:hint="eastAsia"/>
        </w:rPr>
        <w:t xml:space="preserve">     </w:t>
      </w:r>
      <w:r>
        <w:rPr>
          <w:rFonts w:hint="eastAsia"/>
        </w:rPr>
        <w:t>录</w:t>
      </w:r>
    </w:p>
    <w:p w:rsidR="008425B8" w:rsidRDefault="00DD69D8">
      <w:pPr>
        <w:rPr>
          <w:rFonts w:ascii="宋体"/>
        </w:rPr>
      </w:pPr>
      <w:r>
        <w:rPr>
          <w:rFonts w:hint="eastAsia"/>
          <w:color w:val="FF0000"/>
        </w:rPr>
        <w:t>/*</w:t>
      </w:r>
      <w:r>
        <w:rPr>
          <w:rFonts w:hint="eastAsia"/>
        </w:rPr>
        <w:t>目录应包括论文中全部章节的标题及页码，</w:t>
      </w:r>
      <w:r>
        <w:rPr>
          <w:rFonts w:ascii="宋体" w:hint="eastAsia"/>
        </w:rPr>
        <w:t>理工类要求编写到第3级标题，即□.□.□。文科、管理类可视论文需要进行，编写到2～3级标题。</w:t>
      </w:r>
    </w:p>
    <w:p w:rsidR="008425B8" w:rsidRDefault="00DD69D8">
      <w:r>
        <w:rPr>
          <w:rFonts w:ascii="宋体" w:hint="eastAsia"/>
        </w:rPr>
        <w:t xml:space="preserve">  请单击</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bdr w:val="single" w:sz="4" w:space="0" w:color="auto"/>
        </w:rPr>
        <w:t xml:space="preserve"> </w:t>
      </w:r>
      <w:r>
        <w:rPr>
          <w:rFonts w:hint="eastAsia"/>
        </w:rPr>
        <w:t xml:space="preserve">  </w:t>
      </w:r>
      <w:r>
        <w:rPr>
          <w:rFonts w:hint="eastAsia"/>
        </w:rPr>
        <w:t>→</w:t>
      </w:r>
      <w:r>
        <w:rPr>
          <w:rFonts w:hint="eastAsia"/>
        </w:rPr>
        <w:t xml:space="preserve"> </w:t>
      </w:r>
      <w:r>
        <w:rPr>
          <w:rFonts w:hint="eastAsia"/>
          <w:bdr w:val="single" w:sz="4" w:space="0" w:color="auto"/>
        </w:rPr>
        <w:t>索引和目录</w:t>
      </w:r>
      <w:r>
        <w:rPr>
          <w:rFonts w:hint="eastAsia"/>
        </w:rPr>
        <w:t>菜单项，在弹出的“索引和目录”窗口中选择“目录”页。当文章作了修改后，不需重新插入目录，只需在目录上右击鼠标，选择“更新域”菜单即可。</w:t>
      </w:r>
    </w:p>
    <w:p w:rsidR="008425B8" w:rsidRDefault="00DD69D8">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rsidR="003E5F4B" w:rsidRDefault="00303B6C" w:rsidP="003E5F4B">
      <w:pPr>
        <w:pStyle w:val="11"/>
        <w:tabs>
          <w:tab w:val="right" w:leader="dot" w:pos="9061"/>
        </w:tabs>
        <w:rPr>
          <w:rFonts w:asciiTheme="minorHAnsi" w:eastAsiaTheme="minorEastAsia" w:hAnsiTheme="minorHAnsi" w:cstheme="minorBidi"/>
          <w:b w:val="0"/>
          <w:bCs w:val="0"/>
          <w:caps w:val="0"/>
          <w:noProof/>
          <w:sz w:val="21"/>
          <w:szCs w:val="22"/>
        </w:rPr>
      </w:pPr>
      <w:r w:rsidRPr="00303B6C">
        <w:rPr>
          <w:b w:val="0"/>
          <w:bCs w:val="0"/>
          <w:caps w:val="0"/>
        </w:rPr>
        <w:fldChar w:fldCharType="begin"/>
      </w:r>
      <w:r w:rsidR="00DD69D8">
        <w:rPr>
          <w:b w:val="0"/>
          <w:bCs w:val="0"/>
          <w:caps w:val="0"/>
        </w:rPr>
        <w:instrText xml:space="preserve"> TOC \o "1-3" \h \z \u </w:instrText>
      </w:r>
      <w:r w:rsidRPr="00303B6C">
        <w:rPr>
          <w:b w:val="0"/>
          <w:bCs w:val="0"/>
          <w:caps w:val="0"/>
        </w:rPr>
        <w:fldChar w:fldCharType="separate"/>
      </w:r>
      <w:hyperlink w:anchor="_Toc513446231" w:history="1">
        <w:r w:rsidR="003E5F4B" w:rsidRPr="003945E9">
          <w:rPr>
            <w:rStyle w:val="a9"/>
            <w:noProof/>
          </w:rPr>
          <w:t>1</w:t>
        </w:r>
        <w:r w:rsidR="003E5F4B" w:rsidRPr="003945E9">
          <w:rPr>
            <w:rStyle w:val="a9"/>
            <w:rFonts w:hint="eastAsia"/>
            <w:noProof/>
          </w:rPr>
          <w:t xml:space="preserve"> </w:t>
        </w:r>
        <w:r w:rsidR="003E5F4B" w:rsidRPr="003945E9">
          <w:rPr>
            <w:rStyle w:val="a9"/>
            <w:rFonts w:hint="eastAsia"/>
            <w:noProof/>
          </w:rPr>
          <w:t>绪论</w:t>
        </w:r>
        <w:r w:rsidR="003E5F4B">
          <w:rPr>
            <w:noProof/>
            <w:webHidden/>
          </w:rPr>
          <w:tab/>
        </w:r>
        <w:r w:rsidR="003E5F4B">
          <w:rPr>
            <w:noProof/>
            <w:webHidden/>
          </w:rPr>
          <w:fldChar w:fldCharType="begin"/>
        </w:r>
        <w:r w:rsidR="003E5F4B">
          <w:rPr>
            <w:noProof/>
            <w:webHidden/>
          </w:rPr>
          <w:instrText xml:space="preserve"> PAGEREF _Toc513446231 \h </w:instrText>
        </w:r>
        <w:r w:rsidR="003E5F4B">
          <w:rPr>
            <w:noProof/>
            <w:webHidden/>
          </w:rPr>
        </w:r>
        <w:r w:rsidR="003E5F4B">
          <w:rPr>
            <w:noProof/>
            <w:webHidden/>
          </w:rPr>
          <w:fldChar w:fldCharType="separate"/>
        </w:r>
        <w:r w:rsidR="003E5F4B">
          <w:rPr>
            <w:noProof/>
            <w:webHidden/>
          </w:rPr>
          <w:t>1</w:t>
        </w:r>
        <w:r w:rsidR="003E5F4B">
          <w:rPr>
            <w:noProof/>
            <w:webHidden/>
          </w:rPr>
          <w:fldChar w:fldCharType="end"/>
        </w:r>
      </w:hyperlink>
    </w:p>
    <w:p w:rsidR="003E5F4B" w:rsidRDefault="003E5F4B">
      <w:pPr>
        <w:pStyle w:val="22"/>
        <w:tabs>
          <w:tab w:val="right" w:leader="dot" w:pos="9061"/>
        </w:tabs>
        <w:rPr>
          <w:rFonts w:asciiTheme="minorHAnsi" w:eastAsiaTheme="minorEastAsia" w:hAnsiTheme="minorHAnsi" w:cstheme="minorBidi"/>
          <w:smallCaps w:val="0"/>
          <w:noProof/>
          <w:sz w:val="21"/>
          <w:szCs w:val="22"/>
        </w:rPr>
      </w:pPr>
      <w:hyperlink w:anchor="_Toc513446232" w:history="1">
        <w:r w:rsidRPr="003945E9">
          <w:rPr>
            <w:rStyle w:val="a9"/>
            <w:noProof/>
          </w:rPr>
          <w:t>1.1</w:t>
        </w:r>
        <w:r w:rsidRPr="003945E9">
          <w:rPr>
            <w:rStyle w:val="a9"/>
            <w:rFonts w:hint="eastAsia"/>
            <w:noProof/>
          </w:rPr>
          <w:t xml:space="preserve"> </w:t>
        </w:r>
        <w:r w:rsidRPr="003945E9">
          <w:rPr>
            <w:rStyle w:val="a9"/>
            <w:rFonts w:hint="eastAsia"/>
            <w:noProof/>
          </w:rPr>
          <w:t>选题背景及意义</w:t>
        </w:r>
        <w:r>
          <w:rPr>
            <w:noProof/>
            <w:webHidden/>
          </w:rPr>
          <w:tab/>
        </w:r>
        <w:r>
          <w:rPr>
            <w:noProof/>
            <w:webHidden/>
          </w:rPr>
          <w:fldChar w:fldCharType="begin"/>
        </w:r>
        <w:r>
          <w:rPr>
            <w:noProof/>
            <w:webHidden/>
          </w:rPr>
          <w:instrText xml:space="preserve"> PAGEREF _Toc513446232 \h </w:instrText>
        </w:r>
        <w:r>
          <w:rPr>
            <w:noProof/>
            <w:webHidden/>
          </w:rPr>
        </w:r>
        <w:r>
          <w:rPr>
            <w:noProof/>
            <w:webHidden/>
          </w:rPr>
          <w:fldChar w:fldCharType="separate"/>
        </w:r>
        <w:r>
          <w:rPr>
            <w:noProof/>
            <w:webHidden/>
          </w:rPr>
          <w:t>1</w:t>
        </w:r>
        <w:r>
          <w:rPr>
            <w:noProof/>
            <w:webHidden/>
          </w:rPr>
          <w:fldChar w:fldCharType="end"/>
        </w:r>
      </w:hyperlink>
    </w:p>
    <w:p w:rsidR="003E5F4B" w:rsidRDefault="003E5F4B">
      <w:pPr>
        <w:pStyle w:val="22"/>
        <w:tabs>
          <w:tab w:val="right" w:leader="dot" w:pos="9061"/>
        </w:tabs>
        <w:rPr>
          <w:rFonts w:asciiTheme="minorHAnsi" w:eastAsiaTheme="minorEastAsia" w:hAnsiTheme="minorHAnsi" w:cstheme="minorBidi"/>
          <w:smallCaps w:val="0"/>
          <w:noProof/>
          <w:sz w:val="21"/>
          <w:szCs w:val="22"/>
        </w:rPr>
      </w:pPr>
      <w:hyperlink w:anchor="_Toc513446233" w:history="1">
        <w:r w:rsidRPr="003945E9">
          <w:rPr>
            <w:rStyle w:val="a9"/>
            <w:noProof/>
          </w:rPr>
          <w:t>1.2</w:t>
        </w:r>
        <w:r w:rsidRPr="003945E9">
          <w:rPr>
            <w:rStyle w:val="a9"/>
            <w:rFonts w:hint="eastAsia"/>
            <w:noProof/>
          </w:rPr>
          <w:t xml:space="preserve"> </w:t>
        </w:r>
        <w:r w:rsidRPr="003945E9">
          <w:rPr>
            <w:rStyle w:val="a9"/>
            <w:rFonts w:hint="eastAsia"/>
            <w:noProof/>
          </w:rPr>
          <w:t>文献综述</w:t>
        </w:r>
        <w:r>
          <w:rPr>
            <w:noProof/>
            <w:webHidden/>
          </w:rPr>
          <w:tab/>
        </w:r>
        <w:r>
          <w:rPr>
            <w:noProof/>
            <w:webHidden/>
          </w:rPr>
          <w:fldChar w:fldCharType="begin"/>
        </w:r>
        <w:r>
          <w:rPr>
            <w:noProof/>
            <w:webHidden/>
          </w:rPr>
          <w:instrText xml:space="preserve"> PAGEREF _Toc513446233 \h </w:instrText>
        </w:r>
        <w:r>
          <w:rPr>
            <w:noProof/>
            <w:webHidden/>
          </w:rPr>
        </w:r>
        <w:r>
          <w:rPr>
            <w:noProof/>
            <w:webHidden/>
          </w:rPr>
          <w:fldChar w:fldCharType="separate"/>
        </w:r>
        <w:r>
          <w:rPr>
            <w:noProof/>
            <w:webHidden/>
          </w:rPr>
          <w:t>2</w:t>
        </w:r>
        <w:r>
          <w:rPr>
            <w:noProof/>
            <w:webHidden/>
          </w:rPr>
          <w:fldChar w:fldCharType="end"/>
        </w:r>
      </w:hyperlink>
    </w:p>
    <w:p w:rsidR="003E5F4B" w:rsidRDefault="003E5F4B">
      <w:pPr>
        <w:pStyle w:val="22"/>
        <w:tabs>
          <w:tab w:val="right" w:leader="dot" w:pos="9061"/>
        </w:tabs>
        <w:rPr>
          <w:rFonts w:asciiTheme="minorHAnsi" w:eastAsiaTheme="minorEastAsia" w:hAnsiTheme="minorHAnsi" w:cstheme="minorBidi"/>
          <w:smallCaps w:val="0"/>
          <w:noProof/>
          <w:sz w:val="21"/>
          <w:szCs w:val="22"/>
        </w:rPr>
      </w:pPr>
      <w:hyperlink w:anchor="_Toc513446234" w:history="1">
        <w:r w:rsidRPr="003945E9">
          <w:rPr>
            <w:rStyle w:val="a9"/>
            <w:noProof/>
          </w:rPr>
          <w:t>1.3</w:t>
        </w:r>
        <w:r w:rsidRPr="003945E9">
          <w:rPr>
            <w:rStyle w:val="a9"/>
            <w:rFonts w:hint="eastAsia"/>
            <w:noProof/>
          </w:rPr>
          <w:t xml:space="preserve"> </w:t>
        </w:r>
        <w:r w:rsidRPr="003945E9">
          <w:rPr>
            <w:rStyle w:val="a9"/>
            <w:rFonts w:hint="eastAsia"/>
            <w:noProof/>
          </w:rPr>
          <w:t>研究框架</w:t>
        </w:r>
        <w:r>
          <w:rPr>
            <w:noProof/>
            <w:webHidden/>
          </w:rPr>
          <w:tab/>
        </w:r>
        <w:r>
          <w:rPr>
            <w:noProof/>
            <w:webHidden/>
          </w:rPr>
          <w:fldChar w:fldCharType="begin"/>
        </w:r>
        <w:r>
          <w:rPr>
            <w:noProof/>
            <w:webHidden/>
          </w:rPr>
          <w:instrText xml:space="preserve"> PAGEREF _Toc513446234 \h </w:instrText>
        </w:r>
        <w:r>
          <w:rPr>
            <w:noProof/>
            <w:webHidden/>
          </w:rPr>
        </w:r>
        <w:r>
          <w:rPr>
            <w:noProof/>
            <w:webHidden/>
          </w:rPr>
          <w:fldChar w:fldCharType="separate"/>
        </w:r>
        <w:r>
          <w:rPr>
            <w:noProof/>
            <w:webHidden/>
          </w:rPr>
          <w:t>3</w:t>
        </w:r>
        <w:r>
          <w:rPr>
            <w:noProof/>
            <w:webHidden/>
          </w:rPr>
          <w:fldChar w:fldCharType="end"/>
        </w:r>
      </w:hyperlink>
    </w:p>
    <w:p w:rsidR="003E5F4B" w:rsidRDefault="003E5F4B">
      <w:pPr>
        <w:pStyle w:val="11"/>
        <w:tabs>
          <w:tab w:val="right" w:leader="dot" w:pos="9061"/>
        </w:tabs>
        <w:rPr>
          <w:rFonts w:asciiTheme="minorHAnsi" w:eastAsiaTheme="minorEastAsia" w:hAnsiTheme="minorHAnsi" w:cstheme="minorBidi"/>
          <w:b w:val="0"/>
          <w:bCs w:val="0"/>
          <w:caps w:val="0"/>
          <w:noProof/>
          <w:sz w:val="21"/>
          <w:szCs w:val="22"/>
        </w:rPr>
      </w:pPr>
      <w:hyperlink w:anchor="_Toc513446235" w:history="1">
        <w:r w:rsidRPr="003945E9">
          <w:rPr>
            <w:rStyle w:val="a9"/>
            <w:noProof/>
          </w:rPr>
          <w:t>2</w:t>
        </w:r>
        <w:r w:rsidRPr="003945E9">
          <w:rPr>
            <w:rStyle w:val="a9"/>
            <w:noProof/>
          </w:rPr>
          <w:fldChar w:fldCharType="begin"/>
        </w:r>
        <w:r w:rsidRPr="003945E9">
          <w:rPr>
            <w:rStyle w:val="a9"/>
            <w:noProof/>
          </w:rPr>
          <w:instrText xml:space="preserve"> MACROBUTTON NoMacro [</w:instrText>
        </w:r>
        <w:r w:rsidRPr="003945E9">
          <w:rPr>
            <w:rStyle w:val="a9"/>
            <w:rFonts w:ascii="宋体" w:hAnsi="宋体" w:hint="eastAsia"/>
            <w:noProof/>
          </w:rPr>
          <w:instrText>单击此处键入章节题目</w:instrText>
        </w:r>
        <w:r w:rsidRPr="003945E9">
          <w:rPr>
            <w:rStyle w:val="a9"/>
            <w:noProof/>
          </w:rPr>
          <w:instrText>]</w:instrText>
        </w:r>
        <w:bookmarkStart w:id="1" w:name="_Toc513445877"/>
        <w:r w:rsidRPr="003945E9">
          <w:rPr>
            <w:rStyle w:val="a9"/>
            <w:noProof/>
          </w:rPr>
          <w:fldChar w:fldCharType="end"/>
        </w:r>
        <w:bookmarkEnd w:id="1"/>
        <w:r>
          <w:rPr>
            <w:noProof/>
            <w:webHidden/>
          </w:rPr>
          <w:tab/>
        </w:r>
        <w:r>
          <w:rPr>
            <w:noProof/>
            <w:webHidden/>
          </w:rPr>
          <w:fldChar w:fldCharType="begin"/>
        </w:r>
        <w:r>
          <w:rPr>
            <w:noProof/>
            <w:webHidden/>
          </w:rPr>
          <w:instrText xml:space="preserve"> PAGEREF _Toc513446235 \h </w:instrText>
        </w:r>
        <w:r>
          <w:rPr>
            <w:noProof/>
            <w:webHidden/>
          </w:rPr>
        </w:r>
        <w:r>
          <w:rPr>
            <w:noProof/>
            <w:webHidden/>
          </w:rPr>
          <w:fldChar w:fldCharType="separate"/>
        </w:r>
        <w:r>
          <w:rPr>
            <w:noProof/>
            <w:webHidden/>
          </w:rPr>
          <w:t>4</w:t>
        </w:r>
        <w:r>
          <w:rPr>
            <w:noProof/>
            <w:webHidden/>
          </w:rPr>
          <w:fldChar w:fldCharType="end"/>
        </w:r>
      </w:hyperlink>
    </w:p>
    <w:p w:rsidR="003E5F4B" w:rsidRDefault="003E5F4B">
      <w:pPr>
        <w:pStyle w:val="22"/>
        <w:tabs>
          <w:tab w:val="right" w:leader="dot" w:pos="9061"/>
        </w:tabs>
        <w:rPr>
          <w:rFonts w:asciiTheme="minorHAnsi" w:eastAsiaTheme="minorEastAsia" w:hAnsiTheme="minorHAnsi" w:cstheme="minorBidi"/>
          <w:smallCaps w:val="0"/>
          <w:noProof/>
          <w:sz w:val="21"/>
          <w:szCs w:val="22"/>
        </w:rPr>
      </w:pPr>
      <w:hyperlink w:anchor="_Toc513446236" w:history="1">
        <w:r w:rsidRPr="003945E9">
          <w:rPr>
            <w:rStyle w:val="a9"/>
            <w:noProof/>
          </w:rPr>
          <w:t>2.1</w:t>
        </w:r>
        <w:r w:rsidRPr="003945E9">
          <w:rPr>
            <w:rStyle w:val="a9"/>
            <w:rFonts w:hint="eastAsia"/>
            <w:noProof/>
          </w:rPr>
          <w:t xml:space="preserve"> </w:t>
        </w:r>
        <w:r w:rsidRPr="003945E9">
          <w:rPr>
            <w:rStyle w:val="a9"/>
            <w:rFonts w:hint="eastAsia"/>
            <w:noProof/>
          </w:rPr>
          <w:t>创建文档</w:t>
        </w:r>
        <w:r>
          <w:rPr>
            <w:noProof/>
            <w:webHidden/>
          </w:rPr>
          <w:tab/>
        </w:r>
        <w:r>
          <w:rPr>
            <w:noProof/>
            <w:webHidden/>
          </w:rPr>
          <w:fldChar w:fldCharType="begin"/>
        </w:r>
        <w:r>
          <w:rPr>
            <w:noProof/>
            <w:webHidden/>
          </w:rPr>
          <w:instrText xml:space="preserve"> PAGEREF _Toc513446236 \h </w:instrText>
        </w:r>
        <w:r>
          <w:rPr>
            <w:noProof/>
            <w:webHidden/>
          </w:rPr>
        </w:r>
        <w:r>
          <w:rPr>
            <w:noProof/>
            <w:webHidden/>
          </w:rPr>
          <w:fldChar w:fldCharType="separate"/>
        </w:r>
        <w:r>
          <w:rPr>
            <w:noProof/>
            <w:webHidden/>
          </w:rPr>
          <w:t>4</w:t>
        </w:r>
        <w:r>
          <w:rPr>
            <w:noProof/>
            <w:webHidden/>
          </w:rPr>
          <w:fldChar w:fldCharType="end"/>
        </w:r>
      </w:hyperlink>
    </w:p>
    <w:p w:rsidR="003E5F4B" w:rsidRDefault="003E5F4B">
      <w:pPr>
        <w:pStyle w:val="22"/>
        <w:tabs>
          <w:tab w:val="right" w:leader="dot" w:pos="9061"/>
        </w:tabs>
        <w:rPr>
          <w:rFonts w:asciiTheme="minorHAnsi" w:eastAsiaTheme="minorEastAsia" w:hAnsiTheme="minorHAnsi" w:cstheme="minorBidi"/>
          <w:smallCaps w:val="0"/>
          <w:noProof/>
          <w:sz w:val="21"/>
          <w:szCs w:val="22"/>
        </w:rPr>
      </w:pPr>
      <w:hyperlink w:anchor="_Toc513446237" w:history="1">
        <w:r w:rsidRPr="003945E9">
          <w:rPr>
            <w:rStyle w:val="a9"/>
            <w:noProof/>
          </w:rPr>
          <w:t>2.2</w:t>
        </w:r>
        <w:r w:rsidRPr="003945E9">
          <w:rPr>
            <w:rStyle w:val="a9"/>
            <w:rFonts w:hint="eastAsia"/>
            <w:noProof/>
          </w:rPr>
          <w:t xml:space="preserve"> </w:t>
        </w:r>
        <w:r w:rsidRPr="003945E9">
          <w:rPr>
            <w:rStyle w:val="a9"/>
            <w:rFonts w:hint="eastAsia"/>
            <w:noProof/>
          </w:rPr>
          <w:t>插入图形、表格、公式</w:t>
        </w:r>
        <w:r>
          <w:rPr>
            <w:noProof/>
            <w:webHidden/>
          </w:rPr>
          <w:tab/>
        </w:r>
        <w:r>
          <w:rPr>
            <w:noProof/>
            <w:webHidden/>
          </w:rPr>
          <w:fldChar w:fldCharType="begin"/>
        </w:r>
        <w:r>
          <w:rPr>
            <w:noProof/>
            <w:webHidden/>
          </w:rPr>
          <w:instrText xml:space="preserve"> PAGEREF _Toc513446237 \h </w:instrText>
        </w:r>
        <w:r>
          <w:rPr>
            <w:noProof/>
            <w:webHidden/>
          </w:rPr>
        </w:r>
        <w:r>
          <w:rPr>
            <w:noProof/>
            <w:webHidden/>
          </w:rPr>
          <w:fldChar w:fldCharType="separate"/>
        </w:r>
        <w:r>
          <w:rPr>
            <w:noProof/>
            <w:webHidden/>
          </w:rPr>
          <w:t>4</w:t>
        </w:r>
        <w:r>
          <w:rPr>
            <w:noProof/>
            <w:webHidden/>
          </w:rPr>
          <w:fldChar w:fldCharType="end"/>
        </w:r>
      </w:hyperlink>
    </w:p>
    <w:p w:rsidR="003E5F4B" w:rsidRDefault="003E5F4B">
      <w:pPr>
        <w:pStyle w:val="31"/>
        <w:rPr>
          <w:rFonts w:asciiTheme="minorHAnsi" w:eastAsiaTheme="minorEastAsia" w:hAnsiTheme="minorHAnsi" w:cstheme="minorBidi"/>
          <w:iCs w:val="0"/>
          <w:szCs w:val="22"/>
        </w:rPr>
      </w:pPr>
      <w:hyperlink w:anchor="_Toc513446238" w:history="1">
        <w:r w:rsidRPr="003945E9">
          <w:rPr>
            <w:rStyle w:val="a9"/>
          </w:rPr>
          <w:t>2.2.1</w:t>
        </w:r>
        <w:r w:rsidRPr="003945E9">
          <w:rPr>
            <w:rStyle w:val="a9"/>
            <w:rFonts w:hint="eastAsia"/>
          </w:rPr>
          <w:t xml:space="preserve"> </w:t>
        </w:r>
        <w:r w:rsidRPr="003945E9">
          <w:rPr>
            <w:rStyle w:val="a9"/>
            <w:rFonts w:hint="eastAsia"/>
          </w:rPr>
          <w:t>插入表格</w:t>
        </w:r>
        <w:r>
          <w:rPr>
            <w:webHidden/>
          </w:rPr>
          <w:tab/>
        </w:r>
        <w:r>
          <w:rPr>
            <w:webHidden/>
          </w:rPr>
          <w:fldChar w:fldCharType="begin"/>
        </w:r>
        <w:r>
          <w:rPr>
            <w:webHidden/>
          </w:rPr>
          <w:instrText xml:space="preserve"> PAGEREF _Toc513446238 \h </w:instrText>
        </w:r>
        <w:r>
          <w:rPr>
            <w:webHidden/>
          </w:rPr>
        </w:r>
        <w:r>
          <w:rPr>
            <w:webHidden/>
          </w:rPr>
          <w:fldChar w:fldCharType="separate"/>
        </w:r>
        <w:r>
          <w:rPr>
            <w:webHidden/>
          </w:rPr>
          <w:t>4</w:t>
        </w:r>
        <w:r>
          <w:rPr>
            <w:webHidden/>
          </w:rPr>
          <w:fldChar w:fldCharType="end"/>
        </w:r>
      </w:hyperlink>
    </w:p>
    <w:p w:rsidR="003E5F4B" w:rsidRDefault="003E5F4B">
      <w:pPr>
        <w:pStyle w:val="22"/>
        <w:tabs>
          <w:tab w:val="right" w:leader="dot" w:pos="9061"/>
        </w:tabs>
        <w:rPr>
          <w:rFonts w:asciiTheme="minorHAnsi" w:eastAsiaTheme="minorEastAsia" w:hAnsiTheme="minorHAnsi" w:cstheme="minorBidi"/>
          <w:smallCaps w:val="0"/>
          <w:noProof/>
          <w:sz w:val="21"/>
          <w:szCs w:val="22"/>
        </w:rPr>
      </w:pPr>
      <w:hyperlink w:anchor="_Toc513446239" w:history="1">
        <w:r w:rsidRPr="003945E9">
          <w:rPr>
            <w:rStyle w:val="a9"/>
            <w:noProof/>
          </w:rPr>
          <w:t>2.3</w:t>
        </w:r>
        <w:r w:rsidRPr="003945E9">
          <w:rPr>
            <w:rStyle w:val="a9"/>
            <w:rFonts w:hint="eastAsia"/>
            <w:noProof/>
          </w:rPr>
          <w:t xml:space="preserve"> </w:t>
        </w:r>
        <w:r w:rsidRPr="003945E9">
          <w:rPr>
            <w:rStyle w:val="a9"/>
            <w:rFonts w:hint="eastAsia"/>
            <w:noProof/>
          </w:rPr>
          <w:t>自定义论文</w:t>
        </w:r>
        <w:r>
          <w:rPr>
            <w:noProof/>
            <w:webHidden/>
          </w:rPr>
          <w:tab/>
        </w:r>
        <w:r>
          <w:rPr>
            <w:noProof/>
            <w:webHidden/>
          </w:rPr>
          <w:fldChar w:fldCharType="begin"/>
        </w:r>
        <w:r>
          <w:rPr>
            <w:noProof/>
            <w:webHidden/>
          </w:rPr>
          <w:instrText xml:space="preserve"> PAGEREF _Toc513446239 \h </w:instrText>
        </w:r>
        <w:r>
          <w:rPr>
            <w:noProof/>
            <w:webHidden/>
          </w:rPr>
        </w:r>
        <w:r>
          <w:rPr>
            <w:noProof/>
            <w:webHidden/>
          </w:rPr>
          <w:fldChar w:fldCharType="separate"/>
        </w:r>
        <w:r>
          <w:rPr>
            <w:noProof/>
            <w:webHidden/>
          </w:rPr>
          <w:t>6</w:t>
        </w:r>
        <w:r>
          <w:rPr>
            <w:noProof/>
            <w:webHidden/>
          </w:rPr>
          <w:fldChar w:fldCharType="end"/>
        </w:r>
      </w:hyperlink>
    </w:p>
    <w:p w:rsidR="003E5F4B" w:rsidRDefault="003E5F4B">
      <w:pPr>
        <w:pStyle w:val="11"/>
        <w:tabs>
          <w:tab w:val="right" w:leader="dot" w:pos="9061"/>
        </w:tabs>
        <w:rPr>
          <w:rFonts w:asciiTheme="minorHAnsi" w:eastAsiaTheme="minorEastAsia" w:hAnsiTheme="minorHAnsi" w:cstheme="minorBidi"/>
          <w:b w:val="0"/>
          <w:bCs w:val="0"/>
          <w:caps w:val="0"/>
          <w:noProof/>
          <w:sz w:val="21"/>
          <w:szCs w:val="22"/>
        </w:rPr>
      </w:pPr>
      <w:hyperlink w:anchor="_Toc513446240" w:history="1">
        <w:r w:rsidRPr="003945E9">
          <w:rPr>
            <w:rStyle w:val="a9"/>
            <w:noProof/>
          </w:rPr>
          <w:t>3 XXXXXX</w:t>
        </w:r>
        <w:r>
          <w:rPr>
            <w:noProof/>
            <w:webHidden/>
          </w:rPr>
          <w:tab/>
        </w:r>
        <w:r>
          <w:rPr>
            <w:noProof/>
            <w:webHidden/>
          </w:rPr>
          <w:fldChar w:fldCharType="begin"/>
        </w:r>
        <w:r>
          <w:rPr>
            <w:noProof/>
            <w:webHidden/>
          </w:rPr>
          <w:instrText xml:space="preserve"> PAGEREF _Toc513446240 \h </w:instrText>
        </w:r>
        <w:r>
          <w:rPr>
            <w:noProof/>
            <w:webHidden/>
          </w:rPr>
        </w:r>
        <w:r>
          <w:rPr>
            <w:noProof/>
            <w:webHidden/>
          </w:rPr>
          <w:fldChar w:fldCharType="separate"/>
        </w:r>
        <w:r>
          <w:rPr>
            <w:noProof/>
            <w:webHidden/>
          </w:rPr>
          <w:t>7</w:t>
        </w:r>
        <w:r>
          <w:rPr>
            <w:noProof/>
            <w:webHidden/>
          </w:rPr>
          <w:fldChar w:fldCharType="end"/>
        </w:r>
      </w:hyperlink>
    </w:p>
    <w:p w:rsidR="003E5F4B" w:rsidRDefault="003E5F4B">
      <w:pPr>
        <w:pStyle w:val="11"/>
        <w:tabs>
          <w:tab w:val="right" w:leader="dot" w:pos="9061"/>
        </w:tabs>
        <w:rPr>
          <w:rFonts w:asciiTheme="minorHAnsi" w:eastAsiaTheme="minorEastAsia" w:hAnsiTheme="minorHAnsi" w:cstheme="minorBidi"/>
          <w:b w:val="0"/>
          <w:bCs w:val="0"/>
          <w:caps w:val="0"/>
          <w:noProof/>
          <w:sz w:val="21"/>
          <w:szCs w:val="22"/>
        </w:rPr>
      </w:pPr>
      <w:hyperlink w:anchor="_Toc513446241" w:history="1">
        <w:r w:rsidRPr="003945E9">
          <w:rPr>
            <w:rStyle w:val="a9"/>
            <w:rFonts w:hint="eastAsia"/>
            <w:noProof/>
          </w:rPr>
          <w:t>结论</w:t>
        </w:r>
        <w:r>
          <w:rPr>
            <w:noProof/>
            <w:webHidden/>
          </w:rPr>
          <w:tab/>
        </w:r>
        <w:r>
          <w:rPr>
            <w:noProof/>
            <w:webHidden/>
          </w:rPr>
          <w:fldChar w:fldCharType="begin"/>
        </w:r>
        <w:r>
          <w:rPr>
            <w:noProof/>
            <w:webHidden/>
          </w:rPr>
          <w:instrText xml:space="preserve"> PAGEREF _Toc513446241 \h </w:instrText>
        </w:r>
        <w:r>
          <w:rPr>
            <w:noProof/>
            <w:webHidden/>
          </w:rPr>
        </w:r>
        <w:r>
          <w:rPr>
            <w:noProof/>
            <w:webHidden/>
          </w:rPr>
          <w:fldChar w:fldCharType="separate"/>
        </w:r>
        <w:r>
          <w:rPr>
            <w:noProof/>
            <w:webHidden/>
          </w:rPr>
          <w:t>8</w:t>
        </w:r>
        <w:r>
          <w:rPr>
            <w:noProof/>
            <w:webHidden/>
          </w:rPr>
          <w:fldChar w:fldCharType="end"/>
        </w:r>
      </w:hyperlink>
    </w:p>
    <w:p w:rsidR="003E5F4B" w:rsidRDefault="003E5F4B">
      <w:pPr>
        <w:pStyle w:val="11"/>
        <w:tabs>
          <w:tab w:val="right" w:leader="dot" w:pos="9061"/>
        </w:tabs>
        <w:rPr>
          <w:rFonts w:asciiTheme="minorHAnsi" w:eastAsiaTheme="minorEastAsia" w:hAnsiTheme="minorHAnsi" w:cstheme="minorBidi"/>
          <w:b w:val="0"/>
          <w:bCs w:val="0"/>
          <w:caps w:val="0"/>
          <w:noProof/>
          <w:sz w:val="21"/>
          <w:szCs w:val="22"/>
        </w:rPr>
      </w:pPr>
      <w:hyperlink w:anchor="_Toc513446242" w:history="1">
        <w:r w:rsidRPr="003945E9">
          <w:rPr>
            <w:rStyle w:val="a9"/>
            <w:rFonts w:hint="eastAsia"/>
            <w:noProof/>
          </w:rPr>
          <w:t>致谢</w:t>
        </w:r>
        <w:r>
          <w:rPr>
            <w:noProof/>
            <w:webHidden/>
          </w:rPr>
          <w:tab/>
        </w:r>
        <w:r>
          <w:rPr>
            <w:noProof/>
            <w:webHidden/>
          </w:rPr>
          <w:fldChar w:fldCharType="begin"/>
        </w:r>
        <w:r>
          <w:rPr>
            <w:noProof/>
            <w:webHidden/>
          </w:rPr>
          <w:instrText xml:space="preserve"> PAGEREF _Toc513446242 \h </w:instrText>
        </w:r>
        <w:r>
          <w:rPr>
            <w:noProof/>
            <w:webHidden/>
          </w:rPr>
        </w:r>
        <w:r>
          <w:rPr>
            <w:noProof/>
            <w:webHidden/>
          </w:rPr>
          <w:fldChar w:fldCharType="separate"/>
        </w:r>
        <w:r>
          <w:rPr>
            <w:noProof/>
            <w:webHidden/>
          </w:rPr>
          <w:t>9</w:t>
        </w:r>
        <w:r>
          <w:rPr>
            <w:noProof/>
            <w:webHidden/>
          </w:rPr>
          <w:fldChar w:fldCharType="end"/>
        </w:r>
      </w:hyperlink>
    </w:p>
    <w:p w:rsidR="003E5F4B" w:rsidRDefault="003E5F4B">
      <w:pPr>
        <w:pStyle w:val="11"/>
        <w:tabs>
          <w:tab w:val="right" w:leader="dot" w:pos="9061"/>
        </w:tabs>
        <w:rPr>
          <w:rFonts w:asciiTheme="minorHAnsi" w:eastAsiaTheme="minorEastAsia" w:hAnsiTheme="minorHAnsi" w:cstheme="minorBidi"/>
          <w:b w:val="0"/>
          <w:bCs w:val="0"/>
          <w:caps w:val="0"/>
          <w:noProof/>
          <w:sz w:val="21"/>
          <w:szCs w:val="22"/>
        </w:rPr>
      </w:pPr>
      <w:hyperlink w:anchor="_Toc513446243" w:history="1">
        <w:r w:rsidRPr="003945E9">
          <w:rPr>
            <w:rStyle w:val="a9"/>
            <w:rFonts w:hint="eastAsia"/>
            <w:noProof/>
          </w:rPr>
          <w:t>附录</w:t>
        </w:r>
        <w:r w:rsidRPr="003945E9">
          <w:rPr>
            <w:rStyle w:val="a9"/>
            <w:rFonts w:hint="eastAsia"/>
            <w:noProof/>
          </w:rPr>
          <w:t>A</w:t>
        </w:r>
        <w:r>
          <w:rPr>
            <w:noProof/>
            <w:webHidden/>
          </w:rPr>
          <w:tab/>
        </w:r>
        <w:r>
          <w:rPr>
            <w:noProof/>
            <w:webHidden/>
          </w:rPr>
          <w:fldChar w:fldCharType="begin"/>
        </w:r>
        <w:r>
          <w:rPr>
            <w:noProof/>
            <w:webHidden/>
          </w:rPr>
          <w:instrText xml:space="preserve"> PAGEREF _Toc513446243 \h </w:instrText>
        </w:r>
        <w:r>
          <w:rPr>
            <w:noProof/>
            <w:webHidden/>
          </w:rPr>
        </w:r>
        <w:r>
          <w:rPr>
            <w:noProof/>
            <w:webHidden/>
          </w:rPr>
          <w:fldChar w:fldCharType="separate"/>
        </w:r>
        <w:r>
          <w:rPr>
            <w:noProof/>
            <w:webHidden/>
          </w:rPr>
          <w:t>10</w:t>
        </w:r>
        <w:r>
          <w:rPr>
            <w:noProof/>
            <w:webHidden/>
          </w:rPr>
          <w:fldChar w:fldCharType="end"/>
        </w:r>
      </w:hyperlink>
    </w:p>
    <w:p w:rsidR="003E5F4B" w:rsidRDefault="003E5F4B" w:rsidP="003E5F4B">
      <w:pPr>
        <w:pStyle w:val="11"/>
        <w:tabs>
          <w:tab w:val="right" w:leader="dot" w:pos="9061"/>
        </w:tabs>
        <w:spacing w:before="326" w:after="652"/>
        <w:rPr>
          <w:rFonts w:asciiTheme="minorHAnsi" w:eastAsiaTheme="minorEastAsia" w:hAnsiTheme="minorHAnsi" w:cstheme="minorBidi"/>
          <w:b w:val="0"/>
          <w:bCs w:val="0"/>
          <w:caps w:val="0"/>
          <w:noProof/>
          <w:sz w:val="21"/>
          <w:szCs w:val="22"/>
        </w:rPr>
      </w:pPr>
      <w:hyperlink w:anchor="_Toc513446244" w:history="1">
        <w:r w:rsidRPr="003945E9">
          <w:rPr>
            <w:rStyle w:val="a9"/>
            <w:rFonts w:hint="eastAsia"/>
            <w:noProof/>
          </w:rPr>
          <w:t>参考文献</w:t>
        </w:r>
        <w:r>
          <w:rPr>
            <w:noProof/>
            <w:webHidden/>
          </w:rPr>
          <w:tab/>
        </w:r>
        <w:r>
          <w:rPr>
            <w:noProof/>
            <w:webHidden/>
          </w:rPr>
          <w:fldChar w:fldCharType="begin"/>
        </w:r>
        <w:r>
          <w:rPr>
            <w:noProof/>
            <w:webHidden/>
          </w:rPr>
          <w:instrText xml:space="preserve"> PAGEREF _Toc513446244 \h </w:instrText>
        </w:r>
        <w:r>
          <w:rPr>
            <w:noProof/>
            <w:webHidden/>
          </w:rPr>
        </w:r>
        <w:r>
          <w:rPr>
            <w:noProof/>
            <w:webHidden/>
          </w:rPr>
          <w:fldChar w:fldCharType="separate"/>
        </w:r>
        <w:r>
          <w:rPr>
            <w:noProof/>
            <w:webHidden/>
          </w:rPr>
          <w:t>11</w:t>
        </w:r>
        <w:r>
          <w:rPr>
            <w:noProof/>
            <w:webHidden/>
          </w:rPr>
          <w:fldChar w:fldCharType="end"/>
        </w:r>
      </w:hyperlink>
    </w:p>
    <w:p w:rsidR="008425B8" w:rsidRDefault="00303B6C">
      <w:pPr>
        <w:pStyle w:val="11"/>
        <w:tabs>
          <w:tab w:val="right" w:leader="dot" w:pos="9061"/>
        </w:tabs>
        <w:sectPr w:rsidR="008425B8">
          <w:headerReference w:type="default" r:id="rId7"/>
          <w:pgSz w:w="11906" w:h="16838"/>
          <w:pgMar w:top="1418" w:right="1134" w:bottom="1418" w:left="1701" w:header="851" w:footer="992" w:gutter="0"/>
          <w:cols w:space="425"/>
          <w:docGrid w:type="lines" w:linePitch="326"/>
        </w:sectPr>
      </w:pPr>
      <w:r>
        <w:lastRenderedPageBreak/>
        <w:fldChar w:fldCharType="end"/>
      </w:r>
      <w:r w:rsidR="00DD69D8">
        <w:rPr>
          <w:rFonts w:hint="eastAsia"/>
        </w:rPr>
        <w:t xml:space="preserve"> </w:t>
      </w:r>
    </w:p>
    <w:p w:rsidR="008425B8" w:rsidRDefault="00DD69D8">
      <w:pPr>
        <w:pStyle w:val="10"/>
        <w:rPr>
          <w:rFonts w:hint="eastAsia"/>
        </w:rPr>
      </w:pPr>
      <w:bookmarkStart w:id="2" w:name="_Toc153297493"/>
      <w:bookmarkStart w:id="3" w:name="_Toc153297714"/>
      <w:bookmarkStart w:id="4" w:name="_Toc513446231"/>
      <w:r>
        <w:rPr>
          <w:rFonts w:hint="eastAsia"/>
        </w:rPr>
        <w:lastRenderedPageBreak/>
        <w:t>绪论</w:t>
      </w:r>
      <w:bookmarkEnd w:id="2"/>
      <w:bookmarkEnd w:id="3"/>
      <w:bookmarkEnd w:id="4"/>
    </w:p>
    <w:p w:rsidR="008425B8" w:rsidRDefault="009B2963">
      <w:pPr>
        <w:pStyle w:val="20"/>
        <w:snapToGrid w:val="0"/>
        <w:spacing w:line="360" w:lineRule="auto"/>
        <w:ind w:left="578" w:hanging="578"/>
        <w:rPr>
          <w:sz w:val="28"/>
        </w:rPr>
      </w:pPr>
      <w:bookmarkStart w:id="5" w:name="_Toc513446232"/>
      <w:r>
        <w:rPr>
          <w:rFonts w:hint="eastAsia"/>
          <w:sz w:val="28"/>
        </w:rPr>
        <w:t>选题背景及意义</w:t>
      </w:r>
      <w:bookmarkEnd w:id="5"/>
    </w:p>
    <w:p w:rsidR="00BC29B1" w:rsidRDefault="00BC29B1" w:rsidP="00BC29B1">
      <w:r>
        <w:rPr>
          <w:rFonts w:hint="eastAsia"/>
        </w:rPr>
        <w:tab/>
      </w:r>
      <w:r>
        <w:rPr>
          <w:rFonts w:hint="eastAsia"/>
        </w:rPr>
        <w:t>随着计算机和互联网技术的飞速发展，</w:t>
      </w:r>
      <w:r w:rsidR="002E0586">
        <w:rPr>
          <w:rFonts w:hint="eastAsia"/>
        </w:rPr>
        <w:t>网络的普及率越来越高，</w:t>
      </w:r>
      <w:r w:rsidR="00AA23C6">
        <w:rPr>
          <w:rFonts w:hint="eastAsia"/>
        </w:rPr>
        <w:t>网民规模日益庞大，</w:t>
      </w:r>
      <w:r w:rsidR="002E0586">
        <w:rPr>
          <w:rFonts w:hint="eastAsia"/>
        </w:rPr>
        <w:t>“全民上网”</w:t>
      </w:r>
      <w:r w:rsidR="00AA23C6">
        <w:rPr>
          <w:rFonts w:hint="eastAsia"/>
        </w:rPr>
        <w:t>正逐渐成为现实</w:t>
      </w:r>
      <w:r w:rsidR="002E0586">
        <w:rPr>
          <w:rFonts w:hint="eastAsia"/>
        </w:rPr>
        <w:t>。</w:t>
      </w:r>
      <w:r w:rsidR="002E0586" w:rsidRPr="002E0586">
        <w:rPr>
          <w:rFonts w:hint="eastAsia"/>
        </w:rPr>
        <w:t>中国互联网络信息中心</w:t>
      </w:r>
      <w:r w:rsidR="002E0586">
        <w:rPr>
          <w:rFonts w:hint="eastAsia"/>
        </w:rPr>
        <w:t>（</w:t>
      </w:r>
      <w:r w:rsidR="002E0586">
        <w:rPr>
          <w:rFonts w:hint="eastAsia"/>
        </w:rPr>
        <w:t>CNNIC</w:t>
      </w:r>
      <w:r w:rsidR="002E0586">
        <w:rPr>
          <w:rFonts w:hint="eastAsia"/>
        </w:rPr>
        <w:t>）发布的</w:t>
      </w:r>
      <w:r w:rsidR="002E0586" w:rsidRPr="002E0586">
        <w:rPr>
          <w:rFonts w:hint="eastAsia"/>
        </w:rPr>
        <w:t>第</w:t>
      </w:r>
      <w:r w:rsidR="002E0586" w:rsidRPr="002E0586">
        <w:rPr>
          <w:rFonts w:hint="eastAsia"/>
        </w:rPr>
        <w:t>41</w:t>
      </w:r>
      <w:r w:rsidR="002E0586" w:rsidRPr="002E0586">
        <w:rPr>
          <w:rFonts w:hint="eastAsia"/>
        </w:rPr>
        <w:t>次《中国互联网络发展状况统计报告》</w:t>
      </w:r>
      <w:r w:rsidR="002E0586">
        <w:rPr>
          <w:rFonts w:hint="eastAsia"/>
        </w:rPr>
        <w:t>中指出：</w:t>
      </w:r>
      <w:r w:rsidR="002E0586" w:rsidRPr="002E0586">
        <w:rPr>
          <w:rFonts w:hint="eastAsia"/>
        </w:rPr>
        <w:t>截至</w:t>
      </w:r>
      <w:r w:rsidR="002E0586" w:rsidRPr="002E0586">
        <w:rPr>
          <w:rFonts w:hint="eastAsia"/>
        </w:rPr>
        <w:t>2017</w:t>
      </w:r>
      <w:r w:rsidR="002E0586" w:rsidRPr="002E0586">
        <w:rPr>
          <w:rFonts w:hint="eastAsia"/>
        </w:rPr>
        <w:t>年</w:t>
      </w:r>
      <w:r w:rsidR="002E0586" w:rsidRPr="002E0586">
        <w:rPr>
          <w:rFonts w:hint="eastAsia"/>
        </w:rPr>
        <w:t>12</w:t>
      </w:r>
      <w:r w:rsidR="002E0586" w:rsidRPr="002E0586">
        <w:rPr>
          <w:rFonts w:hint="eastAsia"/>
        </w:rPr>
        <w:t>月，我国网民规模达</w:t>
      </w:r>
      <w:r w:rsidR="002E0586" w:rsidRPr="002E0586">
        <w:rPr>
          <w:rFonts w:hint="eastAsia"/>
        </w:rPr>
        <w:t>7.72</w:t>
      </w:r>
      <w:r w:rsidR="002E0586" w:rsidRPr="002E0586">
        <w:rPr>
          <w:rFonts w:hint="eastAsia"/>
        </w:rPr>
        <w:t>亿，普及率达到</w:t>
      </w:r>
      <w:r w:rsidR="002E0586" w:rsidRPr="002E0586">
        <w:rPr>
          <w:rFonts w:hint="eastAsia"/>
        </w:rPr>
        <w:t>55.8%</w:t>
      </w:r>
      <w:r w:rsidR="002E0586" w:rsidRPr="002E0586">
        <w:rPr>
          <w:rFonts w:hint="eastAsia"/>
        </w:rPr>
        <w:t>。</w:t>
      </w:r>
      <w:r w:rsidR="002E0586">
        <w:rPr>
          <w:rFonts w:hint="eastAsia"/>
        </w:rPr>
        <w:t>[1]</w:t>
      </w:r>
    </w:p>
    <w:p w:rsidR="002E0586" w:rsidRDefault="002E0586" w:rsidP="00BC29B1">
      <w:r>
        <w:rPr>
          <w:rFonts w:hint="eastAsia"/>
        </w:rPr>
        <w:tab/>
      </w:r>
      <w:r w:rsidR="00AA23C6">
        <w:rPr>
          <w:rFonts w:hint="eastAsia"/>
        </w:rPr>
        <w:t>互联网技术的革新与发展也并不仅仅体现在网民规模的增长上，不断创新的互联网模式为用户提供多样化的、覆盖面更广的</w:t>
      </w:r>
      <w:r w:rsidR="00DB419A">
        <w:rPr>
          <w:rFonts w:hint="eastAsia"/>
        </w:rPr>
        <w:t>线上线下</w:t>
      </w:r>
      <w:r w:rsidR="00AA23C6">
        <w:rPr>
          <w:rFonts w:hint="eastAsia"/>
        </w:rPr>
        <w:t>服务，使得人们的生活越来越便捷</w:t>
      </w:r>
      <w:r w:rsidR="00DB419A">
        <w:rPr>
          <w:rFonts w:hint="eastAsia"/>
        </w:rPr>
        <w:t>。</w:t>
      </w:r>
      <w:r w:rsidR="002640CE">
        <w:rPr>
          <w:rFonts w:hint="eastAsia"/>
        </w:rPr>
        <w:t>移动支付比例持续提高并向农村渗透，手机付款已经逐渐成为了一种生活习惯；共享单车和网约车服务提高了人们的出行效率；线上政务服务使人们能够随时随地缴纳水电气费</w:t>
      </w:r>
      <w:r w:rsidR="006D0493">
        <w:rPr>
          <w:rFonts w:hint="eastAsia"/>
        </w:rPr>
        <w:t>；除了基础生活服务外，网络娱乐的形式也更加丰富。随着越来越多的人活跃</w:t>
      </w:r>
      <w:r w:rsidR="00811F9D">
        <w:rPr>
          <w:rFonts w:hint="eastAsia"/>
        </w:rPr>
        <w:t>在</w:t>
      </w:r>
      <w:r w:rsidR="00E3376A">
        <w:rPr>
          <w:rFonts w:hint="eastAsia"/>
        </w:rPr>
        <w:t>网络上</w:t>
      </w:r>
      <w:r w:rsidR="006D0493">
        <w:rPr>
          <w:rFonts w:hint="eastAsia"/>
        </w:rPr>
        <w:t>，</w:t>
      </w:r>
      <w:r w:rsidR="00E3376A">
        <w:rPr>
          <w:rFonts w:hint="eastAsia"/>
        </w:rPr>
        <w:t>人们积极地在各种网络平台上发表观点和看法</w:t>
      </w:r>
      <w:r w:rsidR="00811F9D">
        <w:rPr>
          <w:rFonts w:hint="eastAsia"/>
        </w:rPr>
        <w:t>，产生了大量的文本数据。由于其庞大的数据量，采用人工方法进行处理是非常困难的，利用计算机技术对用户评论、社交数据进行分类、处理、应用有着重要意义，文本情绪分析就是其中一个研究方向。</w:t>
      </w:r>
    </w:p>
    <w:p w:rsidR="00811F9D" w:rsidRPr="00BC29B1" w:rsidRDefault="00811F9D" w:rsidP="00BC29B1">
      <w:r>
        <w:rPr>
          <w:rFonts w:hint="eastAsia"/>
        </w:rPr>
        <w:tab/>
      </w:r>
      <w:r w:rsidR="00A76697">
        <w:rPr>
          <w:rFonts w:hint="eastAsia"/>
        </w:rPr>
        <w:t>文本情绪分析是指将文本按照所包含的主观情绪进行分类，一般实现正向和负向的二级分类，或正向、负向、中性的三级分类。网络论坛中的评论文本，包括对商品的评价、对事件、政策的态度等。对这些</w:t>
      </w:r>
      <w:r w:rsidR="00A76697" w:rsidRPr="00A76697">
        <w:rPr>
          <w:rFonts w:hint="eastAsia"/>
        </w:rPr>
        <w:t>文本进行情绪分类，对于网络舆情检测、商业市场分析等有着重大意义，并为进一步的文本分析、提取、过滤、自动文摘建立基础。</w:t>
      </w:r>
    </w:p>
    <w:p w:rsidR="008425B8" w:rsidRDefault="009B2963">
      <w:pPr>
        <w:pStyle w:val="20"/>
        <w:rPr>
          <w:sz w:val="28"/>
        </w:rPr>
      </w:pPr>
      <w:bookmarkStart w:id="6" w:name="_Toc513446233"/>
      <w:r>
        <w:rPr>
          <w:rFonts w:hint="eastAsia"/>
          <w:sz w:val="28"/>
        </w:rPr>
        <w:lastRenderedPageBreak/>
        <w:t>文献综述</w:t>
      </w:r>
      <w:bookmarkEnd w:id="6"/>
    </w:p>
    <w:p w:rsidR="00076D11" w:rsidRDefault="00076D11" w:rsidP="00076D11">
      <w:r>
        <w:rPr>
          <w:rFonts w:hint="eastAsia"/>
        </w:rPr>
        <w:tab/>
      </w:r>
      <w:r w:rsidR="00BF4836">
        <w:rPr>
          <w:rFonts w:hint="eastAsia"/>
        </w:rPr>
        <w:t>一般认为，有关</w:t>
      </w:r>
      <w:r w:rsidR="00C54F6B">
        <w:rPr>
          <w:rFonts w:hint="eastAsia"/>
        </w:rPr>
        <w:t>情绪</w:t>
      </w:r>
      <w:r w:rsidR="00BF4836">
        <w:rPr>
          <w:rFonts w:hint="eastAsia"/>
        </w:rPr>
        <w:t>分析的研究最早由</w:t>
      </w:r>
      <w:r w:rsidR="00BF4836">
        <w:rPr>
          <w:rFonts w:hint="eastAsia"/>
        </w:rPr>
        <w:t>BO PANG[]</w:t>
      </w:r>
      <w:r w:rsidR="00BF4836">
        <w:rPr>
          <w:rFonts w:hint="eastAsia"/>
        </w:rPr>
        <w:t>于</w:t>
      </w:r>
      <w:r w:rsidR="00BF4836">
        <w:rPr>
          <w:rFonts w:hint="eastAsia"/>
        </w:rPr>
        <w:t>2002</w:t>
      </w:r>
      <w:r w:rsidR="00BF4836">
        <w:rPr>
          <w:rFonts w:hint="eastAsia"/>
        </w:rPr>
        <w:t>年提出，之后的时间中吸引了很多研究人员的关注。随着计算机技术特别是机器学习与深度学习的逐渐发展，越来越多的方法与技术被用于文本</w:t>
      </w:r>
      <w:r w:rsidR="00C54F6B">
        <w:rPr>
          <w:rFonts w:hint="eastAsia"/>
        </w:rPr>
        <w:t>情绪</w:t>
      </w:r>
      <w:r w:rsidR="00BF4836">
        <w:rPr>
          <w:rFonts w:hint="eastAsia"/>
        </w:rPr>
        <w:t>分析，很多方法在此领域都取得了不错的成果。</w:t>
      </w:r>
      <w:r w:rsidR="00C54F6B">
        <w:rPr>
          <w:rFonts w:hint="eastAsia"/>
        </w:rPr>
        <w:t>现有文本情绪分析的方法主要可以分为两大类，即无监督学习和监督学习。</w:t>
      </w:r>
    </w:p>
    <w:p w:rsidR="00C54F6B" w:rsidRDefault="00C54F6B" w:rsidP="00076D11">
      <w:pPr>
        <w:rPr>
          <w:rFonts w:hint="eastAsia"/>
        </w:rPr>
      </w:pPr>
      <w:r>
        <w:rPr>
          <w:rFonts w:hint="eastAsia"/>
        </w:rPr>
        <w:tab/>
      </w:r>
      <w:r w:rsidR="00F260E9">
        <w:rPr>
          <w:rFonts w:hint="eastAsia"/>
        </w:rPr>
        <w:t>文本情绪分类中基于无监督学习的方法一般为基于词典和规则的分析方法，这种方法依赖于完善的情感词库和准确的语法规则分析。</w:t>
      </w:r>
      <w:r w:rsidR="00DA3232">
        <w:rPr>
          <w:rFonts w:hint="eastAsia"/>
        </w:rPr>
        <w:t>早在文本情绪分析概念提出前，</w:t>
      </w:r>
      <w:r w:rsidR="005A5412">
        <w:rPr>
          <w:rFonts w:hint="eastAsia"/>
        </w:rPr>
        <w:t>就有很多有关词语情感的研究可以用于情感词典的构建。</w:t>
      </w:r>
      <w:r w:rsidR="005A5412">
        <w:t xml:space="preserve">Hatzivassiloglou </w:t>
      </w:r>
      <w:r w:rsidR="005A5412">
        <w:rPr>
          <w:rFonts w:hint="eastAsia"/>
        </w:rPr>
        <w:t>和</w:t>
      </w:r>
      <w:r w:rsidR="005A5412" w:rsidRPr="005A5412">
        <w:t>McKeown</w:t>
      </w:r>
      <w:r w:rsidR="005A5412">
        <w:rPr>
          <w:rFonts w:hint="eastAsia"/>
        </w:rPr>
        <w:t>[]</w:t>
      </w:r>
      <w:r w:rsidR="002F0529">
        <w:rPr>
          <w:rFonts w:hint="eastAsia"/>
        </w:rPr>
        <w:t>在</w:t>
      </w:r>
      <w:r w:rsidR="002F0529">
        <w:rPr>
          <w:rFonts w:hint="eastAsia"/>
        </w:rPr>
        <w:t>1997</w:t>
      </w:r>
      <w:r w:rsidR="002F0529">
        <w:rPr>
          <w:rFonts w:hint="eastAsia"/>
        </w:rPr>
        <w:t>年</w:t>
      </w:r>
      <w:r w:rsidR="005A5412">
        <w:rPr>
          <w:rFonts w:hint="eastAsia"/>
        </w:rPr>
        <w:t>基于一种语言现象“相同情绪的词常以</w:t>
      </w:r>
      <w:r w:rsidR="005A5412">
        <w:rPr>
          <w:rFonts w:hint="eastAsia"/>
        </w:rPr>
        <w:t>and</w:t>
      </w:r>
      <w:r w:rsidR="005A5412">
        <w:rPr>
          <w:rFonts w:hint="eastAsia"/>
        </w:rPr>
        <w:t>连接；相反情绪的词常以</w:t>
      </w:r>
      <w:r w:rsidR="005A5412">
        <w:rPr>
          <w:rFonts w:hint="eastAsia"/>
        </w:rPr>
        <w:t>but</w:t>
      </w:r>
      <w:r w:rsidR="005A5412">
        <w:rPr>
          <w:rFonts w:hint="eastAsia"/>
        </w:rPr>
        <w:t>连接”提出预测词语情绪倾向</w:t>
      </w:r>
      <w:r w:rsidR="00B713EA">
        <w:rPr>
          <w:rFonts w:hint="eastAsia"/>
        </w:rPr>
        <w:t>的方法</w:t>
      </w:r>
      <w:r w:rsidR="005A5412">
        <w:rPr>
          <w:rFonts w:hint="eastAsia"/>
        </w:rPr>
        <w:t>，先选取部分初始种子集</w:t>
      </w:r>
      <w:r w:rsidR="00910659">
        <w:rPr>
          <w:rFonts w:hint="eastAsia"/>
        </w:rPr>
        <w:t>利用</w:t>
      </w:r>
      <w:r w:rsidR="00910659">
        <w:rPr>
          <w:rFonts w:hint="eastAsia"/>
        </w:rPr>
        <w:t>and,but</w:t>
      </w:r>
      <w:r w:rsidR="00910659">
        <w:rPr>
          <w:rFonts w:hint="eastAsia"/>
        </w:rPr>
        <w:t>进行词语拓展，根据词语相似度进行聚类</w:t>
      </w:r>
      <w:r w:rsidR="00BF580D">
        <w:rPr>
          <w:rFonts w:hint="eastAsia"/>
        </w:rPr>
        <w:t>构建情感词典</w:t>
      </w:r>
      <w:r w:rsidR="00910659">
        <w:rPr>
          <w:rFonts w:hint="eastAsia"/>
        </w:rPr>
        <w:t>。</w:t>
      </w:r>
      <w:r w:rsidR="00910659" w:rsidRPr="00910659">
        <w:t>Turney</w:t>
      </w:r>
      <w:r w:rsidR="00910659">
        <w:rPr>
          <w:rFonts w:hint="eastAsia"/>
        </w:rPr>
        <w:t>等人</w:t>
      </w:r>
      <w:r w:rsidR="002F0529">
        <w:rPr>
          <w:rFonts w:hint="eastAsia"/>
        </w:rPr>
        <w:t>在</w:t>
      </w:r>
      <w:r w:rsidR="002F0529">
        <w:rPr>
          <w:rFonts w:hint="eastAsia"/>
        </w:rPr>
        <w:t>2002</w:t>
      </w:r>
      <w:r w:rsidR="002F0529">
        <w:rPr>
          <w:rFonts w:hint="eastAsia"/>
        </w:rPr>
        <w:t>年</w:t>
      </w:r>
      <w:r w:rsidR="00910659">
        <w:rPr>
          <w:rFonts w:hint="eastAsia"/>
        </w:rPr>
        <w:t>提出利用基准词（</w:t>
      </w:r>
      <w:r w:rsidR="00910659" w:rsidRPr="00910659">
        <w:t>excellen</w:t>
      </w:r>
      <w:r w:rsidR="00910659">
        <w:rPr>
          <w:rFonts w:hint="eastAsia"/>
        </w:rPr>
        <w:t>t,poor</w:t>
      </w:r>
      <w:r w:rsidR="00910659">
        <w:rPr>
          <w:rFonts w:hint="eastAsia"/>
        </w:rPr>
        <w:t>）与目标词之间的点互信息</w:t>
      </w:r>
      <w:r w:rsidR="00910659">
        <w:rPr>
          <w:rFonts w:hint="eastAsia"/>
        </w:rPr>
        <w:t>(PMI)</w:t>
      </w:r>
      <w:r w:rsidR="00910659">
        <w:rPr>
          <w:rFonts w:hint="eastAsia"/>
        </w:rPr>
        <w:t>去度量两个词的相关程度从而进行</w:t>
      </w:r>
      <w:r w:rsidR="002F0529">
        <w:rPr>
          <w:rFonts w:hint="eastAsia"/>
        </w:rPr>
        <w:t>词语</w:t>
      </w:r>
      <w:r w:rsidR="00910659">
        <w:rPr>
          <w:rFonts w:hint="eastAsia"/>
        </w:rPr>
        <w:t>倾向性分析</w:t>
      </w:r>
      <w:r w:rsidR="002F0529">
        <w:rPr>
          <w:rFonts w:hint="eastAsia"/>
        </w:rPr>
        <w:t>。</w:t>
      </w:r>
      <w:r w:rsidR="002F0529">
        <w:rPr>
          <w:rFonts w:hint="eastAsia"/>
        </w:rPr>
        <w:t>Hu</w:t>
      </w:r>
      <w:r w:rsidR="002F0529">
        <w:rPr>
          <w:rFonts w:hint="eastAsia"/>
        </w:rPr>
        <w:t>和</w:t>
      </w:r>
      <w:r w:rsidR="002F0529">
        <w:rPr>
          <w:rFonts w:hint="eastAsia"/>
        </w:rPr>
        <w:t>L</w:t>
      </w:r>
      <w:r w:rsidR="002F0529">
        <w:t>i</w:t>
      </w:r>
      <w:r w:rsidR="002F0529">
        <w:rPr>
          <w:rFonts w:hint="eastAsia"/>
        </w:rPr>
        <w:t>u</w:t>
      </w:r>
      <w:r w:rsidR="002F0529">
        <w:rPr>
          <w:rFonts w:hint="eastAsia"/>
        </w:rPr>
        <w:t>在</w:t>
      </w:r>
      <w:r w:rsidR="002F0529">
        <w:rPr>
          <w:rFonts w:hint="eastAsia"/>
        </w:rPr>
        <w:t>2004</w:t>
      </w:r>
      <w:r w:rsidR="002F0529">
        <w:rPr>
          <w:rFonts w:hint="eastAsia"/>
        </w:rPr>
        <w:t>年利用</w:t>
      </w:r>
      <w:r w:rsidR="002F0529">
        <w:rPr>
          <w:rFonts w:hint="eastAsia"/>
        </w:rPr>
        <w:t>WORDNET</w:t>
      </w:r>
      <w:r w:rsidR="002F0529">
        <w:rPr>
          <w:rFonts w:hint="eastAsia"/>
        </w:rPr>
        <w:t>中同义词与反义词的</w:t>
      </w:r>
      <w:r w:rsidR="00BF580D">
        <w:rPr>
          <w:rFonts w:hint="eastAsia"/>
        </w:rPr>
        <w:t>关系信息来预测词语极性，扩充情感词典。在国内，朱嫣岚等人在</w:t>
      </w:r>
      <w:r w:rsidR="00BF580D">
        <w:rPr>
          <w:rFonts w:hint="eastAsia"/>
        </w:rPr>
        <w:t>2005</w:t>
      </w:r>
      <w:r w:rsidR="00BF580D">
        <w:rPr>
          <w:rFonts w:hint="eastAsia"/>
        </w:rPr>
        <w:t>年利用</w:t>
      </w:r>
      <w:r w:rsidR="00BF580D">
        <w:rPr>
          <w:rFonts w:hint="eastAsia"/>
        </w:rPr>
        <w:t>Hownet</w:t>
      </w:r>
      <w:r w:rsidR="00BF580D">
        <w:rPr>
          <w:rFonts w:hint="eastAsia"/>
        </w:rPr>
        <w:t>中语义相似度和语义相关场的计算来分析中文词语倾向，拓展中文情感词典。</w:t>
      </w:r>
      <w:r w:rsidR="00742119">
        <w:rPr>
          <w:rFonts w:hint="eastAsia"/>
        </w:rPr>
        <w:t>另外也有针对专门领域情绪分析的研究，</w:t>
      </w:r>
      <w:r w:rsidR="00742119">
        <w:rPr>
          <w:rFonts w:hint="eastAsia"/>
        </w:rPr>
        <w:t>2012</w:t>
      </w:r>
      <w:r w:rsidR="00742119">
        <w:rPr>
          <w:rFonts w:hint="eastAsia"/>
        </w:rPr>
        <w:t>年刘晓东等人利用点互信息对新浪微博数据分析，建立了微博情感词典，以此为基础进行情绪分析。</w:t>
      </w:r>
      <w:r w:rsidR="00BF580D">
        <w:rPr>
          <w:rFonts w:hint="eastAsia"/>
        </w:rPr>
        <w:t>在</w:t>
      </w:r>
      <w:r w:rsidR="00BF580D">
        <w:rPr>
          <w:rFonts w:hint="eastAsia"/>
        </w:rPr>
        <w:t>word2vec</w:t>
      </w:r>
      <w:r w:rsidR="00BF580D">
        <w:rPr>
          <w:rFonts w:hint="eastAsia"/>
        </w:rPr>
        <w:t>工具出现后，</w:t>
      </w:r>
      <w:r w:rsidR="00BF580D">
        <w:rPr>
          <w:rFonts w:hint="eastAsia"/>
        </w:rPr>
        <w:t>2016</w:t>
      </w:r>
      <w:r w:rsidR="00BF580D">
        <w:rPr>
          <w:rFonts w:hint="eastAsia"/>
        </w:rPr>
        <w:t>年黄仁</w:t>
      </w:r>
      <w:r w:rsidR="00BF580D">
        <w:rPr>
          <w:rFonts w:hint="eastAsia"/>
        </w:rPr>
        <w:t>[]</w:t>
      </w:r>
      <w:r w:rsidR="00BF580D">
        <w:rPr>
          <w:rFonts w:hint="eastAsia"/>
        </w:rPr>
        <w:t>等人</w:t>
      </w:r>
      <w:r w:rsidR="00742119">
        <w:rPr>
          <w:rFonts w:hint="eastAsia"/>
        </w:rPr>
        <w:t>利用</w:t>
      </w:r>
      <w:r w:rsidR="00742119">
        <w:rPr>
          <w:rFonts w:hint="eastAsia"/>
        </w:rPr>
        <w:t>word2vec</w:t>
      </w:r>
      <w:r w:rsidR="00742119">
        <w:rPr>
          <w:rFonts w:hint="eastAsia"/>
        </w:rPr>
        <w:t>计算出的词语相似性信息建立情感词典，对商品评论进行情绪</w:t>
      </w:r>
      <w:r w:rsidR="00742119">
        <w:rPr>
          <w:rFonts w:hint="eastAsia"/>
        </w:rPr>
        <w:lastRenderedPageBreak/>
        <w:t>分析。均取得了不错的成果。</w:t>
      </w:r>
    </w:p>
    <w:p w:rsidR="00306CF5" w:rsidRDefault="00306CF5" w:rsidP="00076D11">
      <w:pPr>
        <w:rPr>
          <w:rFonts w:hint="eastAsia"/>
        </w:rPr>
      </w:pPr>
      <w:r>
        <w:rPr>
          <w:rFonts w:hint="eastAsia"/>
        </w:rPr>
        <w:tab/>
      </w:r>
      <w:r>
        <w:rPr>
          <w:rFonts w:hint="eastAsia"/>
        </w:rPr>
        <w:t>基于监督学习的方法以机器学习方法为主，是近年来研究的热门</w:t>
      </w:r>
      <w:r w:rsidR="00FD604D">
        <w:rPr>
          <w:rFonts w:hint="eastAsia"/>
        </w:rPr>
        <w:t>。采用机器学习方法时，往往将文本情绪分析问题看做一种文本分类问题，将文本表示为特征向量，输入分类器进行分类。</w:t>
      </w:r>
      <w:r w:rsidR="00FD604D">
        <w:rPr>
          <w:rFonts w:hint="eastAsia"/>
        </w:rPr>
        <w:t>BO Pang</w:t>
      </w:r>
      <w:r w:rsidR="00FD604D">
        <w:rPr>
          <w:rFonts w:hint="eastAsia"/>
        </w:rPr>
        <w:t>等在</w:t>
      </w:r>
      <w:r w:rsidR="00FD604D">
        <w:rPr>
          <w:rFonts w:hint="eastAsia"/>
        </w:rPr>
        <w:t>2002</w:t>
      </w:r>
      <w:r w:rsidR="00FD604D">
        <w:rPr>
          <w:rFonts w:hint="eastAsia"/>
        </w:rPr>
        <w:t>年首先在情绪分析问题中使用机器学习方法，</w:t>
      </w:r>
      <w:r w:rsidR="00ED6CED">
        <w:rPr>
          <w:rFonts w:hint="eastAsia"/>
        </w:rPr>
        <w:t>用词袋模型表示特征向量，选用最大熵模型、朴素贝叶斯、支持向量机分类器进行准确率比较</w:t>
      </w:r>
      <w:r w:rsidR="000E3429">
        <w:rPr>
          <w:rFonts w:hint="eastAsia"/>
        </w:rPr>
        <w:t>，最终实验表明当使用支持向量机分类器和</w:t>
      </w:r>
      <w:r w:rsidR="000E3429">
        <w:rPr>
          <w:rFonts w:hint="eastAsia"/>
        </w:rPr>
        <w:t>unigrams</w:t>
      </w:r>
      <w:r w:rsidR="000E3429">
        <w:rPr>
          <w:rFonts w:hint="eastAsia"/>
        </w:rPr>
        <w:t>能够得到更好的效果。</w:t>
      </w:r>
      <w:r w:rsidR="001C4060">
        <w:rPr>
          <w:rFonts w:hint="eastAsia"/>
        </w:rPr>
        <w:t>之后的很多研究多集中在特征向量表示和特征提取方法的改进，但由于句子语义的复杂性，文本向量化始终存在很多问题。随着深度学习的提出及发展，为特征提取</w:t>
      </w:r>
      <w:r w:rsidR="007850F7">
        <w:rPr>
          <w:rFonts w:hint="eastAsia"/>
        </w:rPr>
        <w:t>找到了新的方向。</w:t>
      </w:r>
      <w:r w:rsidR="001C4060">
        <w:rPr>
          <w:rFonts w:hint="eastAsia"/>
        </w:rPr>
        <w:t>卷积神经网络模型</w:t>
      </w:r>
      <w:r w:rsidR="007850F7">
        <w:rPr>
          <w:rFonts w:hint="eastAsia"/>
        </w:rPr>
        <w:t>由于可以进行局部特征值的提取，被广泛应用在语音识别、图像识别等多个领域。</w:t>
      </w:r>
      <w:r w:rsidR="007850F7">
        <w:rPr>
          <w:rFonts w:hint="eastAsia"/>
        </w:rPr>
        <w:t>Yonn Kim[]</w:t>
      </w:r>
      <w:r w:rsidR="007850F7">
        <w:rPr>
          <w:rFonts w:hint="eastAsia"/>
        </w:rPr>
        <w:t>首次将卷积神经网络模型应用在文本分类中，取得了不错的效果。</w:t>
      </w:r>
      <w:r w:rsidR="00F2253B">
        <w:rPr>
          <w:rFonts w:hint="eastAsia"/>
        </w:rPr>
        <w:t>在国内，</w:t>
      </w:r>
      <w:r w:rsidR="00780286">
        <w:rPr>
          <w:rFonts w:hint="eastAsia"/>
        </w:rPr>
        <w:t>中国科学院唐慧丰等将机器学习各种分类方法和特征表示、特征选择方法用于中文情感分类中并比较其准确性，结果表明采用</w:t>
      </w:r>
      <w:r w:rsidR="00780286">
        <w:rPr>
          <w:rFonts w:hint="eastAsia"/>
        </w:rPr>
        <w:t>B</w:t>
      </w:r>
      <w:r w:rsidR="00780286">
        <w:t>i</w:t>
      </w:r>
      <w:r w:rsidR="00780286">
        <w:rPr>
          <w:rFonts w:hint="eastAsia"/>
        </w:rPr>
        <w:t>grams</w:t>
      </w:r>
      <w:r w:rsidR="00780286">
        <w:rPr>
          <w:rFonts w:hint="eastAsia"/>
        </w:rPr>
        <w:t>特征表示方法、信息增益特征选择方法、支持向量机分类器能取得较优的结果。刘龙飞等将卷积神经网络方法用于微博情绪分类研究，分别对词向量级和字向量级原始特征进行操作，均取得了比较好的性能。</w:t>
      </w:r>
      <w:r w:rsidR="00DB1481">
        <w:rPr>
          <w:rFonts w:hint="eastAsia"/>
        </w:rPr>
        <w:t>情绪分析相对于其他文本分类问题，由于情感表达的复杂和歧义、对领域依赖性较高等特点，更难取得较好的准确率。中文分类相较于英文分类</w:t>
      </w:r>
      <w:r w:rsidR="00F56002">
        <w:rPr>
          <w:rFonts w:hint="eastAsia"/>
        </w:rPr>
        <w:t>，由于中文词词性词义复杂，对其情绪分析难度更高。</w:t>
      </w:r>
    </w:p>
    <w:p w:rsidR="00780286" w:rsidRPr="00780286" w:rsidRDefault="00780286" w:rsidP="00076D11">
      <w:r>
        <w:rPr>
          <w:rFonts w:hint="eastAsia"/>
        </w:rPr>
        <w:tab/>
      </w:r>
      <w:r>
        <w:rPr>
          <w:rFonts w:hint="eastAsia"/>
        </w:rPr>
        <w:t>除了以上提及</w:t>
      </w:r>
      <w:r w:rsidR="00DB1481">
        <w:rPr>
          <w:rFonts w:hint="eastAsia"/>
        </w:rPr>
        <w:t>的研究外，还有很多专家和研究人员</w:t>
      </w:r>
      <w:r w:rsidR="00F56002">
        <w:rPr>
          <w:rFonts w:hint="eastAsia"/>
        </w:rPr>
        <w:t>为</w:t>
      </w:r>
      <w:r w:rsidR="00DB1481">
        <w:rPr>
          <w:rFonts w:hint="eastAsia"/>
        </w:rPr>
        <w:t>文本</w:t>
      </w:r>
      <w:r w:rsidR="00F56002">
        <w:rPr>
          <w:rFonts w:hint="eastAsia"/>
        </w:rPr>
        <w:t>情绪分析研究</w:t>
      </w:r>
      <w:r w:rsidR="00F56002">
        <w:rPr>
          <w:rFonts w:hint="eastAsia"/>
        </w:rPr>
        <w:lastRenderedPageBreak/>
        <w:t>投入了很多精力，并在各自方向取得了不错的成果。自然语言处理以其独特的魅力吸引着越来越多的研究人员。</w:t>
      </w:r>
    </w:p>
    <w:p w:rsidR="008425B8" w:rsidRDefault="006C2BBA">
      <w:pPr>
        <w:pStyle w:val="20"/>
        <w:rPr>
          <w:sz w:val="28"/>
        </w:rPr>
      </w:pPr>
      <w:bookmarkStart w:id="7" w:name="_Toc513446234"/>
      <w:r>
        <w:rPr>
          <w:rFonts w:hint="eastAsia"/>
          <w:sz w:val="28"/>
        </w:rPr>
        <w:t>研究框架</w:t>
      </w:r>
      <w:bookmarkEnd w:id="7"/>
    </w:p>
    <w:p w:rsidR="008425B8" w:rsidRDefault="000D4836">
      <w:pPr>
        <w:pStyle w:val="21"/>
        <w:ind w:firstLine="560"/>
        <w:rPr>
          <w:rFonts w:hint="eastAsia"/>
        </w:rPr>
      </w:pPr>
      <w:r>
        <w:rPr>
          <w:rFonts w:hint="eastAsia"/>
        </w:rPr>
        <w:t>本文主要研究论坛帖子评论文本的情绪分析，基于</w:t>
      </w:r>
      <w:r>
        <w:rPr>
          <w:rFonts w:hint="eastAsia"/>
        </w:rPr>
        <w:t>google</w:t>
      </w:r>
      <w:r>
        <w:rPr>
          <w:rFonts w:hint="eastAsia"/>
        </w:rPr>
        <w:t>于</w:t>
      </w:r>
      <w:r>
        <w:rPr>
          <w:rFonts w:hint="eastAsia"/>
        </w:rPr>
        <w:t>2013</w:t>
      </w:r>
      <w:r>
        <w:rPr>
          <w:rFonts w:hint="eastAsia"/>
        </w:rPr>
        <w:t>年开源的</w:t>
      </w:r>
      <w:r>
        <w:rPr>
          <w:rFonts w:hint="eastAsia"/>
        </w:rPr>
        <w:t>tensorflow</w:t>
      </w:r>
      <w:r>
        <w:rPr>
          <w:rFonts w:hint="eastAsia"/>
        </w:rPr>
        <w:t>机器学习计算框架，分别搭建</w:t>
      </w:r>
      <w:r>
        <w:rPr>
          <w:rFonts w:hint="eastAsia"/>
        </w:rPr>
        <w:t>BP</w:t>
      </w:r>
      <w:r>
        <w:rPr>
          <w:rFonts w:hint="eastAsia"/>
        </w:rPr>
        <w:t>神经网络和卷积神经网络，并采用不同特征提取和选择方法、不同神经网络参数进行比较分析、提出改进方案。最终得到较为准确的情绪分析方法，并组织成一个实用的情绪分析系统。</w:t>
      </w:r>
    </w:p>
    <w:p w:rsidR="000D4836" w:rsidRDefault="000D4836">
      <w:pPr>
        <w:pStyle w:val="21"/>
        <w:ind w:firstLine="560"/>
        <w:rPr>
          <w:rFonts w:hint="eastAsia"/>
        </w:rPr>
      </w:pPr>
      <w:r>
        <w:rPr>
          <w:rFonts w:hint="eastAsia"/>
        </w:rPr>
        <w:t>第一章主要介绍了选题的背景及其意义，国内外研究人员在此问题研究上已经取得的进展，并简要介绍</w:t>
      </w:r>
      <w:r w:rsidR="008E7474">
        <w:rPr>
          <w:rFonts w:hint="eastAsia"/>
        </w:rPr>
        <w:t>了中文文本情绪分析的难点所在。</w:t>
      </w:r>
    </w:p>
    <w:p w:rsidR="008E7474" w:rsidRDefault="008E7474">
      <w:pPr>
        <w:pStyle w:val="21"/>
        <w:ind w:firstLine="560"/>
        <w:rPr>
          <w:rFonts w:hint="eastAsia"/>
        </w:rPr>
      </w:pPr>
      <w:r>
        <w:rPr>
          <w:rFonts w:hint="eastAsia"/>
        </w:rPr>
        <w:t>第二章介绍有关情绪分析问题的相关理论知识，主要包括文本预处理、中文分词、特征向量表示和特征选择的有关方法。</w:t>
      </w:r>
    </w:p>
    <w:p w:rsidR="008E7474" w:rsidRDefault="008E7474">
      <w:pPr>
        <w:pStyle w:val="21"/>
        <w:ind w:firstLine="560"/>
        <w:rPr>
          <w:rFonts w:hint="eastAsia"/>
        </w:rPr>
      </w:pPr>
      <w:r>
        <w:rPr>
          <w:rFonts w:hint="eastAsia"/>
        </w:rPr>
        <w:t>第三章设计并实现利用</w:t>
      </w:r>
      <w:r>
        <w:rPr>
          <w:rFonts w:hint="eastAsia"/>
        </w:rPr>
        <w:t>BP</w:t>
      </w:r>
      <w:r>
        <w:rPr>
          <w:rFonts w:hint="eastAsia"/>
        </w:rPr>
        <w:t>神经网络进行文本情绪分类的模型，并针对不同特征向量表示方法及模型参数进行实验，给出实验数据和相关结论。</w:t>
      </w:r>
    </w:p>
    <w:p w:rsidR="008E7474" w:rsidRPr="008E7474" w:rsidRDefault="008E7474">
      <w:pPr>
        <w:pStyle w:val="21"/>
        <w:ind w:firstLine="560"/>
      </w:pPr>
      <w:r>
        <w:rPr>
          <w:rFonts w:hint="eastAsia"/>
        </w:rPr>
        <w:t>第四章设计并实现使用卷积神经网络进行文本情绪分类的模型，利用卷积层进行特征提取，给出模型调优对比实验数据及相关结论。</w:t>
      </w:r>
    </w:p>
    <w:p w:rsidR="008425B8" w:rsidRDefault="00303B6C">
      <w:pPr>
        <w:pStyle w:val="10"/>
      </w:pPr>
      <w:r>
        <w:lastRenderedPageBreak/>
        <w:fldChar w:fldCharType="begin"/>
      </w:r>
      <w:r w:rsidR="00DD69D8">
        <w:instrText xml:space="preserve"> MACROBUTTON NoMacro [</w:instrText>
      </w:r>
      <w:r w:rsidR="00DD69D8">
        <w:rPr>
          <w:rFonts w:ascii="宋体" w:hAnsi="宋体" w:hint="eastAsia"/>
        </w:rPr>
        <w:instrText>单击此处键入章节题目</w:instrText>
      </w:r>
      <w:r w:rsidR="00DD69D8">
        <w:instrText>]</w:instrText>
      </w:r>
      <w:bookmarkStart w:id="8" w:name="_Toc153297497"/>
      <w:bookmarkStart w:id="9" w:name="_Toc153297718"/>
      <w:bookmarkStart w:id="10" w:name="_Toc513446235"/>
      <w:r>
        <w:fldChar w:fldCharType="end"/>
      </w:r>
      <w:bookmarkEnd w:id="8"/>
      <w:bookmarkEnd w:id="9"/>
      <w:bookmarkEnd w:id="10"/>
    </w:p>
    <w:p w:rsidR="008425B8" w:rsidRDefault="00DD69D8">
      <w:pPr>
        <w:pStyle w:val="20"/>
        <w:rPr>
          <w:sz w:val="28"/>
        </w:rPr>
      </w:pPr>
      <w:bookmarkStart w:id="11" w:name="_Toc153297498"/>
      <w:bookmarkStart w:id="12" w:name="_Toc153297719"/>
      <w:bookmarkStart w:id="13" w:name="_Toc513446236"/>
      <w:r>
        <w:rPr>
          <w:rFonts w:hint="eastAsia"/>
          <w:sz w:val="28"/>
        </w:rPr>
        <w:t>创建文档</w:t>
      </w:r>
      <w:bookmarkEnd w:id="11"/>
      <w:bookmarkEnd w:id="12"/>
      <w:bookmarkEnd w:id="13"/>
    </w:p>
    <w:p w:rsidR="008425B8" w:rsidRDefault="00DD69D8">
      <w:pPr>
        <w:pStyle w:val="21"/>
        <w:ind w:firstLine="560"/>
        <w:rPr>
          <w:rFonts w:ascii="Garamond" w:hAnsi="Garamond"/>
          <w:spacing w:val="-2"/>
          <w:szCs w:val="20"/>
        </w:rPr>
      </w:pPr>
      <w:r>
        <w:rPr>
          <w:rFonts w:hint="eastAsia"/>
        </w:rPr>
        <w:t>选择“文件”菜单中的“新建”命令以文档形式重新打开您的论文模板，您的内容将会显示。</w:t>
      </w:r>
    </w:p>
    <w:p w:rsidR="008425B8" w:rsidRDefault="00DD69D8">
      <w:pPr>
        <w:pStyle w:val="21"/>
        <w:ind w:firstLine="560"/>
      </w:pPr>
      <w:r>
        <w:rPr>
          <w:rFonts w:hint="eastAsia"/>
        </w:rPr>
        <w:t>单击</w:t>
      </w:r>
      <w:r>
        <w:rPr>
          <w:rFonts w:hint="eastAsia"/>
          <w:bdr w:val="single" w:sz="4" w:space="0" w:color="auto"/>
        </w:rPr>
        <w:t>格式</w:t>
      </w:r>
      <w:r>
        <w:rPr>
          <w:rFonts w:hint="eastAsia"/>
        </w:rPr>
        <w:t xml:space="preserve"> </w:t>
      </w:r>
      <w:r>
        <w:rPr>
          <w:rFonts w:hint="eastAsia"/>
        </w:rPr>
        <w:t>→</w:t>
      </w:r>
      <w:r>
        <w:rPr>
          <w:rFonts w:hint="eastAsia"/>
        </w:rPr>
        <w:t xml:space="preserve"> </w:t>
      </w:r>
      <w:r>
        <w:rPr>
          <w:rFonts w:hint="eastAsia"/>
          <w:bdr w:val="single" w:sz="4" w:space="0" w:color="auto"/>
        </w:rPr>
        <w:t>样式和格式</w:t>
      </w:r>
      <w:r>
        <w:rPr>
          <w:rFonts w:hint="eastAsia"/>
        </w:rPr>
        <w:t xml:space="preserve"> </w:t>
      </w:r>
      <w:r>
        <w:rPr>
          <w:rFonts w:hint="eastAsia"/>
        </w:rPr>
        <w:t>，在窗口右边将显示“样式和格式“窗格，其中列出了本文档中用到的所有样式。“标题</w:t>
      </w:r>
      <w:r>
        <w:rPr>
          <w:rFonts w:hint="eastAsia"/>
        </w:rPr>
        <w:t>1</w:t>
      </w:r>
      <w:r>
        <w:rPr>
          <w:rFonts w:hint="eastAsia"/>
        </w:rPr>
        <w:t>”样式用来控制章标题的格式，“标题</w:t>
      </w:r>
      <w:r>
        <w:rPr>
          <w:rFonts w:hint="eastAsia"/>
        </w:rPr>
        <w:t>2</w:t>
      </w:r>
      <w:r>
        <w:rPr>
          <w:rFonts w:hint="eastAsia"/>
        </w:rPr>
        <w:t>”用来控制节标题的格式，由此类推。编辑论文时，请先选择要使用的样式名，然后再输入文字。这样当文章撰写完毕，就已经完成排版。</w:t>
      </w:r>
    </w:p>
    <w:p w:rsidR="008425B8" w:rsidRDefault="00DD69D8">
      <w:pPr>
        <w:pStyle w:val="21"/>
        <w:ind w:firstLine="560"/>
        <w:rPr>
          <w:rFonts w:ascii="Garamond" w:hAnsi="Garamond"/>
          <w:spacing w:val="-2"/>
          <w:szCs w:val="20"/>
        </w:rPr>
      </w:pPr>
      <w:r>
        <w:rPr>
          <w:rFonts w:hint="eastAsia"/>
        </w:rPr>
        <w:t>如果要改变间距，比如正文文字段落，可单击段落，然后选择“格式”菜单中的“段落”命令，减小“段后”框中的值。如果需要，还可进行其他修改。</w:t>
      </w:r>
    </w:p>
    <w:p w:rsidR="008425B8" w:rsidRDefault="00DD69D8">
      <w:pPr>
        <w:pStyle w:val="21"/>
        <w:ind w:firstLine="560"/>
      </w:pPr>
      <w:r>
        <w:rPr>
          <w:rFonts w:hint="eastAsia"/>
        </w:rPr>
        <w:t>如果要保存对样式的修改（假定插入点位于修改过的段落中），可单击屏幕左上角的</w:t>
      </w:r>
      <w:r>
        <w:rPr>
          <w:rFonts w:hint="eastAsia"/>
        </w:rPr>
        <w:t xml:space="preserve"> </w:t>
      </w:r>
      <w:r>
        <w:rPr>
          <w:rFonts w:hint="eastAsia"/>
        </w:rPr>
        <w:t>“样式”下拉列表框中的样式，按</w:t>
      </w:r>
      <w:r>
        <w:t xml:space="preserve"> Enter </w:t>
      </w:r>
      <w:r>
        <w:rPr>
          <w:rFonts w:hint="eastAsia"/>
        </w:rPr>
        <w:t>可保存所做修改，并更新所有类似样式。</w:t>
      </w:r>
    </w:p>
    <w:p w:rsidR="008425B8" w:rsidRDefault="00DD69D8">
      <w:pPr>
        <w:pStyle w:val="21"/>
        <w:ind w:firstLine="560"/>
        <w:rPr>
          <w:rFonts w:ascii="Garamond" w:hAnsi="Garamond"/>
          <w:spacing w:val="-2"/>
          <w:szCs w:val="20"/>
        </w:rPr>
      </w:pPr>
      <w:r>
        <w:rPr>
          <w:rFonts w:hint="eastAsia"/>
        </w:rPr>
        <w:t>所有的样式已按《暨南大学关于本科生毕业设计（论文）工作的若干规定</w:t>
      </w:r>
      <w:r>
        <w:rPr>
          <w:rFonts w:hint="eastAsia"/>
        </w:rPr>
        <w:t>(</w:t>
      </w:r>
      <w:r>
        <w:rPr>
          <w:rFonts w:hint="eastAsia"/>
        </w:rPr>
        <w:t>试行</w:t>
      </w:r>
      <w:r>
        <w:rPr>
          <w:rFonts w:hint="eastAsia"/>
        </w:rPr>
        <w:t>)</w:t>
      </w:r>
      <w:r>
        <w:rPr>
          <w:rFonts w:hint="eastAsia"/>
        </w:rPr>
        <w:t>》文件中有关规定进行设置，一般情况下请不要修改样式。</w:t>
      </w:r>
    </w:p>
    <w:p w:rsidR="008425B8" w:rsidRDefault="008425B8">
      <w:pPr>
        <w:pStyle w:val="21"/>
        <w:ind w:firstLine="560"/>
      </w:pPr>
    </w:p>
    <w:p w:rsidR="008425B8" w:rsidRDefault="00DD69D8">
      <w:pPr>
        <w:pStyle w:val="20"/>
        <w:rPr>
          <w:sz w:val="28"/>
        </w:rPr>
      </w:pPr>
      <w:bookmarkStart w:id="14" w:name="_Toc153297499"/>
      <w:bookmarkStart w:id="15" w:name="_Toc153297720"/>
      <w:bookmarkStart w:id="16" w:name="_Toc513446237"/>
      <w:r>
        <w:rPr>
          <w:rFonts w:hint="eastAsia"/>
          <w:sz w:val="28"/>
        </w:rPr>
        <w:t>插入图形、表格、公式</w:t>
      </w:r>
      <w:bookmarkEnd w:id="14"/>
      <w:bookmarkEnd w:id="15"/>
      <w:bookmarkEnd w:id="16"/>
    </w:p>
    <w:p w:rsidR="008425B8" w:rsidRDefault="00DD69D8">
      <w:pPr>
        <w:pStyle w:val="30"/>
      </w:pPr>
      <w:bookmarkStart w:id="17" w:name="_Toc153297500"/>
      <w:bookmarkStart w:id="18" w:name="_Toc153297721"/>
      <w:bookmarkStart w:id="19" w:name="_Toc513446238"/>
      <w:r>
        <w:rPr>
          <w:rFonts w:hint="eastAsia"/>
        </w:rPr>
        <w:t>插入表格</w:t>
      </w:r>
      <w:bookmarkEnd w:id="17"/>
      <w:bookmarkEnd w:id="18"/>
      <w:bookmarkEnd w:id="19"/>
    </w:p>
    <w:p w:rsidR="008425B8" w:rsidRDefault="00DD69D8">
      <w:pPr>
        <w:ind w:firstLine="434"/>
        <w:rPr>
          <w:rFonts w:ascii="宋体"/>
        </w:rPr>
      </w:pPr>
      <w:r>
        <w:rPr>
          <w:rFonts w:hint="eastAsia"/>
        </w:rPr>
        <w:t>每个表格均应有表题（由表序和表名组成）。表序一般</w:t>
      </w:r>
      <w:r>
        <w:rPr>
          <w:rFonts w:ascii="宋体" w:hint="eastAsia"/>
        </w:rPr>
        <w:t>按章编排，如第1</w:t>
      </w:r>
      <w:r>
        <w:rPr>
          <w:rFonts w:ascii="宋体" w:hint="eastAsia"/>
        </w:rPr>
        <w:lastRenderedPageBreak/>
        <w:t>章第一个插表的序号为“表1-1”</w:t>
      </w:r>
      <w:r>
        <w:rPr>
          <w:rFonts w:hint="eastAsia"/>
        </w:rPr>
        <w:t>等。表序与表名之间空一格，表名中不允许使用标点符号，表名后不加标点。</w:t>
      </w:r>
      <w:r>
        <w:rPr>
          <w:rFonts w:hint="eastAsia"/>
          <w:color w:val="FF0000"/>
        </w:rPr>
        <w:t>表题</w:t>
      </w:r>
      <w:r>
        <w:rPr>
          <w:rFonts w:ascii="宋体" w:hint="eastAsia"/>
          <w:color w:val="FF0000"/>
        </w:rPr>
        <w:t>置于表上</w:t>
      </w:r>
      <w:r>
        <w:rPr>
          <w:rFonts w:ascii="宋体" w:hint="eastAsia"/>
        </w:rPr>
        <w:t>，居中排写。</w:t>
      </w:r>
    </w:p>
    <w:p w:rsidR="008425B8" w:rsidRDefault="00DD69D8">
      <w:pPr>
        <w:pStyle w:val="21"/>
        <w:ind w:firstLine="560"/>
      </w:pPr>
      <w:r>
        <w:rPr>
          <w:rFonts w:hint="eastAsia"/>
        </w:rPr>
        <w:t>表中数据应正确无误，书写清楚。数字空缺的格内加“—”字线（占</w:t>
      </w:r>
      <w:r>
        <w:rPr>
          <w:rFonts w:hint="eastAsia"/>
        </w:rPr>
        <w:t>2</w:t>
      </w:r>
      <w:r>
        <w:rPr>
          <w:rFonts w:hint="eastAsia"/>
        </w:rPr>
        <w:t>个数字宽度）。表内文字和数字上、下或左、右相同时，不允许用“″”、“同上”之类的写法，可采用通栏处理方式。</w:t>
      </w:r>
    </w:p>
    <w:p w:rsidR="009B2963" w:rsidRDefault="00DD69D8">
      <w:r>
        <w:rPr>
          <w:rFonts w:hint="eastAsia"/>
        </w:rPr>
        <w:t>请使用</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题注</w:t>
      </w:r>
      <w:r>
        <w:rPr>
          <w:rFonts w:hint="eastAsia"/>
          <w:bdr w:val="single" w:sz="4" w:space="0" w:color="auto"/>
        </w:rPr>
        <w:t xml:space="preserve"> </w:t>
      </w:r>
      <w:r>
        <w:rPr>
          <w:rFonts w:hint="eastAsia"/>
        </w:rPr>
        <w:t xml:space="preserve">  </w:t>
      </w:r>
      <w:r>
        <w:rPr>
          <w:rFonts w:hint="eastAsia"/>
        </w:rPr>
        <w:t>来为表格自动添加编号（如</w:t>
      </w:r>
      <w:r w:rsidR="00303B6C">
        <w:fldChar w:fldCharType="begin"/>
      </w:r>
      <w:r>
        <w:instrText xml:space="preserve"> REF _Ref153187706 \h </w:instrText>
      </w:r>
      <w:r w:rsidR="00303B6C">
        <w:fldChar w:fldCharType="separate"/>
      </w:r>
    </w:p>
    <w:p w:rsidR="008425B8" w:rsidRDefault="009B2963">
      <w:pPr>
        <w:pStyle w:val="21"/>
        <w:ind w:firstLine="560"/>
      </w:pPr>
      <w:r>
        <w:rPr>
          <w:rFonts w:hint="eastAsia"/>
        </w:rPr>
        <w:t>表</w:t>
      </w:r>
      <w:r>
        <w:rPr>
          <w:rFonts w:hint="eastAsia"/>
        </w:rPr>
        <w:t xml:space="preserve"> </w:t>
      </w:r>
      <w:r>
        <w:rPr>
          <w:noProof/>
        </w:rPr>
        <w:t>2</w:t>
      </w:r>
      <w:r>
        <w:noBreakHyphen/>
      </w:r>
      <w:r>
        <w:rPr>
          <w:noProof/>
        </w:rPr>
        <w:t>1</w:t>
      </w:r>
      <w:r w:rsidR="00303B6C">
        <w:fldChar w:fldCharType="end"/>
      </w:r>
      <w:r w:rsidR="00DD69D8">
        <w:rPr>
          <w:rFonts w:hint="eastAsia"/>
        </w:rPr>
        <w:t>），最好不要手工编号；在引用此表处使用“插入”→“交叉引用”</w:t>
      </w:r>
      <w:r w:rsidR="00DD69D8">
        <w:rPr>
          <w:rFonts w:hint="eastAsia"/>
        </w:rPr>
        <w:t xml:space="preserve"> </w:t>
      </w:r>
      <w:r w:rsidR="00DD69D8">
        <w:rPr>
          <w:rFonts w:hint="eastAsia"/>
        </w:rPr>
        <w:t>菜单，将显示“交叉引用”窗口，在“引用类型”下拉框中选择“表”，在“引用内容”下拉框中选择“只有标签和编号”（当只需要引用“标签和编号”时，如“见表</w:t>
      </w:r>
      <w:r w:rsidR="00DD69D8">
        <w:rPr>
          <w:rFonts w:hint="eastAsia"/>
        </w:rPr>
        <w:t>2-1</w:t>
      </w:r>
      <w:r w:rsidR="00DD69D8">
        <w:rPr>
          <w:rFonts w:hint="eastAsia"/>
        </w:rPr>
        <w:t>”），也可选择其他的引用内容，视需要引用的内容而定。用这种方法插入的表格编号会自动随着源表编号的改变而改变。</w:t>
      </w:r>
    </w:p>
    <w:p w:rsidR="008425B8" w:rsidRDefault="008425B8">
      <w:bookmarkStart w:id="20" w:name="_Ref153187706"/>
    </w:p>
    <w:p w:rsidR="008425B8" w:rsidRDefault="00DD69D8">
      <w:pPr>
        <w:pStyle w:val="a4"/>
        <w:rPr>
          <w:rFonts w:ascii="宋体"/>
        </w:rPr>
      </w:pPr>
      <w:r>
        <w:rPr>
          <w:rFonts w:hint="eastAsia"/>
        </w:rPr>
        <w:t>表</w:t>
      </w:r>
      <w:r>
        <w:rPr>
          <w:rFonts w:hint="eastAsia"/>
        </w:rPr>
        <w:t xml:space="preserve"> </w:t>
      </w:r>
      <w:r w:rsidR="00303B6C">
        <w:fldChar w:fldCharType="begin"/>
      </w:r>
      <w:r>
        <w:instrText xml:space="preserve"> STYLEREF 1 \s </w:instrText>
      </w:r>
      <w:r w:rsidR="00303B6C">
        <w:fldChar w:fldCharType="separate"/>
      </w:r>
      <w:r w:rsidR="009B2963">
        <w:rPr>
          <w:noProof/>
        </w:rPr>
        <w:t>2</w:t>
      </w:r>
      <w:r w:rsidR="00303B6C">
        <w:fldChar w:fldCharType="end"/>
      </w:r>
      <w:r>
        <w:noBreakHyphen/>
      </w:r>
      <w:r w:rsidR="00303B6C">
        <w:fldChar w:fldCharType="begin"/>
      </w:r>
      <w:r>
        <w:instrText xml:space="preserve"> SEQ </w:instrText>
      </w:r>
      <w:r>
        <w:rPr>
          <w:rFonts w:hint="eastAsia"/>
        </w:rPr>
        <w:instrText>表</w:instrText>
      </w:r>
      <w:r>
        <w:rPr>
          <w:rFonts w:hint="eastAsia"/>
        </w:rPr>
        <w:instrText xml:space="preserve"> \* ARABIC \s 1</w:instrText>
      </w:r>
      <w:r>
        <w:instrText xml:space="preserve"> </w:instrText>
      </w:r>
      <w:r w:rsidR="00303B6C">
        <w:fldChar w:fldCharType="separate"/>
      </w:r>
      <w:r w:rsidR="009B2963">
        <w:rPr>
          <w:noProof/>
        </w:rPr>
        <w:t>1</w:t>
      </w:r>
      <w:r w:rsidR="00303B6C">
        <w:fldChar w:fldCharType="end"/>
      </w:r>
      <w:bookmarkEnd w:id="20"/>
      <w:r>
        <w:rPr>
          <w:rFonts w:ascii="宋体" w:hint="eastAsia"/>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17"/>
        <w:gridCol w:w="435"/>
        <w:gridCol w:w="546"/>
        <w:gridCol w:w="532"/>
        <w:gridCol w:w="588"/>
        <w:gridCol w:w="1014"/>
        <w:gridCol w:w="1014"/>
        <w:gridCol w:w="1014"/>
        <w:gridCol w:w="1014"/>
        <w:gridCol w:w="1014"/>
      </w:tblGrid>
      <w:tr w:rsidR="008425B8">
        <w:trPr>
          <w:cantSplit/>
          <w:trHeight w:val="615"/>
        </w:trPr>
        <w:tc>
          <w:tcPr>
            <w:tcW w:w="1017" w:type="dxa"/>
            <w:vMerge w:val="restart"/>
            <w:tcBorders>
              <w:top w:val="single" w:sz="6" w:space="0" w:color="auto"/>
              <w:left w:val="nil"/>
            </w:tcBorders>
            <w:vAlign w:val="center"/>
          </w:tcPr>
          <w:p w:rsidR="008425B8" w:rsidRDefault="00DD69D8">
            <w:pPr>
              <w:pStyle w:val="31"/>
            </w:pPr>
            <w:r>
              <w:rPr>
                <w:rFonts w:hint="eastAsia"/>
              </w:rPr>
              <w:t>材料名称</w:t>
            </w:r>
          </w:p>
        </w:tc>
        <w:tc>
          <w:tcPr>
            <w:tcW w:w="2101" w:type="dxa"/>
            <w:gridSpan w:val="4"/>
            <w:tcBorders>
              <w:top w:val="single" w:sz="6" w:space="0" w:color="auto"/>
              <w:right w:val="nil"/>
            </w:tcBorders>
          </w:tcPr>
          <w:p w:rsidR="008425B8" w:rsidRDefault="00DD69D8">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rsidR="008425B8" w:rsidRDefault="00DD69D8">
            <w:pPr>
              <w:spacing w:line="480" w:lineRule="atLeast"/>
              <w:jc w:val="center"/>
              <w:rPr>
                <w:szCs w:val="21"/>
              </w:rPr>
            </w:pPr>
            <w:r>
              <w:rPr>
                <w:rFonts w:hint="eastAsia"/>
                <w:szCs w:val="21"/>
              </w:rPr>
              <w:t>力学性能</w:t>
            </w:r>
          </w:p>
        </w:tc>
      </w:tr>
      <w:tr w:rsidR="008425B8">
        <w:trPr>
          <w:cantSplit/>
          <w:trHeight w:val="1313"/>
        </w:trPr>
        <w:tc>
          <w:tcPr>
            <w:tcW w:w="1017" w:type="dxa"/>
            <w:vMerge/>
            <w:tcBorders>
              <w:left w:val="nil"/>
            </w:tcBorders>
          </w:tcPr>
          <w:p w:rsidR="008425B8" w:rsidRDefault="008425B8">
            <w:pPr>
              <w:jc w:val="center"/>
              <w:rPr>
                <w:szCs w:val="21"/>
              </w:rPr>
            </w:pPr>
          </w:p>
        </w:tc>
        <w:tc>
          <w:tcPr>
            <w:tcW w:w="435" w:type="dxa"/>
          </w:tcPr>
          <w:p w:rsidR="008425B8" w:rsidRDefault="00DD69D8">
            <w:pPr>
              <w:spacing w:line="720" w:lineRule="atLeast"/>
              <w:jc w:val="center"/>
              <w:rPr>
                <w:szCs w:val="21"/>
              </w:rPr>
            </w:pPr>
            <w:r>
              <w:rPr>
                <w:rFonts w:hint="eastAsia"/>
                <w:szCs w:val="21"/>
              </w:rPr>
              <w:t>C</w:t>
            </w:r>
          </w:p>
        </w:tc>
        <w:tc>
          <w:tcPr>
            <w:tcW w:w="546" w:type="dxa"/>
          </w:tcPr>
          <w:p w:rsidR="008425B8" w:rsidRDefault="00DD69D8">
            <w:pPr>
              <w:spacing w:line="720" w:lineRule="atLeast"/>
              <w:jc w:val="center"/>
              <w:rPr>
                <w:szCs w:val="21"/>
              </w:rPr>
            </w:pPr>
            <w:r>
              <w:rPr>
                <w:rFonts w:hint="eastAsia"/>
                <w:szCs w:val="21"/>
              </w:rPr>
              <w:t>Mn</w:t>
            </w:r>
          </w:p>
        </w:tc>
        <w:tc>
          <w:tcPr>
            <w:tcW w:w="532" w:type="dxa"/>
          </w:tcPr>
          <w:p w:rsidR="008425B8" w:rsidRDefault="00DD69D8">
            <w:pPr>
              <w:spacing w:line="720" w:lineRule="atLeast"/>
              <w:jc w:val="center"/>
              <w:rPr>
                <w:szCs w:val="21"/>
              </w:rPr>
            </w:pPr>
            <w:r>
              <w:rPr>
                <w:rFonts w:hint="eastAsia"/>
                <w:szCs w:val="21"/>
              </w:rPr>
              <w:t>Cr</w:t>
            </w:r>
          </w:p>
        </w:tc>
        <w:tc>
          <w:tcPr>
            <w:tcW w:w="588" w:type="dxa"/>
          </w:tcPr>
          <w:p w:rsidR="008425B8" w:rsidRDefault="00DD69D8">
            <w:pPr>
              <w:spacing w:line="720" w:lineRule="atLeast"/>
              <w:ind w:right="-128" w:hanging="108"/>
              <w:jc w:val="center"/>
              <w:rPr>
                <w:szCs w:val="21"/>
              </w:rPr>
            </w:pPr>
            <w:r>
              <w:rPr>
                <w:rFonts w:hint="eastAsia"/>
                <w:szCs w:val="21"/>
              </w:rPr>
              <w:t>其他</w:t>
            </w:r>
          </w:p>
        </w:tc>
        <w:tc>
          <w:tcPr>
            <w:tcW w:w="1014" w:type="dxa"/>
            <w:vAlign w:val="center"/>
          </w:tcPr>
          <w:p w:rsidR="008425B8" w:rsidRDefault="00DD69D8">
            <w:pPr>
              <w:ind w:right="-105" w:hanging="108"/>
              <w:jc w:val="center"/>
              <w:rPr>
                <w:szCs w:val="21"/>
              </w:rPr>
            </w:pPr>
            <w:r>
              <w:rPr>
                <w:rFonts w:hint="eastAsia"/>
                <w:szCs w:val="21"/>
              </w:rPr>
              <w:t>抗拉强度</w:t>
            </w:r>
          </w:p>
          <w:p w:rsidR="008425B8" w:rsidRDefault="00DD69D8">
            <w:pPr>
              <w:ind w:leftChars="-122" w:left="-342" w:right="-105" w:firstLine="33"/>
              <w:jc w:val="center"/>
              <w:rPr>
                <w:szCs w:val="21"/>
                <w:vertAlign w:val="subscript"/>
              </w:rPr>
            </w:pPr>
            <w:r>
              <w:rPr>
                <w:rFonts w:hint="eastAsia"/>
                <w:spacing w:val="-30"/>
                <w:szCs w:val="21"/>
              </w:rPr>
              <w:t>σ</w:t>
            </w:r>
            <w:r>
              <w:rPr>
                <w:szCs w:val="21"/>
                <w:vertAlign w:val="subscript"/>
              </w:rPr>
              <w:t>b</w:t>
            </w:r>
          </w:p>
          <w:p w:rsidR="008425B8" w:rsidRDefault="00DD69D8">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rsidR="008425B8" w:rsidRDefault="00DD69D8">
            <w:pPr>
              <w:ind w:right="-119" w:hanging="111"/>
              <w:jc w:val="center"/>
              <w:rPr>
                <w:szCs w:val="21"/>
              </w:rPr>
            </w:pPr>
            <w:r>
              <w:rPr>
                <w:rFonts w:hint="eastAsia"/>
                <w:szCs w:val="21"/>
              </w:rPr>
              <w:t>屈服强度</w:t>
            </w:r>
          </w:p>
          <w:p w:rsidR="008425B8" w:rsidRDefault="00DD69D8">
            <w:pPr>
              <w:ind w:right="-119" w:hanging="111"/>
              <w:jc w:val="center"/>
              <w:rPr>
                <w:szCs w:val="21"/>
                <w:vertAlign w:val="subscript"/>
              </w:rPr>
            </w:pPr>
            <w:r>
              <w:rPr>
                <w:rFonts w:hint="eastAsia"/>
                <w:spacing w:val="-30"/>
                <w:szCs w:val="21"/>
              </w:rPr>
              <w:t>σ</w:t>
            </w:r>
            <w:r>
              <w:rPr>
                <w:szCs w:val="21"/>
                <w:vertAlign w:val="subscript"/>
              </w:rPr>
              <w:t>s</w:t>
            </w:r>
          </w:p>
          <w:p w:rsidR="008425B8" w:rsidRDefault="00DD69D8">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rsidR="008425B8" w:rsidRDefault="00DD69D8">
            <w:pPr>
              <w:ind w:right="-109" w:hanging="97"/>
              <w:jc w:val="center"/>
              <w:rPr>
                <w:szCs w:val="21"/>
              </w:rPr>
            </w:pPr>
            <w:r>
              <w:rPr>
                <w:rFonts w:hint="eastAsia"/>
                <w:szCs w:val="21"/>
              </w:rPr>
              <w:t>弹性模量</w:t>
            </w:r>
          </w:p>
          <w:p w:rsidR="008425B8" w:rsidRDefault="00DD69D8">
            <w:pPr>
              <w:ind w:right="-109" w:hanging="97"/>
              <w:jc w:val="center"/>
              <w:rPr>
                <w:szCs w:val="21"/>
              </w:rPr>
            </w:pPr>
            <w:r>
              <w:rPr>
                <w:szCs w:val="21"/>
              </w:rPr>
              <w:t>E</w:t>
            </w:r>
          </w:p>
          <w:p w:rsidR="008425B8" w:rsidRDefault="00DD69D8">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rsidR="008425B8" w:rsidRDefault="00DD69D8">
            <w:pPr>
              <w:ind w:right="-96" w:hanging="93"/>
              <w:jc w:val="center"/>
              <w:rPr>
                <w:szCs w:val="21"/>
              </w:rPr>
            </w:pPr>
            <w:r>
              <w:rPr>
                <w:rFonts w:hint="eastAsia"/>
                <w:szCs w:val="21"/>
              </w:rPr>
              <w:t>伸长率</w:t>
            </w:r>
          </w:p>
          <w:p w:rsidR="008425B8" w:rsidRDefault="00DD69D8">
            <w:pPr>
              <w:ind w:right="-96" w:hanging="93"/>
              <w:jc w:val="center"/>
              <w:rPr>
                <w:szCs w:val="21"/>
              </w:rPr>
            </w:pPr>
            <w:r>
              <w:rPr>
                <w:rFonts w:hint="eastAsia"/>
                <w:spacing w:val="-30"/>
                <w:szCs w:val="21"/>
              </w:rPr>
              <w:t>δ</w:t>
            </w:r>
          </w:p>
          <w:p w:rsidR="008425B8" w:rsidRDefault="00DD69D8">
            <w:pPr>
              <w:ind w:right="-96" w:hanging="93"/>
              <w:jc w:val="center"/>
              <w:rPr>
                <w:szCs w:val="21"/>
              </w:rPr>
            </w:pPr>
            <w:r>
              <w:rPr>
                <w:szCs w:val="21"/>
              </w:rPr>
              <w:t>/</w:t>
            </w:r>
            <w:r>
              <w:rPr>
                <w:rFonts w:hint="eastAsia"/>
                <w:szCs w:val="21"/>
              </w:rPr>
              <w:t>％</w:t>
            </w:r>
          </w:p>
        </w:tc>
        <w:tc>
          <w:tcPr>
            <w:tcW w:w="1014" w:type="dxa"/>
            <w:tcBorders>
              <w:right w:val="nil"/>
            </w:tcBorders>
            <w:vAlign w:val="center"/>
          </w:tcPr>
          <w:p w:rsidR="008425B8" w:rsidRDefault="00DD69D8">
            <w:pPr>
              <w:jc w:val="center"/>
              <w:rPr>
                <w:szCs w:val="21"/>
              </w:rPr>
            </w:pPr>
            <w:r>
              <w:rPr>
                <w:rFonts w:hint="eastAsia"/>
                <w:szCs w:val="21"/>
              </w:rPr>
              <w:t>布氏硬</w:t>
            </w:r>
          </w:p>
          <w:p w:rsidR="008425B8" w:rsidRDefault="00DD69D8">
            <w:pPr>
              <w:jc w:val="center"/>
              <w:rPr>
                <w:szCs w:val="21"/>
              </w:rPr>
            </w:pPr>
            <w:r>
              <w:rPr>
                <w:rFonts w:hint="eastAsia"/>
                <w:szCs w:val="21"/>
              </w:rPr>
              <w:t>度</w:t>
            </w:r>
            <w:r>
              <w:rPr>
                <w:rFonts w:hint="eastAsia"/>
                <w:szCs w:val="21"/>
                <w:vertAlign w:val="superscript"/>
              </w:rPr>
              <w:t>①</w:t>
            </w:r>
          </w:p>
          <w:p w:rsidR="008425B8" w:rsidRDefault="00DD69D8">
            <w:pPr>
              <w:jc w:val="center"/>
              <w:rPr>
                <w:szCs w:val="21"/>
              </w:rPr>
            </w:pPr>
            <w:r>
              <w:rPr>
                <w:rFonts w:hint="eastAsia"/>
                <w:szCs w:val="21"/>
              </w:rPr>
              <w:t>/HBS</w:t>
            </w:r>
          </w:p>
        </w:tc>
      </w:tr>
      <w:tr w:rsidR="008425B8">
        <w:trPr>
          <w:cantSplit/>
          <w:trHeight w:val="614"/>
        </w:trPr>
        <w:tc>
          <w:tcPr>
            <w:tcW w:w="1017" w:type="dxa"/>
            <w:tcBorders>
              <w:left w:val="nil"/>
              <w:bottom w:val="single" w:sz="6" w:space="0" w:color="auto"/>
            </w:tcBorders>
          </w:tcPr>
          <w:p w:rsidR="008425B8" w:rsidRDefault="00DD69D8">
            <w:pPr>
              <w:spacing w:line="480" w:lineRule="atLeast"/>
              <w:jc w:val="center"/>
              <w:rPr>
                <w:szCs w:val="21"/>
              </w:rPr>
            </w:pPr>
            <w:r>
              <w:rPr>
                <w:rFonts w:hint="eastAsia"/>
                <w:szCs w:val="21"/>
              </w:rPr>
              <w:t>…</w:t>
            </w:r>
          </w:p>
        </w:tc>
        <w:tc>
          <w:tcPr>
            <w:tcW w:w="435" w:type="dxa"/>
            <w:tcBorders>
              <w:bottom w:val="single" w:sz="6" w:space="0" w:color="auto"/>
            </w:tcBorders>
          </w:tcPr>
          <w:p w:rsidR="008425B8" w:rsidRDefault="00DD69D8">
            <w:pPr>
              <w:spacing w:line="480" w:lineRule="atLeast"/>
              <w:jc w:val="center"/>
              <w:rPr>
                <w:szCs w:val="21"/>
              </w:rPr>
            </w:pPr>
            <w:r>
              <w:rPr>
                <w:rFonts w:hint="eastAsia"/>
                <w:szCs w:val="21"/>
              </w:rPr>
              <w:t>…</w:t>
            </w:r>
          </w:p>
        </w:tc>
        <w:tc>
          <w:tcPr>
            <w:tcW w:w="546" w:type="dxa"/>
            <w:tcBorders>
              <w:bottom w:val="single" w:sz="6" w:space="0" w:color="auto"/>
            </w:tcBorders>
          </w:tcPr>
          <w:p w:rsidR="008425B8" w:rsidRDefault="008425B8">
            <w:pPr>
              <w:spacing w:line="480" w:lineRule="atLeast"/>
              <w:jc w:val="center"/>
              <w:rPr>
                <w:szCs w:val="21"/>
              </w:rPr>
            </w:pPr>
          </w:p>
        </w:tc>
        <w:tc>
          <w:tcPr>
            <w:tcW w:w="532" w:type="dxa"/>
            <w:tcBorders>
              <w:bottom w:val="single" w:sz="6" w:space="0" w:color="auto"/>
            </w:tcBorders>
          </w:tcPr>
          <w:p w:rsidR="008425B8" w:rsidRDefault="008425B8">
            <w:pPr>
              <w:spacing w:line="480" w:lineRule="atLeast"/>
              <w:jc w:val="center"/>
              <w:rPr>
                <w:szCs w:val="21"/>
              </w:rPr>
            </w:pPr>
          </w:p>
        </w:tc>
        <w:tc>
          <w:tcPr>
            <w:tcW w:w="588" w:type="dxa"/>
            <w:tcBorders>
              <w:bottom w:val="single" w:sz="6" w:space="0" w:color="auto"/>
            </w:tcBorders>
          </w:tcPr>
          <w:p w:rsidR="008425B8" w:rsidRDefault="008425B8">
            <w:pPr>
              <w:spacing w:line="480" w:lineRule="atLeast"/>
              <w:jc w:val="center"/>
              <w:rPr>
                <w:szCs w:val="21"/>
              </w:rPr>
            </w:pPr>
          </w:p>
        </w:tc>
        <w:tc>
          <w:tcPr>
            <w:tcW w:w="1014" w:type="dxa"/>
            <w:tcBorders>
              <w:bottom w:val="single" w:sz="6" w:space="0" w:color="auto"/>
            </w:tcBorders>
          </w:tcPr>
          <w:p w:rsidR="008425B8" w:rsidRDefault="008425B8">
            <w:pPr>
              <w:pStyle w:val="11"/>
            </w:pPr>
          </w:p>
        </w:tc>
        <w:tc>
          <w:tcPr>
            <w:tcW w:w="1014" w:type="dxa"/>
            <w:tcBorders>
              <w:bottom w:val="single" w:sz="6" w:space="0" w:color="auto"/>
            </w:tcBorders>
          </w:tcPr>
          <w:p w:rsidR="008425B8" w:rsidRDefault="008425B8">
            <w:pPr>
              <w:spacing w:line="480" w:lineRule="atLeast"/>
              <w:jc w:val="center"/>
              <w:rPr>
                <w:szCs w:val="21"/>
              </w:rPr>
            </w:pPr>
          </w:p>
        </w:tc>
        <w:tc>
          <w:tcPr>
            <w:tcW w:w="1014" w:type="dxa"/>
            <w:tcBorders>
              <w:bottom w:val="single" w:sz="6" w:space="0" w:color="auto"/>
            </w:tcBorders>
          </w:tcPr>
          <w:p w:rsidR="008425B8" w:rsidRDefault="008425B8">
            <w:pPr>
              <w:spacing w:line="480" w:lineRule="atLeast"/>
              <w:jc w:val="center"/>
              <w:rPr>
                <w:szCs w:val="21"/>
              </w:rPr>
            </w:pPr>
          </w:p>
        </w:tc>
        <w:tc>
          <w:tcPr>
            <w:tcW w:w="1014" w:type="dxa"/>
            <w:tcBorders>
              <w:bottom w:val="single" w:sz="6" w:space="0" w:color="auto"/>
              <w:right w:val="nil"/>
            </w:tcBorders>
          </w:tcPr>
          <w:p w:rsidR="008425B8" w:rsidRDefault="008425B8">
            <w:pPr>
              <w:pStyle w:val="11"/>
            </w:pPr>
          </w:p>
        </w:tc>
        <w:tc>
          <w:tcPr>
            <w:tcW w:w="1014" w:type="dxa"/>
            <w:tcBorders>
              <w:bottom w:val="single" w:sz="6" w:space="0" w:color="auto"/>
              <w:right w:val="nil"/>
            </w:tcBorders>
          </w:tcPr>
          <w:p w:rsidR="008425B8" w:rsidRDefault="008425B8">
            <w:pPr>
              <w:spacing w:line="480" w:lineRule="atLeast"/>
              <w:jc w:val="center"/>
              <w:rPr>
                <w:szCs w:val="21"/>
              </w:rPr>
            </w:pPr>
          </w:p>
        </w:tc>
      </w:tr>
    </w:tbl>
    <w:p w:rsidR="008425B8" w:rsidRDefault="00DD69D8">
      <w:pPr>
        <w:pStyle w:val="21"/>
        <w:ind w:firstLine="560"/>
      </w:pPr>
      <w:r>
        <w:rPr>
          <w:rFonts w:hint="eastAsia"/>
        </w:rPr>
        <w:t>使用</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题注</w:t>
      </w:r>
      <w:r>
        <w:rPr>
          <w:rFonts w:hint="eastAsia"/>
          <w:bdr w:val="single" w:sz="4" w:space="0" w:color="auto"/>
        </w:rPr>
        <w:t xml:space="preserve"> </w:t>
      </w:r>
      <w:r>
        <w:rPr>
          <w:rFonts w:hint="eastAsia"/>
        </w:rPr>
        <w:t>，还可以为图形、公式自动添加编号，选择不同的标签就可以了。要注意的是，图形的标题放在图形的下方，使用坐标的图形坐标要标上名称和单位；公式的编号放在公式的右边。</w:t>
      </w:r>
    </w:p>
    <w:p w:rsidR="008425B8" w:rsidRDefault="00306CF5">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280.5pt" o:allowoverlap="f">
            <v:imagedata r:id="rId8" o:title=""/>
          </v:shape>
        </w:pict>
      </w:r>
    </w:p>
    <w:p w:rsidR="008425B8" w:rsidRDefault="00DD69D8">
      <w:pPr>
        <w:pStyle w:val="a4"/>
      </w:pPr>
      <w:r>
        <w:rPr>
          <w:rFonts w:hint="eastAsia"/>
        </w:rPr>
        <w:t>图</w:t>
      </w:r>
      <w:r>
        <w:rPr>
          <w:rFonts w:hint="eastAsia"/>
        </w:rPr>
        <w:t xml:space="preserve"> </w:t>
      </w:r>
      <w:r w:rsidR="00303B6C">
        <w:fldChar w:fldCharType="begin"/>
      </w:r>
      <w:r>
        <w:instrText xml:space="preserve"> STYLEREF 1 \s </w:instrText>
      </w:r>
      <w:r w:rsidR="00303B6C">
        <w:fldChar w:fldCharType="separate"/>
      </w:r>
      <w:r w:rsidR="009B2963">
        <w:rPr>
          <w:noProof/>
        </w:rPr>
        <w:t>2</w:t>
      </w:r>
      <w:r w:rsidR="00303B6C">
        <w:fldChar w:fldCharType="end"/>
      </w:r>
      <w:r>
        <w:noBreakHyphen/>
      </w:r>
      <w:r w:rsidR="00303B6C">
        <w:fldChar w:fldCharType="begin"/>
      </w:r>
      <w:r>
        <w:instrText xml:space="preserve"> SEQ </w:instrText>
      </w:r>
      <w:r>
        <w:rPr>
          <w:rFonts w:hint="eastAsia"/>
        </w:rPr>
        <w:instrText>图</w:instrText>
      </w:r>
      <w:r>
        <w:rPr>
          <w:rFonts w:hint="eastAsia"/>
        </w:rPr>
        <w:instrText xml:space="preserve"> \* ARABIC \s 1</w:instrText>
      </w:r>
      <w:r>
        <w:instrText xml:space="preserve"> </w:instrText>
      </w:r>
      <w:r w:rsidR="00303B6C">
        <w:fldChar w:fldCharType="separate"/>
      </w:r>
      <w:r w:rsidR="009B2963">
        <w:rPr>
          <w:noProof/>
        </w:rPr>
        <w:t>1</w:t>
      </w:r>
      <w:r w:rsidR="00303B6C">
        <w:fldChar w:fldCharType="end"/>
      </w:r>
      <w:r>
        <w:rPr>
          <w:rFonts w:hint="eastAsia"/>
        </w:rPr>
        <w:t xml:space="preserve"> </w:t>
      </w:r>
      <w:r>
        <w:rPr>
          <w:rFonts w:hint="eastAsia"/>
        </w:rPr>
        <w:t>注水压力对驱油效率的影响</w:t>
      </w:r>
    </w:p>
    <w:p w:rsidR="008425B8" w:rsidRDefault="008425B8">
      <w:pPr>
        <w:pStyle w:val="21"/>
        <w:ind w:firstLine="560"/>
      </w:pPr>
    </w:p>
    <w:p w:rsidR="008425B8" w:rsidRDefault="00DD69D8">
      <w:pPr>
        <w:pStyle w:val="a6"/>
        <w:rPr>
          <w:rStyle w:val="Char0"/>
        </w:rPr>
      </w:pPr>
      <w:r w:rsidRPr="008425B8">
        <w:rPr>
          <w:position w:val="-62"/>
        </w:rPr>
        <w:object w:dxaOrig="1600" w:dyaOrig="1020">
          <v:shape id="_x0000_i1026" type="#_x0000_t75" style="width:80.25pt;height:51pt" o:ole="" fillcolor="window">
            <v:imagedata r:id="rId9" o:title=""/>
          </v:shape>
          <o:OLEObject Type="Embed" ProgID="Equation.3" ShapeID="_x0000_i1026" DrawAspect="Content" ObjectID="_1587208974" r:id="rId10"/>
        </w:object>
      </w:r>
      <w:r>
        <w:rPr>
          <w:rFonts w:hint="eastAsia"/>
        </w:rPr>
        <w:t xml:space="preserve">                      </w:t>
      </w:r>
      <w:r>
        <w:rPr>
          <w:rFonts w:hint="eastAsia"/>
        </w:rPr>
        <w:t>（式</w:t>
      </w:r>
      <w:r>
        <w:rPr>
          <w:rFonts w:hint="eastAsia"/>
        </w:rPr>
        <w:t xml:space="preserve"> </w:t>
      </w:r>
      <w:r w:rsidR="00303B6C">
        <w:rPr>
          <w:rStyle w:val="Char0"/>
        </w:rPr>
        <w:fldChar w:fldCharType="begin"/>
      </w:r>
      <w:r>
        <w:rPr>
          <w:rStyle w:val="Char0"/>
        </w:rPr>
        <w:instrText xml:space="preserve"> STYLEREF 1 \s </w:instrText>
      </w:r>
      <w:r w:rsidR="00303B6C">
        <w:rPr>
          <w:rStyle w:val="Char0"/>
        </w:rPr>
        <w:fldChar w:fldCharType="separate"/>
      </w:r>
      <w:r w:rsidR="009B2963">
        <w:rPr>
          <w:rStyle w:val="Char0"/>
          <w:noProof/>
        </w:rPr>
        <w:t>2</w:t>
      </w:r>
      <w:r w:rsidR="00303B6C">
        <w:rPr>
          <w:rStyle w:val="Char0"/>
        </w:rPr>
        <w:fldChar w:fldCharType="end"/>
      </w:r>
      <w:r>
        <w:noBreakHyphen/>
      </w:r>
      <w:r w:rsidR="00303B6C">
        <w:rPr>
          <w:rStyle w:val="Char0"/>
        </w:rPr>
        <w:fldChar w:fldCharType="begin"/>
      </w:r>
      <w:r>
        <w:rPr>
          <w:rStyle w:val="Char0"/>
        </w:rPr>
        <w:instrText xml:space="preserve"> SEQ </w:instrText>
      </w:r>
      <w:r>
        <w:rPr>
          <w:rStyle w:val="Char0"/>
          <w:rFonts w:hint="eastAsia"/>
        </w:rPr>
        <w:instrText>式</w:instrText>
      </w:r>
      <w:r>
        <w:rPr>
          <w:rStyle w:val="Char0"/>
          <w:rFonts w:hint="eastAsia"/>
        </w:rPr>
        <w:instrText xml:space="preserve"> \* ARABIC \s 1</w:instrText>
      </w:r>
      <w:r>
        <w:rPr>
          <w:rStyle w:val="Char0"/>
        </w:rPr>
        <w:instrText xml:space="preserve"> </w:instrText>
      </w:r>
      <w:r w:rsidR="00303B6C">
        <w:rPr>
          <w:rStyle w:val="Char0"/>
        </w:rPr>
        <w:fldChar w:fldCharType="separate"/>
      </w:r>
      <w:r w:rsidR="009B2963">
        <w:rPr>
          <w:rStyle w:val="Char0"/>
          <w:noProof/>
        </w:rPr>
        <w:t>1</w:t>
      </w:r>
      <w:r w:rsidR="00303B6C">
        <w:rPr>
          <w:rStyle w:val="Char0"/>
        </w:rPr>
        <w:fldChar w:fldCharType="end"/>
      </w:r>
      <w:r>
        <w:rPr>
          <w:rStyle w:val="Char0"/>
          <w:rFonts w:hint="eastAsia"/>
        </w:rPr>
        <w:t>）</w:t>
      </w:r>
    </w:p>
    <w:p w:rsidR="008425B8" w:rsidRDefault="00DD69D8">
      <w:pPr>
        <w:pStyle w:val="20"/>
        <w:rPr>
          <w:sz w:val="28"/>
        </w:rPr>
      </w:pPr>
      <w:bookmarkStart w:id="21" w:name="_Toc153297501"/>
      <w:bookmarkStart w:id="22" w:name="_Toc153297722"/>
      <w:bookmarkStart w:id="23" w:name="_Toc513446239"/>
      <w:r>
        <w:rPr>
          <w:rFonts w:hint="eastAsia"/>
          <w:sz w:val="28"/>
        </w:rPr>
        <w:t>自定义论文</w:t>
      </w:r>
      <w:bookmarkEnd w:id="21"/>
      <w:bookmarkEnd w:id="22"/>
      <w:bookmarkEnd w:id="23"/>
    </w:p>
    <w:p w:rsidR="008425B8" w:rsidRDefault="00DD69D8">
      <w:pPr>
        <w:tabs>
          <w:tab w:val="right" w:pos="8640"/>
        </w:tabs>
        <w:ind w:firstLineChars="200" w:firstLine="560"/>
        <w:rPr>
          <w:rFonts w:ascii="Garamond" w:hAnsi="Garamond"/>
          <w:spacing w:val="-2"/>
          <w:szCs w:val="20"/>
        </w:rPr>
      </w:pPr>
      <w:r>
        <w:rPr>
          <w:rFonts w:hint="eastAsia"/>
        </w:rPr>
        <w:t>如果需要自定义这篇论文的格式，选择“文件”菜单中的“新建”命令，以文档形式重新打开此模板，然后按下列说明进行操作。</w:t>
      </w:r>
    </w:p>
    <w:p w:rsidR="008425B8" w:rsidRDefault="00DD69D8">
      <w:pPr>
        <w:pStyle w:val="21"/>
        <w:ind w:firstLine="560"/>
      </w:pPr>
      <w:r>
        <w:rPr>
          <w:rFonts w:hint="eastAsia"/>
        </w:rPr>
        <w:t>将您自己的内容插进来，替换掉示范文字，然后选择“文件”菜单的“另存为”命令。在“保存类型”框中选择文档模板（文件后缀应由</w:t>
      </w:r>
      <w:r>
        <w:t xml:space="preserve"> .doc </w:t>
      </w:r>
      <w:r>
        <w:rPr>
          <w:rFonts w:hint="eastAsia"/>
        </w:rPr>
        <w:t>变为</w:t>
      </w:r>
      <w:r>
        <w:t xml:space="preserve"> .dot</w:t>
      </w:r>
      <w:r>
        <w:rPr>
          <w:rFonts w:hint="eastAsia"/>
        </w:rPr>
        <w:t>），键入新文件名以保护原有的文档模板，或使用同样的名字替换原有模板。</w:t>
      </w:r>
    </w:p>
    <w:p w:rsidR="008425B8" w:rsidRDefault="00DD69D8">
      <w:pPr>
        <w:pStyle w:val="10"/>
      </w:pPr>
      <w:bookmarkStart w:id="24" w:name="_Toc513446240"/>
      <w:r>
        <w:rPr>
          <w:rFonts w:hint="eastAsia"/>
        </w:rPr>
        <w:lastRenderedPageBreak/>
        <w:t>XXXXXX</w:t>
      </w:r>
      <w:bookmarkEnd w:id="24"/>
    </w:p>
    <w:p w:rsidR="008425B8" w:rsidRDefault="00DD69D8">
      <w:pPr>
        <w:pStyle w:val="10"/>
        <w:numPr>
          <w:ilvl w:val="0"/>
          <w:numId w:val="0"/>
        </w:numPr>
      </w:pPr>
      <w:bookmarkStart w:id="25" w:name="_Toc153297502"/>
      <w:bookmarkStart w:id="26" w:name="_Toc153297723"/>
      <w:bookmarkStart w:id="27" w:name="_Toc513446241"/>
      <w:r>
        <w:rPr>
          <w:rFonts w:hint="eastAsia"/>
        </w:rPr>
        <w:lastRenderedPageBreak/>
        <w:t>结论</w:t>
      </w:r>
      <w:bookmarkEnd w:id="25"/>
      <w:bookmarkEnd w:id="26"/>
      <w:bookmarkEnd w:id="27"/>
    </w:p>
    <w:p w:rsidR="008425B8" w:rsidRDefault="00DD69D8">
      <w:pPr>
        <w:pStyle w:val="21"/>
        <w:ind w:firstLine="560"/>
      </w:pPr>
      <w:r>
        <w:rPr>
          <w:rFonts w:hint="eastAsia"/>
          <w:color w:val="FF0000"/>
        </w:rPr>
        <w:t>/*</w:t>
      </w:r>
      <w:r>
        <w:rPr>
          <w:rFonts w:hint="eastAsia"/>
        </w:rPr>
        <w:t>结论作为单独一章排列，但不加章号。</w:t>
      </w:r>
    </w:p>
    <w:p w:rsidR="008425B8" w:rsidRDefault="00DD69D8">
      <w:pPr>
        <w:pStyle w:val="21"/>
        <w:ind w:firstLine="560"/>
        <w:rPr>
          <w:rFonts w:ascii="宋体"/>
        </w:rPr>
      </w:pPr>
      <w:r>
        <w:rPr>
          <w:rFonts w:hint="eastAsia"/>
        </w:rPr>
        <w:t>结论是对整个论文主要成果的归纳，要突出设计（论文）的创新点，以简练的文字对论文的主要工作</w:t>
      </w:r>
      <w:r>
        <w:rPr>
          <w:rFonts w:ascii="宋体" w:hint="eastAsia"/>
        </w:rPr>
        <w:t>进行评价，一般为400～1</w:t>
      </w:r>
      <w:r>
        <w:rPr>
          <w:rFonts w:ascii="宋体"/>
        </w:rPr>
        <w:t xml:space="preserve"> </w:t>
      </w:r>
      <w:r>
        <w:rPr>
          <w:rFonts w:ascii="宋体" w:hint="eastAsia"/>
        </w:rPr>
        <w:t>000字。</w:t>
      </w:r>
    </w:p>
    <w:p w:rsidR="008425B8" w:rsidRDefault="00DD69D8">
      <w:pPr>
        <w:pStyle w:val="21"/>
        <w:ind w:firstLine="560"/>
        <w:rPr>
          <w:rFonts w:ascii="宋体"/>
        </w:rPr>
      </w:pPr>
      <w:r>
        <w:rPr>
          <w:rFonts w:hint="eastAsia"/>
        </w:rPr>
        <w:t>如果需要参考结论示例，请单击菜单</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 xml:space="preserve">  </w:t>
      </w:r>
      <w:r>
        <w:rPr>
          <w:rFonts w:hint="eastAsia"/>
        </w:rPr>
        <w:t>→</w:t>
      </w:r>
      <w:r>
        <w:rPr>
          <w:rFonts w:hint="eastAsia"/>
        </w:rPr>
        <w:t xml:space="preserve"> </w:t>
      </w:r>
      <w:r>
        <w:rPr>
          <w:rFonts w:hint="eastAsia"/>
          <w:bdr w:val="single" w:sz="4" w:space="0" w:color="auto"/>
        </w:rPr>
        <w:t>结论</w:t>
      </w:r>
      <w:r>
        <w:rPr>
          <w:rFonts w:hint="eastAsia"/>
        </w:rPr>
        <w:t>，选择“结论示例”即可。</w:t>
      </w:r>
      <w:r>
        <w:rPr>
          <w:rFonts w:ascii="宋体" w:hint="eastAsia"/>
          <w:color w:val="FF0000"/>
        </w:rPr>
        <w:t>*/</w:t>
      </w:r>
    </w:p>
    <w:p w:rsidR="008425B8" w:rsidRDefault="008425B8">
      <w:pPr>
        <w:pStyle w:val="21"/>
        <w:ind w:firstLine="560"/>
      </w:pPr>
    </w:p>
    <w:p w:rsidR="008425B8" w:rsidRDefault="008425B8">
      <w:pPr>
        <w:pStyle w:val="21"/>
        <w:ind w:firstLine="560"/>
        <w:rPr>
          <w:rFonts w:ascii="宋体"/>
        </w:rPr>
      </w:pPr>
    </w:p>
    <w:p w:rsidR="008425B8" w:rsidRDefault="00DD69D8">
      <w:pPr>
        <w:pStyle w:val="10"/>
        <w:numPr>
          <w:ilvl w:val="0"/>
          <w:numId w:val="0"/>
        </w:numPr>
        <w:jc w:val="center"/>
      </w:pPr>
      <w:bookmarkStart w:id="28" w:name="_Toc153297503"/>
      <w:bookmarkStart w:id="29" w:name="_Toc153297724"/>
      <w:bookmarkStart w:id="30" w:name="_Toc513446242"/>
      <w:r>
        <w:rPr>
          <w:rFonts w:hint="eastAsia"/>
        </w:rPr>
        <w:lastRenderedPageBreak/>
        <w:t>致谢</w:t>
      </w:r>
      <w:bookmarkEnd w:id="28"/>
      <w:bookmarkEnd w:id="29"/>
      <w:bookmarkEnd w:id="30"/>
    </w:p>
    <w:p w:rsidR="008425B8" w:rsidRDefault="00DD69D8">
      <w:pPr>
        <w:pStyle w:val="21"/>
        <w:ind w:firstLine="560"/>
      </w:pPr>
      <w:r>
        <w:rPr>
          <w:rFonts w:hint="eastAsia"/>
          <w:color w:val="FF0000"/>
        </w:rPr>
        <w:t>/*</w:t>
      </w:r>
      <w:r>
        <w:rPr>
          <w:rFonts w:hint="eastAsia"/>
        </w:rPr>
        <w:t>可以在正文后对下列方面致谢</w:t>
      </w:r>
      <w:r>
        <w:t>:</w:t>
      </w:r>
    </w:p>
    <w:p w:rsidR="008425B8" w:rsidRDefault="00DD69D8">
      <w:pPr>
        <w:ind w:firstLine="434"/>
      </w:pPr>
      <w:r>
        <w:rPr>
          <w:rFonts w:hint="eastAsia"/>
        </w:rPr>
        <w:t>国家科学基金、资助研究工作的奖学金基金、合同单位、资助或支持的企业、组织或个人</w:t>
      </w:r>
      <w:r>
        <w:t>;</w:t>
      </w:r>
    </w:p>
    <w:p w:rsidR="008425B8" w:rsidRDefault="00DD69D8">
      <w:pPr>
        <w:ind w:firstLine="434"/>
      </w:pPr>
      <w:r>
        <w:rPr>
          <w:rFonts w:hint="eastAsia"/>
        </w:rPr>
        <w:t>协助完成研究工作和提供便利条件的组织或个人，</w:t>
      </w:r>
    </w:p>
    <w:p w:rsidR="008425B8" w:rsidRDefault="00DD69D8">
      <w:pPr>
        <w:ind w:firstLine="434"/>
      </w:pPr>
      <w:r>
        <w:rPr>
          <w:rFonts w:hint="eastAsia"/>
        </w:rPr>
        <w:t>在研究工作中提出建议和提供帮助的人</w:t>
      </w:r>
      <w:r>
        <w:t>;</w:t>
      </w:r>
    </w:p>
    <w:p w:rsidR="008425B8" w:rsidRDefault="00DD69D8">
      <w:pPr>
        <w:ind w:firstLine="434"/>
      </w:pPr>
      <w:r>
        <w:rPr>
          <w:rFonts w:hint="eastAsia"/>
        </w:rPr>
        <w:t>给予转载和引用权的资料、图片、文献、研究思想和设想的所有者</w:t>
      </w:r>
    </w:p>
    <w:p w:rsidR="008425B8" w:rsidRDefault="00DD69D8">
      <w:pPr>
        <w:ind w:firstLine="434"/>
      </w:pPr>
      <w:r>
        <w:rPr>
          <w:rFonts w:hint="eastAsia"/>
        </w:rPr>
        <w:t>其他应感谢的组织或个人。</w:t>
      </w:r>
    </w:p>
    <w:p w:rsidR="008425B8" w:rsidRDefault="00DD69D8">
      <w:pPr>
        <w:ind w:firstLine="434"/>
        <w:rPr>
          <w:color w:val="FF0000"/>
        </w:rPr>
      </w:pPr>
      <w:r>
        <w:rPr>
          <w:rFonts w:hint="eastAsia"/>
        </w:rPr>
        <w:t>内容应简洁明了、实事求是，避免俗套。以下为举例</w:t>
      </w:r>
      <w:r>
        <w:rPr>
          <w:rFonts w:hint="eastAsia"/>
        </w:rPr>
        <w:t xml:space="preserve">  </w:t>
      </w:r>
      <w:r>
        <w:rPr>
          <w:rFonts w:hint="eastAsia"/>
          <w:color w:val="FF0000"/>
        </w:rPr>
        <w:t>*/</w:t>
      </w:r>
    </w:p>
    <w:p w:rsidR="008425B8" w:rsidRDefault="008425B8">
      <w:pPr>
        <w:ind w:firstLine="434"/>
      </w:pPr>
    </w:p>
    <w:p w:rsidR="008425B8" w:rsidRDefault="00DD69D8">
      <w:pPr>
        <w:pStyle w:val="21"/>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rsidR="008425B8" w:rsidRDefault="008425B8">
      <w:pPr>
        <w:ind w:firstLine="434"/>
      </w:pPr>
    </w:p>
    <w:p w:rsidR="008425B8" w:rsidRDefault="008425B8">
      <w:pPr>
        <w:pStyle w:val="1"/>
      </w:pPr>
      <w:bookmarkStart w:id="31" w:name="_Toc153297725"/>
      <w:bookmarkStart w:id="32" w:name="_Toc513446243"/>
      <w:bookmarkEnd w:id="31"/>
      <w:bookmarkEnd w:id="32"/>
    </w:p>
    <w:p w:rsidR="008425B8" w:rsidRDefault="00DD69D8">
      <w:pPr>
        <w:ind w:firstLine="434"/>
      </w:pPr>
      <w:r>
        <w:rPr>
          <w:rFonts w:hint="eastAsia"/>
          <w:color w:val="FF0000"/>
        </w:rPr>
        <w:t>/*</w:t>
      </w:r>
      <w:r>
        <w:rPr>
          <w:rFonts w:hint="eastAsia"/>
        </w:rPr>
        <w:t>是正文主体的补充项目，并不是必需的。下列内容可以作为附录：</w:t>
      </w:r>
    </w:p>
    <w:p w:rsidR="008425B8" w:rsidRDefault="00DD69D8">
      <w:pPr>
        <w:ind w:firstLine="434"/>
      </w:pPr>
      <w:r>
        <w:rPr>
          <w:rFonts w:hint="eastAsia"/>
        </w:rPr>
        <w:t>（</w:t>
      </w:r>
      <w:r>
        <w:rPr>
          <w:rFonts w:hint="eastAsia"/>
        </w:rPr>
        <w:t>1</w:t>
      </w:r>
      <w:r>
        <w:rPr>
          <w:rFonts w:hint="eastAsia"/>
        </w:rPr>
        <w:t>）</w:t>
      </w:r>
      <w:r>
        <w:t>为了整篇材料的完整，插入正文又有损于编排条理性和逻辑性的材料</w:t>
      </w:r>
      <w:r>
        <w:rPr>
          <w:rFonts w:hint="eastAsia"/>
        </w:rPr>
        <w:t>；</w:t>
      </w:r>
    </w:p>
    <w:p w:rsidR="008425B8" w:rsidRDefault="00DD69D8">
      <w:pPr>
        <w:ind w:firstLine="434"/>
      </w:pPr>
      <w:r>
        <w:rPr>
          <w:rFonts w:hint="eastAsia"/>
        </w:rPr>
        <w:t>（</w:t>
      </w:r>
      <w:r>
        <w:rPr>
          <w:rFonts w:hint="eastAsia"/>
        </w:rPr>
        <w:t>2</w:t>
      </w:r>
      <w:r>
        <w:rPr>
          <w:rFonts w:hint="eastAsia"/>
        </w:rPr>
        <w:t>）</w:t>
      </w:r>
      <w:r>
        <w:t>由于篇幅过大，或取材于复制件不便编入正文的材料</w:t>
      </w:r>
      <w:r>
        <w:rPr>
          <w:rFonts w:hint="eastAsia"/>
        </w:rPr>
        <w:t>；</w:t>
      </w:r>
    </w:p>
    <w:p w:rsidR="008425B8" w:rsidRDefault="00DD69D8">
      <w:pPr>
        <w:pStyle w:val="21"/>
        <w:ind w:firstLine="560"/>
      </w:pPr>
      <w:r>
        <w:rPr>
          <w:rFonts w:hint="eastAsia"/>
        </w:rPr>
        <w:t>（</w:t>
      </w:r>
      <w:r>
        <w:rPr>
          <w:rFonts w:hint="eastAsia"/>
        </w:rPr>
        <w:t>3</w:t>
      </w:r>
      <w:r>
        <w:rPr>
          <w:rFonts w:hint="eastAsia"/>
        </w:rPr>
        <w:t>）</w:t>
      </w:r>
      <w:r>
        <w:t>对一般读者并非必须阅读，但对本专业</w:t>
      </w:r>
      <w:r>
        <w:rPr>
          <w:rFonts w:hint="eastAsia"/>
        </w:rPr>
        <w:t>人员</w:t>
      </w:r>
      <w:r>
        <w:t>有参考价值的资料</w:t>
      </w:r>
      <w:r>
        <w:rPr>
          <w:rFonts w:hint="eastAsia"/>
        </w:rPr>
        <w:t>；（如外文文献复印件及中文译文、公式的推导、程序流程图、图纸、数据表格等）</w:t>
      </w:r>
    </w:p>
    <w:p w:rsidR="008425B8" w:rsidRDefault="00DD69D8">
      <w:pPr>
        <w:pStyle w:val="21"/>
        <w:ind w:firstLine="560"/>
      </w:pPr>
      <w:r>
        <w:rPr>
          <w:rFonts w:hint="eastAsia"/>
        </w:rPr>
        <w:t>附录按“附录</w:t>
      </w:r>
      <w:r>
        <w:rPr>
          <w:rFonts w:hint="eastAsia"/>
        </w:rPr>
        <w:t>A</w:t>
      </w:r>
      <w:r>
        <w:rPr>
          <w:rFonts w:hint="eastAsia"/>
        </w:rPr>
        <w:t>，附录</w:t>
      </w:r>
      <w:r>
        <w:rPr>
          <w:rFonts w:hint="eastAsia"/>
        </w:rPr>
        <w:t>B</w:t>
      </w:r>
      <w:r>
        <w:rPr>
          <w:rFonts w:hint="eastAsia"/>
        </w:rPr>
        <w:t>，附录</w:t>
      </w:r>
      <w:r>
        <w:rPr>
          <w:rFonts w:hint="eastAsia"/>
        </w:rPr>
        <w:t>A1</w:t>
      </w:r>
      <w:r>
        <w:rPr>
          <w:rFonts w:hint="eastAsia"/>
        </w:rPr>
        <w:t>“等编号。</w:t>
      </w:r>
    </w:p>
    <w:p w:rsidR="008425B8" w:rsidRDefault="00DD69D8">
      <w:pPr>
        <w:pStyle w:val="21"/>
        <w:ind w:firstLine="560"/>
      </w:pPr>
      <w:r>
        <w:rPr>
          <w:rFonts w:hint="eastAsia"/>
        </w:rPr>
        <w:t>请单击样式“附录</w:t>
      </w:r>
      <w:r>
        <w:rPr>
          <w:rFonts w:hint="eastAsia"/>
        </w:rPr>
        <w:t>1</w:t>
      </w:r>
      <w:r>
        <w:rPr>
          <w:rFonts w:hint="eastAsia"/>
        </w:rPr>
        <w:t>”为第</w:t>
      </w:r>
      <w:r>
        <w:rPr>
          <w:rFonts w:hint="eastAsia"/>
        </w:rPr>
        <w:t>1</w:t>
      </w:r>
      <w:r>
        <w:rPr>
          <w:rFonts w:hint="eastAsia"/>
        </w:rPr>
        <w:t>级的附录编号，样式“附录</w:t>
      </w:r>
      <w:r>
        <w:rPr>
          <w:rFonts w:hint="eastAsia"/>
        </w:rPr>
        <w:t>2</w:t>
      </w:r>
      <w:r>
        <w:rPr>
          <w:rFonts w:hint="eastAsia"/>
        </w:rPr>
        <w:t>”为第二级的附录编号，样式“附录</w:t>
      </w:r>
      <w:r>
        <w:rPr>
          <w:rFonts w:hint="eastAsia"/>
        </w:rPr>
        <w:t>3</w:t>
      </w:r>
      <w:r>
        <w:rPr>
          <w:rFonts w:hint="eastAsia"/>
        </w:rPr>
        <w:t>”控制第三级别的样式。</w:t>
      </w:r>
      <w:r>
        <w:rPr>
          <w:rFonts w:hint="eastAsia"/>
          <w:color w:val="FF0000"/>
        </w:rPr>
        <w:t>*/</w:t>
      </w:r>
    </w:p>
    <w:p w:rsidR="008425B8" w:rsidRDefault="00DD69D8">
      <w:pPr>
        <w:pStyle w:val="10"/>
        <w:numPr>
          <w:ilvl w:val="0"/>
          <w:numId w:val="0"/>
        </w:numPr>
        <w:jc w:val="center"/>
      </w:pPr>
      <w:bookmarkStart w:id="33" w:name="_Toc153297504"/>
      <w:bookmarkStart w:id="34" w:name="_Toc153297726"/>
      <w:bookmarkStart w:id="35" w:name="_Toc513446244"/>
      <w:r>
        <w:rPr>
          <w:rFonts w:hint="eastAsia"/>
        </w:rPr>
        <w:lastRenderedPageBreak/>
        <w:t>参考文献</w:t>
      </w:r>
      <w:bookmarkEnd w:id="33"/>
      <w:bookmarkEnd w:id="34"/>
      <w:bookmarkEnd w:id="35"/>
    </w:p>
    <w:p w:rsidR="008425B8" w:rsidRDefault="00DD69D8">
      <w:pPr>
        <w:pStyle w:val="21"/>
        <w:ind w:firstLine="560"/>
      </w:pPr>
      <w:r>
        <w:rPr>
          <w:rFonts w:hint="eastAsia"/>
          <w:color w:val="FF0000"/>
        </w:rPr>
        <w:t>/*</w:t>
      </w:r>
      <w:r>
        <w:rPr>
          <w:rFonts w:hint="eastAsia"/>
        </w:rPr>
        <w:t xml:space="preserve"> </w:t>
      </w:r>
      <w:r>
        <w:rPr>
          <w:rFonts w:hint="eastAsia"/>
        </w:rPr>
        <w:t>如需要撰写参考文献的帮助，请单击</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w:t>
      </w:r>
      <w:r>
        <w:rPr>
          <w:rFonts w:hint="eastAsia"/>
        </w:rPr>
        <w:t xml:space="preserve"> </w:t>
      </w:r>
      <w:r>
        <w:rPr>
          <w:rFonts w:hint="eastAsia"/>
          <w:bdr w:val="single" w:sz="4" w:space="0" w:color="auto"/>
        </w:rPr>
        <w:t>参考文献</w:t>
      </w:r>
      <w:r>
        <w:rPr>
          <w:rFonts w:hint="eastAsia"/>
        </w:rPr>
        <w:t>，选择“参考文献著录格式说明”词条，将插入详细的各种参考文献著录格式说明与示例，也可选择插入常用的文献类型示例词条，如“期刊论文著录示例”词条。</w:t>
      </w:r>
    </w:p>
    <w:p w:rsidR="008425B8" w:rsidRDefault="00DD69D8">
      <w:pPr>
        <w:ind w:firstLine="434"/>
        <w:rPr>
          <w:rStyle w:val="aa"/>
          <w:rFonts w:ascii="宋体"/>
        </w:rPr>
      </w:pPr>
      <w:r>
        <w:rPr>
          <w:rFonts w:hint="eastAsia"/>
        </w:rPr>
        <w:t>引用文献标示应置于所引内容最末句的右上角。所引文献编号用阿拉伯数字置于方括号“</w:t>
      </w:r>
      <w:r>
        <w:rPr>
          <w:rFonts w:hint="eastAsia"/>
        </w:rPr>
        <w:t>[</w:t>
      </w:r>
      <w:r>
        <w:t xml:space="preserve"> </w:t>
      </w:r>
      <w:r>
        <w:rPr>
          <w:rFonts w:hint="eastAsia"/>
        </w:rPr>
        <w:t>]</w:t>
      </w:r>
      <w:r>
        <w:rPr>
          <w:rFonts w:hint="eastAsia"/>
        </w:rPr>
        <w:t>”中，如“二次铣削</w:t>
      </w:r>
      <w:r>
        <w:rPr>
          <w:rFonts w:hint="eastAsia"/>
          <w:vertAlign w:val="superscript"/>
        </w:rPr>
        <w:t>[1]</w:t>
      </w:r>
      <w:r>
        <w:rPr>
          <w:rFonts w:hint="eastAsia"/>
        </w:rPr>
        <w:t>”。如同一处引用了多个文献，文献编号间用逗号分隔，如“二次铣削</w:t>
      </w:r>
      <w:r>
        <w:rPr>
          <w:rFonts w:hint="eastAsia"/>
          <w:vertAlign w:val="superscript"/>
        </w:rPr>
        <w:t>[1</w:t>
      </w:r>
      <w:r>
        <w:rPr>
          <w:rFonts w:hint="eastAsia"/>
          <w:vertAlign w:val="superscript"/>
        </w:rPr>
        <w:t>，</w:t>
      </w:r>
      <w:r>
        <w:rPr>
          <w:rFonts w:hint="eastAsia"/>
          <w:vertAlign w:val="superscript"/>
        </w:rPr>
        <w:t xml:space="preserve">3] </w:t>
      </w:r>
      <w:r>
        <w:rPr>
          <w:rFonts w:hint="eastAsia"/>
        </w:rPr>
        <w:t>”。当提及的参考</w:t>
      </w:r>
      <w:r>
        <w:rPr>
          <w:rFonts w:ascii="宋体" w:hint="eastAsia"/>
        </w:rPr>
        <w:t>文献为文中直接说明时，其序号应该与正文排齐，如“由文献[8，10～14]可知”。</w:t>
      </w:r>
    </w:p>
    <w:p w:rsidR="008425B8" w:rsidRDefault="00DD69D8">
      <w:pPr>
        <w:ind w:firstLine="434"/>
      </w:pPr>
      <w:r>
        <w:rPr>
          <w:rFonts w:ascii="宋体" w:hint="eastAsia"/>
        </w:rPr>
        <w:t>经济、管理类论文引用文献，若引用的是原话，要加引号，一般写在段中；若引的不是原文只是原意，文前只需用冒号或逗号，而不用引号。在参考文献之外，若有注释的话，</w:t>
      </w:r>
      <w:r>
        <w:rPr>
          <w:rFonts w:hint="eastAsia"/>
        </w:rPr>
        <w:t>建议采用夹注，即紧接文句，用圆括号标明。或者以脚注的形式排在页面底端，按</w:t>
      </w:r>
      <w:r w:rsidR="00303B6C">
        <w:fldChar w:fldCharType="begin"/>
      </w:r>
      <w:r>
        <w:instrText xml:space="preserve"> = 1 \* GB3 </w:instrText>
      </w:r>
      <w:r w:rsidR="00303B6C">
        <w:fldChar w:fldCharType="separate"/>
      </w:r>
      <w:r>
        <w:rPr>
          <w:rFonts w:hint="eastAsia"/>
          <w:noProof/>
        </w:rPr>
        <w:t>①</w:t>
      </w:r>
      <w:r w:rsidR="00303B6C">
        <w:fldChar w:fldCharType="end"/>
      </w:r>
      <w:r>
        <w:rPr>
          <w:rFonts w:hint="eastAsia"/>
        </w:rPr>
        <w:t>,</w:t>
      </w:r>
      <w:r w:rsidR="00303B6C">
        <w:fldChar w:fldCharType="begin"/>
      </w:r>
      <w:r>
        <w:instrText xml:space="preserve"> = 2 \* GB3 </w:instrText>
      </w:r>
      <w:r w:rsidR="00303B6C">
        <w:fldChar w:fldCharType="separate"/>
      </w:r>
      <w:r>
        <w:rPr>
          <w:rFonts w:hint="eastAsia"/>
          <w:noProof/>
        </w:rPr>
        <w:t>②</w:t>
      </w:r>
      <w:r w:rsidR="00303B6C">
        <w:fldChar w:fldCharType="end"/>
      </w:r>
      <w:r>
        <w:rPr>
          <w:rFonts w:hint="eastAsia"/>
        </w:rPr>
        <w:t>,</w:t>
      </w:r>
      <w:r w:rsidR="00303B6C">
        <w:fldChar w:fldCharType="begin"/>
      </w:r>
      <w:r>
        <w:instrText xml:space="preserve"> = 3 \* GB3 </w:instrText>
      </w:r>
      <w:r w:rsidR="00303B6C">
        <w:fldChar w:fldCharType="separate"/>
      </w:r>
      <w:r>
        <w:rPr>
          <w:rFonts w:hint="eastAsia"/>
          <w:noProof/>
        </w:rPr>
        <w:t>③</w:t>
      </w:r>
      <w:r w:rsidR="00303B6C">
        <w:fldChar w:fldCharType="end"/>
      </w:r>
      <w:r>
        <w:rPr>
          <w:rFonts w:hint="eastAsia"/>
        </w:rPr>
        <w:t>编号。</w:t>
      </w:r>
    </w:p>
    <w:p w:rsidR="008425B8" w:rsidRDefault="00DD69D8">
      <w:pPr>
        <w:pStyle w:val="21"/>
        <w:ind w:firstLine="560"/>
      </w:pPr>
      <w:r>
        <w:rPr>
          <w:rFonts w:hint="eastAsia"/>
        </w:rPr>
        <w:t>可使用如下两种方法之一插入参考文献，如参考文献较多且在写作过程中更改较大，建议采用第一种方法。</w:t>
      </w:r>
    </w:p>
    <w:p w:rsidR="008425B8" w:rsidRDefault="00DD69D8">
      <w:pPr>
        <w:pStyle w:val="21"/>
        <w:ind w:firstLine="560"/>
      </w:pPr>
      <w:r>
        <w:rPr>
          <w:rFonts w:hint="eastAsia"/>
        </w:rPr>
        <w:t>方法一：选择</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脚注与尾注</w:t>
      </w:r>
      <w:r>
        <w:rPr>
          <w:rFonts w:hint="eastAsia"/>
        </w:rPr>
        <w:t>，将显示“脚注与尾注”对话框，选择“尾注”，输入参考文献内容（系统会自动插入参考文献的编号，并跳转到参考文献内容输入处）请通过“字体”对话框取消参考文献内容前的编号的上标格式，并加上方括号。如果文中多处引用了同一篇文献，从第二处起请采用</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交叉引用</w:t>
      </w:r>
      <w:r>
        <w:rPr>
          <w:rFonts w:hint="eastAsia"/>
        </w:rPr>
        <w:t>的方法插入文献标示。这样当增删参考文献的时候，编号会自动调整。</w:t>
      </w:r>
    </w:p>
    <w:p w:rsidR="008425B8" w:rsidRDefault="00DD69D8">
      <w:pPr>
        <w:pStyle w:val="21"/>
        <w:ind w:firstLine="560"/>
        <w:rPr>
          <w:color w:val="FF0000"/>
        </w:rPr>
      </w:pPr>
      <w:r>
        <w:rPr>
          <w:rFonts w:hint="eastAsia"/>
        </w:rPr>
        <w:lastRenderedPageBreak/>
        <w:t>方法二：在文中直接插入引用文献序号并将其设为上标，在文后输入参考文献的内容。这种方法的缺点是当增删改参考文献时，需要手工修改参考文献的编号。</w:t>
      </w:r>
      <w:r>
        <w:rPr>
          <w:rFonts w:hint="eastAsia"/>
          <w:color w:val="FF0000"/>
        </w:rPr>
        <w:t>*/</w:t>
      </w:r>
    </w:p>
    <w:p w:rsidR="008425B8" w:rsidRDefault="008425B8">
      <w:pPr>
        <w:pStyle w:val="21"/>
        <w:ind w:firstLine="560"/>
        <w:rPr>
          <w:color w:val="FF0000"/>
        </w:rPr>
      </w:pPr>
    </w:p>
    <w:p w:rsidR="008425B8" w:rsidRDefault="00DD69D8">
      <w:pPr>
        <w:pStyle w:val="a8"/>
        <w:ind w:left="422" w:hanging="422"/>
        <w:rPr>
          <w:b/>
        </w:rPr>
      </w:pPr>
      <w:r>
        <w:rPr>
          <w:b/>
        </w:rPr>
        <w:t>A.</w:t>
      </w:r>
      <w:r>
        <w:rPr>
          <w:rFonts w:hint="eastAsia"/>
          <w:b/>
        </w:rPr>
        <w:t>期刊论文</w:t>
      </w:r>
      <w:r>
        <w:rPr>
          <w:b/>
        </w:rPr>
        <w:t xml:space="preserve"> </w:t>
      </w:r>
    </w:p>
    <w:p w:rsidR="008425B8" w:rsidRDefault="00DD69D8">
      <w:pPr>
        <w:pStyle w:val="a8"/>
        <w:ind w:left="420" w:hanging="420"/>
      </w:pPr>
      <w:r>
        <w:t>［序号</w:t>
      </w:r>
      <w:r>
        <w:rPr>
          <w:rFonts w:hint="eastAsia"/>
        </w:rPr>
        <w:t>］作</w:t>
      </w:r>
      <w:r>
        <w:t>者．文献题名．刊名，出版年份，卷号</w:t>
      </w:r>
      <w:r>
        <w:t>(</w:t>
      </w:r>
      <w:r>
        <w:t>期号</w:t>
      </w:r>
      <w:r>
        <w:t>)</w:t>
      </w:r>
      <w:r>
        <w:t>：起止页码</w:t>
      </w:r>
      <w:r>
        <w:t xml:space="preserve"> </w:t>
      </w:r>
    </w:p>
    <w:p w:rsidR="008425B8" w:rsidRDefault="00DD69D8">
      <w:pPr>
        <w:pStyle w:val="a8"/>
        <w:ind w:left="420" w:hanging="420"/>
      </w:pPr>
      <w:r>
        <w:rPr>
          <w:rFonts w:hint="eastAsia"/>
        </w:rPr>
        <w:t xml:space="preserve">[1] </w:t>
      </w:r>
      <w:r>
        <w:t>袁庆龙，候文义．</w:t>
      </w:r>
      <w:r>
        <w:t>Ni-P</w:t>
      </w:r>
      <w:r>
        <w:t>合金镀层组织形貌及显微硬度研究．太原理工大学学报，</w:t>
      </w:r>
      <w:r>
        <w:t>2001</w:t>
      </w:r>
      <w:r>
        <w:t>，</w:t>
      </w:r>
      <w:r>
        <w:t>32(1)</w:t>
      </w:r>
      <w:r>
        <w:t>：</w:t>
      </w:r>
      <w:r>
        <w:t>51-53</w:t>
      </w:r>
    </w:p>
    <w:p w:rsidR="008425B8" w:rsidRDefault="00DD69D8">
      <w:pPr>
        <w:pStyle w:val="a8"/>
        <w:ind w:left="422" w:hanging="422"/>
        <w:rPr>
          <w:b/>
        </w:rPr>
      </w:pPr>
      <w:r>
        <w:rPr>
          <w:b/>
        </w:rPr>
        <w:t>B.</w:t>
      </w:r>
      <w:r>
        <w:rPr>
          <w:b/>
        </w:rPr>
        <w:t>专著</w:t>
      </w:r>
      <w:r>
        <w:rPr>
          <w:b/>
        </w:rPr>
        <w:t xml:space="preserve"> </w:t>
      </w:r>
    </w:p>
    <w:p w:rsidR="008425B8" w:rsidRDefault="00DD69D8">
      <w:pPr>
        <w:pStyle w:val="a8"/>
        <w:ind w:left="420" w:hanging="420"/>
      </w:pPr>
      <w:r>
        <w:t>［序号］</w:t>
      </w:r>
      <w:r>
        <w:rPr>
          <w:rFonts w:hint="eastAsia"/>
        </w:rPr>
        <w:t>作者</w:t>
      </w:r>
      <w:r>
        <w:t>．</w:t>
      </w:r>
      <w:r>
        <w:rPr>
          <w:rFonts w:hint="eastAsia"/>
        </w:rPr>
        <w:t>书</w:t>
      </w:r>
      <w:r>
        <w:t>名</w:t>
      </w:r>
      <w:r>
        <w:rPr>
          <w:rFonts w:hint="eastAsia"/>
        </w:rPr>
        <w:t>．版本（第</w:t>
      </w:r>
      <w:r>
        <w:rPr>
          <w:rFonts w:hint="eastAsia"/>
        </w:rPr>
        <w:t>1</w:t>
      </w:r>
      <w:r>
        <w:rPr>
          <w:rFonts w:hint="eastAsia"/>
        </w:rPr>
        <w:t>版不标注）</w:t>
      </w:r>
      <w:r>
        <w:t>．出版地：出版者，出版年．页码</w:t>
      </w:r>
      <w:r>
        <w:t xml:space="preserve"> </w:t>
      </w:r>
    </w:p>
    <w:p w:rsidR="008425B8" w:rsidRDefault="00DD69D8">
      <w:pPr>
        <w:pStyle w:val="a8"/>
        <w:ind w:left="420" w:hanging="420"/>
      </w:pPr>
      <w:r>
        <w:rPr>
          <w:rFonts w:hint="eastAsia"/>
        </w:rPr>
        <w:t xml:space="preserve">[3] </w:t>
      </w:r>
      <w:r>
        <w:rPr>
          <w:rFonts w:hint="eastAsia"/>
        </w:rPr>
        <w:t>蒋有绪，郭泉水，马娟，等．中国森林群落分类及其群落学特征</w:t>
      </w:r>
      <w:r>
        <w:rPr>
          <w:rFonts w:hint="eastAsia"/>
        </w:rPr>
        <w:t xml:space="preserve"> </w:t>
      </w:r>
      <w:r>
        <w:rPr>
          <w:rFonts w:hint="eastAsia"/>
        </w:rPr>
        <w:t>．北京：科学出版社，</w:t>
      </w:r>
      <w:r>
        <w:t>1998</w:t>
      </w:r>
      <w:r>
        <w:rPr>
          <w:rFonts w:hint="eastAsia"/>
        </w:rPr>
        <w:t>．</w:t>
      </w:r>
      <w:r>
        <w:t>179-193</w:t>
      </w:r>
    </w:p>
    <w:p w:rsidR="008425B8" w:rsidRDefault="00DD69D8">
      <w:pPr>
        <w:pStyle w:val="a8"/>
        <w:ind w:left="422" w:hanging="422"/>
        <w:rPr>
          <w:b/>
        </w:rPr>
      </w:pPr>
      <w:r>
        <w:rPr>
          <w:rFonts w:hint="eastAsia"/>
          <w:b/>
        </w:rPr>
        <w:t>C</w:t>
      </w:r>
      <w:r>
        <w:rPr>
          <w:b/>
        </w:rPr>
        <w:t>.</w:t>
      </w:r>
      <w:r>
        <w:rPr>
          <w:b/>
        </w:rPr>
        <w:t>学位论文</w:t>
      </w:r>
      <w:r>
        <w:rPr>
          <w:b/>
        </w:rPr>
        <w:t xml:space="preserve"> </w:t>
      </w:r>
    </w:p>
    <w:p w:rsidR="008425B8" w:rsidRDefault="00DD69D8">
      <w:pPr>
        <w:pStyle w:val="a8"/>
        <w:ind w:left="420" w:hanging="420"/>
      </w:pPr>
      <w:r>
        <w:t>［序号］</w:t>
      </w:r>
      <w:r>
        <w:rPr>
          <w:rFonts w:hint="eastAsia"/>
        </w:rPr>
        <w:t>作者．论文题名：学位论文级别．保存地点：保存单位，答辩年份</w:t>
      </w:r>
    </w:p>
    <w:p w:rsidR="008425B8" w:rsidRDefault="00DD69D8">
      <w:pPr>
        <w:pStyle w:val="a8"/>
        <w:ind w:left="420" w:hanging="420"/>
      </w:pPr>
      <w:r>
        <w:rPr>
          <w:rFonts w:hint="eastAsia"/>
        </w:rPr>
        <w:t xml:space="preserve">[7] </w:t>
      </w:r>
      <w:r>
        <w:t>张和生．地质力学系统理论</w:t>
      </w:r>
      <w:r>
        <w:rPr>
          <w:rFonts w:hint="eastAsia"/>
        </w:rPr>
        <w:t>：博士学位论文</w:t>
      </w:r>
      <w:r>
        <w:t>．太原：太原理工大学，</w:t>
      </w:r>
      <w:r>
        <w:t>1998</w:t>
      </w:r>
    </w:p>
    <w:p w:rsidR="008425B8" w:rsidRDefault="00DD69D8">
      <w:pPr>
        <w:pStyle w:val="a8"/>
        <w:ind w:left="422" w:hanging="422"/>
        <w:rPr>
          <w:b/>
        </w:rPr>
      </w:pPr>
      <w:r>
        <w:rPr>
          <w:rFonts w:hint="eastAsia"/>
          <w:b/>
        </w:rPr>
        <w:t>D</w:t>
      </w:r>
      <w:r>
        <w:rPr>
          <w:b/>
        </w:rPr>
        <w:t>.</w:t>
      </w:r>
      <w:r>
        <w:rPr>
          <w:b/>
        </w:rPr>
        <w:t>报纸文章</w:t>
      </w:r>
      <w:r>
        <w:rPr>
          <w:b/>
        </w:rPr>
        <w:t xml:space="preserve"> </w:t>
      </w:r>
    </w:p>
    <w:p w:rsidR="008425B8" w:rsidRDefault="00DD69D8">
      <w:pPr>
        <w:pStyle w:val="a8"/>
        <w:ind w:left="420" w:hanging="420"/>
      </w:pPr>
      <w:r>
        <w:t>［序号］</w:t>
      </w:r>
      <w:r>
        <w:rPr>
          <w:rFonts w:hint="eastAsia"/>
        </w:rPr>
        <w:t>作</w:t>
      </w:r>
      <w:r>
        <w:t>者．题名．报纸名，出版</w:t>
      </w:r>
      <w:r>
        <w:rPr>
          <w:rFonts w:hint="eastAsia"/>
        </w:rPr>
        <w:t>日期</w:t>
      </w:r>
      <w:r>
        <w:rPr>
          <w:rFonts w:hint="eastAsia"/>
        </w:rPr>
        <w:t>(</w:t>
      </w:r>
      <w:r>
        <w:t>版次</w:t>
      </w:r>
      <w:r>
        <w:rPr>
          <w:rFonts w:hint="eastAsia"/>
        </w:rPr>
        <w:t>)</w:t>
      </w:r>
      <w:r>
        <w:t xml:space="preserve"> </w:t>
      </w:r>
    </w:p>
    <w:p w:rsidR="008425B8" w:rsidRDefault="00DD69D8">
      <w:pPr>
        <w:pStyle w:val="a8"/>
        <w:ind w:left="420" w:hanging="420"/>
      </w:pPr>
      <w:r>
        <w:rPr>
          <w:rFonts w:hint="eastAsia"/>
        </w:rPr>
        <w:t>[1</w:t>
      </w:r>
      <w:r>
        <w:t>3</w:t>
      </w:r>
      <w:r>
        <w:rPr>
          <w:rFonts w:hint="eastAsia"/>
        </w:rPr>
        <w:t xml:space="preserve">] </w:t>
      </w:r>
      <w:r>
        <w:t>谢希德．创造学习的思路．人民日报，</w:t>
      </w:r>
      <w:r>
        <w:t>1998</w:t>
      </w:r>
      <w:r>
        <w:rPr>
          <w:rFonts w:hint="eastAsia"/>
        </w:rPr>
        <w:t>-</w:t>
      </w:r>
      <w:r>
        <w:t>12</w:t>
      </w:r>
      <w:r>
        <w:rPr>
          <w:rFonts w:hint="eastAsia"/>
        </w:rPr>
        <w:t>-</w:t>
      </w:r>
      <w:r>
        <w:t>25</w:t>
      </w:r>
      <w:r>
        <w:rPr>
          <w:rFonts w:hint="eastAsia"/>
        </w:rPr>
        <w:t>(</w:t>
      </w:r>
      <w:r>
        <w:t>10</w:t>
      </w:r>
      <w:r>
        <w:rPr>
          <w:rFonts w:hint="eastAsia"/>
        </w:rPr>
        <w:t>)</w:t>
      </w:r>
      <w:r>
        <w:t xml:space="preserve"> </w:t>
      </w:r>
    </w:p>
    <w:p w:rsidR="008425B8" w:rsidRDefault="00DD69D8">
      <w:pPr>
        <w:pStyle w:val="a8"/>
        <w:ind w:left="422" w:hanging="422"/>
        <w:rPr>
          <w:b/>
        </w:rPr>
      </w:pPr>
      <w:r>
        <w:rPr>
          <w:rFonts w:hint="eastAsia"/>
          <w:b/>
        </w:rPr>
        <w:t>E</w:t>
      </w:r>
      <w:r>
        <w:rPr>
          <w:b/>
        </w:rPr>
        <w:t>会议论文集</w:t>
      </w:r>
      <w:r>
        <w:rPr>
          <w:b/>
        </w:rPr>
        <w:t xml:space="preserve"> </w:t>
      </w:r>
    </w:p>
    <w:p w:rsidR="008425B8" w:rsidRDefault="00DD69D8">
      <w:pPr>
        <w:pStyle w:val="a8"/>
        <w:ind w:left="420" w:hanging="420"/>
      </w:pPr>
      <w:r>
        <w:lastRenderedPageBreak/>
        <w:t>［序号］</w:t>
      </w:r>
      <w:r>
        <w:rPr>
          <w:rFonts w:hint="eastAsia"/>
        </w:rPr>
        <w:t>作者．文章名．见</w:t>
      </w:r>
      <w:r>
        <w:rPr>
          <w:rFonts w:ascii="仿宋_GB2312" w:eastAsia="仿宋_GB2312"/>
          <w:sz w:val="32"/>
        </w:rPr>
        <w:t>（英文用In）：</w:t>
      </w:r>
      <w:r>
        <w:t>主编．论文集名．</w:t>
      </w:r>
      <w:r>
        <w:t>(</w:t>
      </w:r>
      <w:r>
        <w:t>供选择项：会议名，会址，开会年</w:t>
      </w:r>
      <w:r>
        <w:t>)</w:t>
      </w:r>
      <w:r>
        <w:t>出版地：出版者，出版年</w:t>
      </w:r>
      <w:r>
        <w:rPr>
          <w:rFonts w:hint="eastAsia"/>
        </w:rPr>
        <w:t>．</w:t>
      </w:r>
      <w:r>
        <w:t>起止页码</w:t>
      </w:r>
      <w:r>
        <w:t xml:space="preserve"> </w:t>
      </w:r>
    </w:p>
    <w:p w:rsidR="008425B8" w:rsidRDefault="00DD69D8">
      <w:pPr>
        <w:pStyle w:val="a8"/>
        <w:ind w:left="420" w:hanging="420"/>
      </w:pPr>
      <w:r>
        <w:rPr>
          <w:rFonts w:hint="eastAsia"/>
        </w:rPr>
        <w:t xml:space="preserve">[6] </w:t>
      </w:r>
      <w:r>
        <w:t>孙品一．高校学报编辑工作现代化特征．</w:t>
      </w:r>
      <w:r>
        <w:rPr>
          <w:rFonts w:hint="eastAsia"/>
        </w:rPr>
        <w:t>见：</w:t>
      </w:r>
      <w:r>
        <w:t>中国高等学校自然科学学报研究会．科技编辑学论文集</w:t>
      </w:r>
      <w:r>
        <w:t>(2)</w:t>
      </w:r>
      <w:r>
        <w:t>．北京：北京师范大学出版社，</w:t>
      </w:r>
      <w:r>
        <w:t>1998</w:t>
      </w:r>
      <w:r>
        <w:rPr>
          <w:rFonts w:hint="eastAsia"/>
        </w:rPr>
        <w:t>．</w:t>
      </w:r>
      <w:r>
        <w:t>10-22</w:t>
      </w:r>
    </w:p>
    <w:p w:rsidR="008425B8" w:rsidRDefault="00DD69D8">
      <w:pPr>
        <w:pStyle w:val="a8"/>
        <w:ind w:left="422" w:hanging="422"/>
        <w:rPr>
          <w:b/>
        </w:rPr>
      </w:pPr>
      <w:r>
        <w:rPr>
          <w:b/>
        </w:rPr>
        <w:t>F.</w:t>
      </w:r>
      <w:r>
        <w:rPr>
          <w:b/>
        </w:rPr>
        <w:t>报告</w:t>
      </w:r>
      <w:r>
        <w:rPr>
          <w:b/>
        </w:rPr>
        <w:t xml:space="preserve"> </w:t>
      </w:r>
    </w:p>
    <w:p w:rsidR="008425B8" w:rsidRDefault="00DD69D8">
      <w:pPr>
        <w:pStyle w:val="a8"/>
        <w:ind w:left="420" w:hanging="420"/>
      </w:pPr>
      <w:r>
        <w:t>［序号］</w:t>
      </w:r>
      <w:r>
        <w:t xml:space="preserve"> </w:t>
      </w:r>
      <w:r>
        <w:t>主要责任者．文献题名．报告地：报告会主办单位，年份</w:t>
      </w:r>
      <w:r>
        <w:t xml:space="preserve"> </w:t>
      </w:r>
    </w:p>
    <w:p w:rsidR="008425B8" w:rsidRDefault="00DD69D8">
      <w:pPr>
        <w:pStyle w:val="a8"/>
        <w:ind w:left="420" w:hanging="420"/>
      </w:pPr>
      <w:r>
        <w:t>［</w:t>
      </w:r>
      <w:r>
        <w:rPr>
          <w:rFonts w:hint="eastAsia"/>
        </w:rPr>
        <w:t>9</w:t>
      </w:r>
      <w:r>
        <w:t>］冯西桥．核反应堆压力容器的</w:t>
      </w:r>
      <w:r>
        <w:t>LBB</w:t>
      </w:r>
      <w:r>
        <w:t>分析．北京：清华大学核能技术设计研究院，</w:t>
      </w:r>
      <w:r>
        <w:t xml:space="preserve">1997 </w:t>
      </w:r>
    </w:p>
    <w:p w:rsidR="008425B8" w:rsidRDefault="00DD69D8">
      <w:pPr>
        <w:pStyle w:val="a8"/>
        <w:ind w:left="422" w:hanging="422"/>
        <w:rPr>
          <w:b/>
        </w:rPr>
      </w:pPr>
      <w:r>
        <w:rPr>
          <w:b/>
        </w:rPr>
        <w:t>G.</w:t>
      </w:r>
      <w:r>
        <w:rPr>
          <w:rFonts w:hint="eastAsia"/>
          <w:b/>
        </w:rPr>
        <w:t xml:space="preserve"> </w:t>
      </w:r>
      <w:r>
        <w:rPr>
          <w:b/>
        </w:rPr>
        <w:t>专利文献</w:t>
      </w:r>
      <w:r>
        <w:rPr>
          <w:b/>
        </w:rPr>
        <w:t xml:space="preserve"> </w:t>
      </w:r>
    </w:p>
    <w:p w:rsidR="008425B8" w:rsidRDefault="00DD69D8">
      <w:pPr>
        <w:pStyle w:val="a8"/>
        <w:ind w:left="420" w:hanging="420"/>
      </w:pPr>
      <w:r>
        <w:rPr>
          <w:rFonts w:hint="eastAsia"/>
        </w:rPr>
        <w:t>[</w:t>
      </w:r>
      <w:r>
        <w:t>序号</w:t>
      </w:r>
      <w:r>
        <w:rPr>
          <w:rFonts w:hint="eastAsia"/>
        </w:rPr>
        <w:t xml:space="preserve">] </w:t>
      </w:r>
      <w:r>
        <w:rPr>
          <w:rFonts w:hint="eastAsia"/>
        </w:rPr>
        <w:t>专利申请者或所有者．专利题名</w:t>
      </w:r>
      <w:r>
        <w:rPr>
          <w:rFonts w:ascii="仿宋_GB2312" w:eastAsia="仿宋_GB2312"/>
          <w:sz w:val="32"/>
        </w:rPr>
        <w:t>．</w:t>
      </w:r>
      <w:r>
        <w:rPr>
          <w:rFonts w:hint="eastAsia"/>
        </w:rPr>
        <w:t>专利国别，专利号</w:t>
      </w:r>
      <w:r>
        <w:t>．发布日期</w:t>
      </w:r>
    </w:p>
    <w:p w:rsidR="008425B8" w:rsidRDefault="00DD69D8">
      <w:pPr>
        <w:pStyle w:val="a8"/>
        <w:ind w:left="420" w:hanging="420"/>
      </w:pPr>
      <w:r>
        <w:rPr>
          <w:rFonts w:hint="eastAsia"/>
        </w:rPr>
        <w:t xml:space="preserve"> [11] </w:t>
      </w:r>
      <w:r>
        <w:t>姜锡洲．一种温热外敷药制备方案</w:t>
      </w:r>
      <w:r>
        <w:rPr>
          <w:rFonts w:ascii="仿宋_GB2312" w:eastAsia="仿宋_GB2312"/>
          <w:sz w:val="32"/>
        </w:rPr>
        <w:t>．</w:t>
      </w:r>
      <w:r>
        <w:t>中国</w:t>
      </w:r>
      <w:r>
        <w:rPr>
          <w:rFonts w:hint="eastAsia"/>
        </w:rPr>
        <w:t>，</w:t>
      </w:r>
      <w:r>
        <w:t xml:space="preserve">881056078 </w:t>
      </w:r>
      <w:r>
        <w:t>．</w:t>
      </w:r>
      <w:r>
        <w:t xml:space="preserve">1983-08-12 </w:t>
      </w:r>
    </w:p>
    <w:p w:rsidR="008425B8" w:rsidRDefault="00DD69D8">
      <w:pPr>
        <w:pStyle w:val="a8"/>
        <w:ind w:left="422" w:hanging="422"/>
        <w:rPr>
          <w:b/>
        </w:rPr>
      </w:pPr>
      <w:r>
        <w:rPr>
          <w:b/>
        </w:rPr>
        <w:t>H.</w:t>
      </w:r>
      <w:r>
        <w:rPr>
          <w:b/>
        </w:rPr>
        <w:t>国际、国家标准</w:t>
      </w:r>
      <w:r>
        <w:rPr>
          <w:b/>
        </w:rPr>
        <w:t xml:space="preserve"> </w:t>
      </w:r>
    </w:p>
    <w:p w:rsidR="008425B8" w:rsidRDefault="00DD69D8">
      <w:pPr>
        <w:pStyle w:val="a8"/>
        <w:ind w:left="420" w:hanging="420"/>
      </w:pPr>
      <w:r>
        <w:t>［序号］</w:t>
      </w:r>
      <w:r>
        <w:t xml:space="preserve"> </w:t>
      </w:r>
      <w:r>
        <w:t>标准代号．标准名称．出版地：出版者，出版年</w:t>
      </w:r>
      <w:r>
        <w:t xml:space="preserve"> </w:t>
      </w:r>
    </w:p>
    <w:p w:rsidR="008425B8" w:rsidRDefault="00DD69D8">
      <w:pPr>
        <w:pStyle w:val="a8"/>
        <w:ind w:left="420" w:hanging="420"/>
      </w:pPr>
      <w:r>
        <w:t>［</w:t>
      </w:r>
      <w:r>
        <w:t>1</w:t>
      </w:r>
      <w:r>
        <w:t>］</w:t>
      </w:r>
      <w:r>
        <w:rPr>
          <w:bCs/>
          <w:shd w:val="clear" w:color="auto" w:fill="FFFF66"/>
        </w:rPr>
        <w:t>GB</w:t>
      </w:r>
      <w:r>
        <w:t>/</w:t>
      </w:r>
      <w:r>
        <w:rPr>
          <w:bCs/>
          <w:shd w:val="clear" w:color="auto" w:fill="A0FFFF"/>
        </w:rPr>
        <w:t>T</w:t>
      </w:r>
      <w:r>
        <w:t xml:space="preserve"> 16159—1996</w:t>
      </w:r>
      <w:r>
        <w:t>．汉语拼音正词法基本规则．北京：中国标准出版社，</w:t>
      </w:r>
      <w:r>
        <w:t>1996</w:t>
      </w:r>
    </w:p>
    <w:p w:rsidR="008425B8" w:rsidRDefault="00DD69D8">
      <w:pPr>
        <w:pStyle w:val="a8"/>
        <w:ind w:left="422" w:hanging="422"/>
        <w:rPr>
          <w:b/>
        </w:rPr>
      </w:pPr>
      <w:r>
        <w:rPr>
          <w:rFonts w:hint="eastAsia"/>
          <w:b/>
        </w:rPr>
        <w:t xml:space="preserve"> I</w:t>
      </w:r>
      <w:r>
        <w:rPr>
          <w:rFonts w:hint="eastAsia"/>
          <w:b/>
        </w:rPr>
        <w:t>翻译类文献</w:t>
      </w:r>
    </w:p>
    <w:p w:rsidR="008425B8" w:rsidRDefault="00DD69D8">
      <w:pPr>
        <w:pStyle w:val="a8"/>
        <w:ind w:left="420" w:hanging="420"/>
      </w:pPr>
      <w:r>
        <w:rPr>
          <w:rFonts w:hint="eastAsia"/>
        </w:rPr>
        <w:t>[</w:t>
      </w:r>
      <w:r>
        <w:rPr>
          <w:rFonts w:hint="eastAsia"/>
        </w:rPr>
        <w:t>序号</w:t>
      </w:r>
      <w:r>
        <w:rPr>
          <w:rFonts w:hint="eastAsia"/>
        </w:rPr>
        <w:t>]</w:t>
      </w:r>
      <w:r>
        <w:rPr>
          <w:rFonts w:hint="eastAsia"/>
          <w:vertAlign w:val="subscript"/>
        </w:rPr>
        <w:t>└─┘</w:t>
      </w:r>
      <w:r>
        <w:rPr>
          <w:rFonts w:hint="eastAsia"/>
        </w:rPr>
        <w:t>作者．书名．译者．版次（第一版应省略）．出版地：出版者，出版年．引用部分起止页</w:t>
      </w:r>
    </w:p>
    <w:p w:rsidR="008425B8" w:rsidRDefault="00DD69D8">
      <w:pPr>
        <w:pStyle w:val="a8"/>
        <w:ind w:left="420" w:hanging="420"/>
      </w:pPr>
      <w:r>
        <w:rPr>
          <w:rFonts w:hint="eastAsia"/>
        </w:rPr>
        <w:t xml:space="preserve">                                                    </w:t>
      </w:r>
    </w:p>
    <w:p w:rsidR="008425B8" w:rsidRDefault="00DD69D8">
      <w:pPr>
        <w:pStyle w:val="a8"/>
        <w:ind w:left="420" w:hanging="420"/>
      </w:pPr>
      <w:r>
        <w:rPr>
          <w:rFonts w:hint="eastAsia"/>
        </w:rPr>
        <w:lastRenderedPageBreak/>
        <w:t xml:space="preserve">[2] </w:t>
      </w:r>
      <w:r>
        <w:rPr>
          <w:rFonts w:hint="eastAsia"/>
        </w:rPr>
        <w:t>斯蒂芬·</w:t>
      </w:r>
      <w:r>
        <w:rPr>
          <w:rFonts w:hint="eastAsia"/>
        </w:rPr>
        <w:t>P</w:t>
      </w:r>
      <w:r>
        <w:rPr>
          <w:rFonts w:hint="eastAsia"/>
        </w:rPr>
        <w:t>·罗宾斯</w:t>
      </w:r>
      <w:r>
        <w:rPr>
          <w:rFonts w:ascii="宋体" w:hint="eastAsia"/>
        </w:rPr>
        <w:t>.</w:t>
      </w:r>
      <w:r>
        <w:rPr>
          <w:rFonts w:hint="eastAsia"/>
        </w:rPr>
        <w:t>管理学．黄卫伟，等译．第七版．北京：中国人民大学出版社，</w:t>
      </w:r>
      <w:r>
        <w:rPr>
          <w:rFonts w:hint="eastAsia"/>
        </w:rPr>
        <w:t>2003</w:t>
      </w:r>
    </w:p>
    <w:p w:rsidR="008425B8" w:rsidRDefault="00DD69D8">
      <w:pPr>
        <w:pStyle w:val="a8"/>
        <w:ind w:left="422" w:hanging="422"/>
        <w:rPr>
          <w:b/>
        </w:rPr>
      </w:pPr>
      <w:r>
        <w:rPr>
          <w:b/>
        </w:rPr>
        <w:t xml:space="preserve"> </w:t>
      </w:r>
      <w:r>
        <w:rPr>
          <w:rFonts w:hint="eastAsia"/>
          <w:b/>
        </w:rPr>
        <w:t>J</w:t>
      </w:r>
      <w:r>
        <w:rPr>
          <w:b/>
        </w:rPr>
        <w:t>.</w:t>
      </w:r>
      <w:r>
        <w:rPr>
          <w:b/>
        </w:rPr>
        <w:t>专著中析出的文献</w:t>
      </w:r>
      <w:r>
        <w:rPr>
          <w:b/>
        </w:rPr>
        <w:t xml:space="preserve"> </w:t>
      </w:r>
    </w:p>
    <w:p w:rsidR="008425B8" w:rsidRDefault="00DD69D8">
      <w:pPr>
        <w:pStyle w:val="a8"/>
        <w:ind w:left="420" w:hanging="420"/>
      </w:pPr>
      <w:r>
        <w:t>［序号］</w:t>
      </w:r>
      <w:r>
        <w:t xml:space="preserve"> </w:t>
      </w:r>
      <w:r>
        <w:t>析出责任者．析出题名．</w:t>
      </w:r>
      <w:r>
        <w:rPr>
          <w:rFonts w:hint="eastAsia"/>
        </w:rPr>
        <w:t>见：</w:t>
      </w:r>
      <w:r>
        <w:t>专著责任者．书名．出版地：出版者，出版年．起止页码</w:t>
      </w:r>
      <w:r>
        <w:t xml:space="preserve"> </w:t>
      </w:r>
    </w:p>
    <w:p w:rsidR="008425B8" w:rsidRDefault="00DD69D8">
      <w:pPr>
        <w:pStyle w:val="a8"/>
        <w:ind w:left="420" w:hanging="420"/>
      </w:pPr>
      <w:r>
        <w:t>［</w:t>
      </w:r>
      <w:r>
        <w:t>12</w:t>
      </w:r>
      <w:r>
        <w:t>］罗云．安全科学理论体系的发展及趋势探讨．</w:t>
      </w:r>
      <w:r>
        <w:rPr>
          <w:rFonts w:hint="eastAsia"/>
        </w:rPr>
        <w:t>见：</w:t>
      </w:r>
      <w:r>
        <w:t>白春华，何学秋，吴宗之．</w:t>
      </w:r>
      <w:r>
        <w:t>21</w:t>
      </w:r>
      <w:r>
        <w:t>世纪安全科学与技术的发展趋势．北京：科学出版社，</w:t>
      </w:r>
      <w:r>
        <w:t>2000</w:t>
      </w:r>
      <w:r>
        <w:t>．</w:t>
      </w:r>
      <w:r>
        <w:t xml:space="preserve">1-5 </w:t>
      </w:r>
    </w:p>
    <w:p w:rsidR="008425B8" w:rsidRDefault="00DD69D8">
      <w:pPr>
        <w:pStyle w:val="a8"/>
        <w:ind w:left="422" w:hanging="422"/>
        <w:rPr>
          <w:b/>
        </w:rPr>
      </w:pPr>
      <w:r>
        <w:rPr>
          <w:rFonts w:hint="eastAsia"/>
          <w:b/>
        </w:rPr>
        <w:t>K</w:t>
      </w:r>
      <w:r>
        <w:rPr>
          <w:b/>
        </w:rPr>
        <w:t>.</w:t>
      </w:r>
      <w:r>
        <w:rPr>
          <w:b/>
        </w:rPr>
        <w:t>电子文献</w:t>
      </w:r>
      <w:r>
        <w:rPr>
          <w:b/>
        </w:rPr>
        <w:t xml:space="preserve"> </w:t>
      </w:r>
    </w:p>
    <w:p w:rsidR="008425B8" w:rsidRDefault="00DD69D8">
      <w:pPr>
        <w:pStyle w:val="a8"/>
        <w:ind w:left="420" w:hanging="420"/>
        <w:rPr>
          <w:rFonts w:ascii="Tahoma" w:hAnsi="Tahoma" w:cs="Tahoma"/>
          <w:color w:val="333333"/>
        </w:rPr>
      </w:pPr>
      <w:r>
        <w:rPr>
          <w:rFonts w:hint="eastAsia"/>
        </w:rPr>
        <w:t>1</w:t>
      </w:r>
      <w:r>
        <w:rPr>
          <w:rFonts w:hint="eastAsia"/>
        </w:rPr>
        <w:t>、</w:t>
      </w:r>
      <w:r>
        <w:rPr>
          <w:rFonts w:ascii="Tahoma" w:hAnsi="Tahoma" w:cs="Tahoma"/>
          <w:color w:val="333333"/>
        </w:rPr>
        <w:t>电子文献转载其他非电子文献</w:t>
      </w:r>
      <w:r>
        <w:rPr>
          <w:rFonts w:ascii="Tahoma" w:hAnsi="Tahoma" w:cs="Tahoma" w:hint="eastAsia"/>
          <w:color w:val="333333"/>
        </w:rPr>
        <w:t>（如电子图书、电子报刊）</w:t>
      </w:r>
      <w:r>
        <w:rPr>
          <w:rFonts w:ascii="Tahoma" w:hAnsi="Tahoma" w:cs="Tahoma"/>
          <w:color w:val="333333"/>
        </w:rPr>
        <w:t>，应在源文献的著录格式后著录电子文献的引用日期和获取和访问路径，其文献类型标志使用复合标志，即</w:t>
      </w:r>
      <w:r>
        <w:rPr>
          <w:rFonts w:ascii="Tahoma" w:hAnsi="Tahoma" w:cs="Tahoma"/>
          <w:color w:val="333333"/>
        </w:rPr>
        <w:t>[</w:t>
      </w:r>
      <w:r>
        <w:rPr>
          <w:rFonts w:ascii="Tahoma" w:hAnsi="Tahoma" w:cs="Tahoma"/>
          <w:color w:val="333333"/>
        </w:rPr>
        <w:t>文献类型标志</w:t>
      </w:r>
      <w:r>
        <w:rPr>
          <w:rFonts w:ascii="Tahoma" w:hAnsi="Tahoma" w:cs="Tahoma"/>
          <w:color w:val="333333"/>
        </w:rPr>
        <w:t>/</w:t>
      </w:r>
      <w:r>
        <w:rPr>
          <w:rFonts w:ascii="Tahoma" w:hAnsi="Tahoma" w:cs="Tahoma"/>
          <w:color w:val="333333"/>
        </w:rPr>
        <w:t>文献载体标志］。</w:t>
      </w:r>
    </w:p>
    <w:p w:rsidR="008425B8" w:rsidRDefault="00DD69D8">
      <w:pPr>
        <w:pStyle w:val="a8"/>
        <w:ind w:left="420" w:hanging="420"/>
      </w:pPr>
      <w:r>
        <w:rPr>
          <w:rFonts w:hint="eastAsia"/>
        </w:rPr>
        <w:t xml:space="preserve">[1] </w:t>
      </w:r>
      <w:r>
        <w:rPr>
          <w:rFonts w:hint="eastAsia"/>
        </w:rPr>
        <w:t>江向东</w:t>
      </w:r>
      <w:r>
        <w:t>．</w:t>
      </w:r>
      <w:r>
        <w:rPr>
          <w:rFonts w:hint="eastAsia"/>
        </w:rPr>
        <w:t>互联网环境下的信息处理与图书管理系统解决方案</w:t>
      </w:r>
      <w:r>
        <w:rPr>
          <w:rFonts w:hint="eastAsia"/>
        </w:rPr>
        <w:t>[J/OL]</w:t>
      </w:r>
      <w:r>
        <w:t>．</w:t>
      </w:r>
      <w:r>
        <w:rPr>
          <w:rFonts w:hint="eastAsia"/>
        </w:rPr>
        <w:t>情报学报，</w:t>
      </w:r>
      <w:r>
        <w:rPr>
          <w:rFonts w:hint="eastAsia"/>
        </w:rPr>
        <w:t>1999</w:t>
      </w:r>
      <w:r>
        <w:rPr>
          <w:rFonts w:hint="eastAsia"/>
        </w:rPr>
        <w:t>，</w:t>
      </w:r>
      <w:r>
        <w:rPr>
          <w:rFonts w:hint="eastAsia"/>
        </w:rPr>
        <w:t>18(2)</w:t>
      </w:r>
      <w:r>
        <w:rPr>
          <w:rFonts w:hint="eastAsia"/>
        </w:rPr>
        <w:t>：</w:t>
      </w:r>
      <w:r>
        <w:t>4</w:t>
      </w:r>
      <w:r>
        <w:rPr>
          <w:rFonts w:hint="eastAsia"/>
        </w:rPr>
        <w:t>[</w:t>
      </w:r>
      <w:r>
        <w:t>2000-01-18]</w:t>
      </w:r>
      <w:r>
        <w:rPr>
          <w:rFonts w:hint="eastAsia"/>
        </w:rPr>
        <w:t xml:space="preserve"> </w:t>
      </w:r>
      <w:r>
        <w:t>．</w:t>
      </w:r>
      <w:r>
        <w:t>http://www.chinainfo.gov. cn/periodical/gbxb/gbxb99/gbxb990203</w:t>
      </w:r>
      <w:r>
        <w:t>．</w:t>
      </w:r>
    </w:p>
    <w:p w:rsidR="008425B8" w:rsidRDefault="00DD69D8">
      <w:pPr>
        <w:pStyle w:val="a8"/>
        <w:ind w:left="420" w:hanging="420"/>
      </w:pPr>
      <w:r>
        <w:rPr>
          <w:rFonts w:hint="eastAsia"/>
        </w:rPr>
        <w:t>2</w:t>
      </w:r>
      <w:r>
        <w:rPr>
          <w:rFonts w:hint="eastAsia"/>
        </w:rPr>
        <w:t>、</w:t>
      </w:r>
      <w:r>
        <w:t> </w:t>
      </w:r>
      <w:r>
        <w:rPr>
          <w:rFonts w:hint="eastAsia"/>
        </w:rPr>
        <w:t>非第</w:t>
      </w:r>
      <w:r>
        <w:rPr>
          <w:rFonts w:hint="eastAsia"/>
        </w:rPr>
        <w:t>1</w:t>
      </w:r>
      <w:r>
        <w:rPr>
          <w:rFonts w:hint="eastAsia"/>
        </w:rPr>
        <w:t>种情况者使用下面著录格式：（</w:t>
      </w:r>
      <w:r>
        <w:t>注：</w:t>
      </w:r>
      <w:r>
        <w:rPr>
          <w:rFonts w:hint="eastAsia"/>
        </w:rPr>
        <w:t>联机</w:t>
      </w:r>
      <w:r>
        <w:t>文献</w:t>
      </w:r>
      <w:r>
        <w:rPr>
          <w:rFonts w:hint="eastAsia"/>
        </w:rPr>
        <w:t>中无</w:t>
      </w:r>
      <w:r>
        <w:t>出版地、出版者、出版年</w:t>
      </w:r>
      <w:r>
        <w:rPr>
          <w:rFonts w:hint="eastAsia"/>
        </w:rPr>
        <w:t>的</w:t>
      </w:r>
      <w:r>
        <w:t>可省略</w:t>
      </w:r>
      <w:r>
        <w:rPr>
          <w:rFonts w:hint="eastAsia"/>
        </w:rPr>
        <w:t>。）</w:t>
      </w:r>
    </w:p>
    <w:p w:rsidR="008425B8" w:rsidRDefault="00DD69D8">
      <w:pPr>
        <w:pStyle w:val="a8"/>
        <w:ind w:left="420" w:hanging="420"/>
      </w:pPr>
      <w:r>
        <w:t>［序号］</w:t>
      </w:r>
      <w:r>
        <w:rPr>
          <w:rFonts w:ascii="Tahoma" w:hAnsi="Tahoma" w:cs="Tahoma"/>
          <w:color w:val="333333"/>
        </w:rPr>
        <w:t>主要责任者</w:t>
      </w:r>
      <w:r>
        <w:t>．</w:t>
      </w:r>
      <w:r>
        <w:rPr>
          <w:rFonts w:ascii="Tahoma" w:hAnsi="Tahoma" w:cs="Tahoma"/>
          <w:color w:val="333333"/>
        </w:rPr>
        <w:t>题名</w:t>
      </w:r>
      <w:r>
        <w:rPr>
          <w:rFonts w:ascii="Tahoma" w:hAnsi="Tahoma" w:cs="Tahoma" w:hint="eastAsia"/>
          <w:color w:val="333333"/>
        </w:rPr>
        <w:t>[</w:t>
      </w:r>
      <w:r>
        <w:rPr>
          <w:rFonts w:ascii="Tahoma" w:hAnsi="Tahoma" w:cs="Tahoma"/>
          <w:color w:val="333333"/>
        </w:rPr>
        <w:t>文献类型</w:t>
      </w:r>
      <w:r>
        <w:rPr>
          <w:rFonts w:ascii="Tahoma" w:hAnsi="Tahoma" w:cs="Tahoma"/>
          <w:color w:val="333333"/>
        </w:rPr>
        <w:t>/</w:t>
      </w:r>
      <w:r>
        <w:rPr>
          <w:rFonts w:ascii="Tahoma" w:hAnsi="Tahoma" w:cs="Tahoma"/>
          <w:color w:val="333333"/>
        </w:rPr>
        <w:t>载体</w:t>
      </w:r>
      <w:r>
        <w:t>类型</w:t>
      </w:r>
      <w:r>
        <w:rPr>
          <w:rFonts w:ascii="Tahoma" w:hAnsi="Tahoma" w:cs="Tahoma"/>
          <w:color w:val="333333"/>
        </w:rPr>
        <w:t>］</w:t>
      </w:r>
      <w:r>
        <w:t>．</w:t>
      </w:r>
      <w:r>
        <w:rPr>
          <w:rFonts w:ascii="Tahoma" w:hAnsi="Tahoma" w:cs="Tahoma"/>
          <w:color w:val="333333"/>
        </w:rPr>
        <w:t>出版地：出版者，出版年</w:t>
      </w:r>
      <w:r>
        <w:rPr>
          <w:rFonts w:ascii="Tahoma" w:hAnsi="Tahoma" w:cs="Tahoma"/>
          <w:color w:val="333333"/>
        </w:rPr>
        <w:t>(</w:t>
      </w:r>
      <w:r>
        <w:rPr>
          <w:rFonts w:ascii="Tahoma" w:hAnsi="Tahoma" w:cs="Tahoma"/>
          <w:color w:val="333333"/>
        </w:rPr>
        <w:t>更新或修改日期</w:t>
      </w:r>
      <w:r>
        <w:rPr>
          <w:rFonts w:ascii="Tahoma" w:hAnsi="Tahoma" w:cs="Tahoma"/>
          <w:color w:val="333333"/>
        </w:rPr>
        <w:t>)</w:t>
      </w:r>
      <w:r>
        <w:rPr>
          <w:rFonts w:ascii="Tahoma" w:hAnsi="Tahoma" w:cs="Tahoma" w:hint="eastAsia"/>
          <w:color w:val="333333"/>
        </w:rPr>
        <w:t>[</w:t>
      </w:r>
      <w:r>
        <w:rPr>
          <w:rFonts w:ascii="Tahoma" w:hAnsi="Tahoma" w:cs="Tahoma"/>
          <w:color w:val="333333"/>
        </w:rPr>
        <w:t>引用日期</w:t>
      </w:r>
      <w:r>
        <w:rPr>
          <w:rFonts w:ascii="Tahoma" w:hAnsi="Tahoma" w:cs="Tahoma" w:hint="eastAsia"/>
          <w:color w:val="333333"/>
        </w:rPr>
        <w:t>]</w:t>
      </w:r>
      <w:r>
        <w:t xml:space="preserve"> </w:t>
      </w:r>
      <w:r>
        <w:t>．</w:t>
      </w:r>
      <w:r>
        <w:rPr>
          <w:rFonts w:ascii="Tahoma" w:hAnsi="Tahoma" w:cs="Tahoma"/>
          <w:color w:val="333333"/>
        </w:rPr>
        <w:t>获取和访问路径</w:t>
      </w:r>
      <w:r>
        <w:t>．</w:t>
      </w:r>
      <w:r>
        <w:rPr>
          <w:rFonts w:ascii="Tahoma" w:hAnsi="Tahoma" w:cs="Tahoma"/>
          <w:color w:val="333333"/>
        </w:rPr>
        <w:t> </w:t>
      </w:r>
    </w:p>
    <w:p w:rsidR="008425B8" w:rsidRDefault="00DD69D8">
      <w:pPr>
        <w:pStyle w:val="a8"/>
        <w:ind w:left="420" w:hanging="420"/>
      </w:pPr>
      <w:r>
        <w:rPr>
          <w:rFonts w:hint="eastAsia"/>
        </w:rPr>
        <w:t>[</w:t>
      </w:r>
      <w:r>
        <w:t>21</w:t>
      </w:r>
      <w:r>
        <w:rPr>
          <w:rFonts w:hint="eastAsia"/>
        </w:rPr>
        <w:t xml:space="preserve">] </w:t>
      </w:r>
      <w:r>
        <w:rPr>
          <w:rFonts w:hint="eastAsia"/>
        </w:rPr>
        <w:t>萧钮</w:t>
      </w:r>
      <w:r>
        <w:t>．</w:t>
      </w:r>
      <w:r>
        <w:rPr>
          <w:rFonts w:hint="eastAsia"/>
        </w:rPr>
        <w:t>出版业信息化迈人快车道</w:t>
      </w:r>
      <w:r>
        <w:rPr>
          <w:rFonts w:hint="eastAsia"/>
        </w:rPr>
        <w:t>[EB/OL]</w:t>
      </w:r>
      <w:r>
        <w:t xml:space="preserve"> </w:t>
      </w:r>
      <w:r>
        <w:t>．</w:t>
      </w:r>
      <w:r>
        <w:rPr>
          <w:rFonts w:hint="eastAsia"/>
        </w:rPr>
        <w:t xml:space="preserve">(2001-12-19)[2002-04-15] </w:t>
      </w:r>
      <w:hyperlink r:id="rId11" w:history="1">
        <w:r>
          <w:rPr>
            <w:rStyle w:val="a9"/>
            <w:rFonts w:hint="eastAsia"/>
          </w:rPr>
          <w:t>http://www</w:t>
        </w:r>
      </w:hyperlink>
      <w:r>
        <w:rPr>
          <w:rFonts w:hint="eastAsia"/>
        </w:rPr>
        <w:t>. creader.</w:t>
      </w:r>
      <w:r>
        <w:t>com/news/20011219/200112190019.htm</w:t>
      </w:r>
      <w:r>
        <w:rPr>
          <w:rFonts w:hint="eastAsia"/>
        </w:rPr>
        <w:t>l</w:t>
      </w:r>
      <w:r>
        <w:t>．</w:t>
      </w:r>
      <w:r>
        <w:t xml:space="preserve"> </w:t>
      </w:r>
    </w:p>
    <w:p w:rsidR="008425B8" w:rsidRDefault="008425B8"/>
    <w:p w:rsidR="008425B8" w:rsidRDefault="00DD69D8">
      <w:pPr>
        <w:pStyle w:val="a8"/>
        <w:ind w:left="420" w:hanging="420"/>
      </w:pPr>
      <w:r>
        <w:t>附：参考文献著录中的文献类别代码</w:t>
      </w:r>
      <w:r>
        <w:t xml:space="preserve"> </w:t>
      </w:r>
    </w:p>
    <w:p w:rsidR="008425B8" w:rsidRDefault="00DD69D8">
      <w:pPr>
        <w:pStyle w:val="a8"/>
        <w:ind w:left="420" w:hanging="420"/>
      </w:pPr>
      <w:r>
        <w:t>普通图书：</w:t>
      </w:r>
      <w:r>
        <w:t xml:space="preserve">M </w:t>
      </w:r>
      <w:r>
        <w:t>会议录：</w:t>
      </w:r>
      <w:r>
        <w:t xml:space="preserve">C </w:t>
      </w:r>
      <w:r>
        <w:t>汇编：</w:t>
      </w:r>
      <w:r>
        <w:t xml:space="preserve">G </w:t>
      </w:r>
      <w:r>
        <w:t>报纸：</w:t>
      </w:r>
      <w:r>
        <w:t xml:space="preserve">N </w:t>
      </w:r>
      <w:r>
        <w:t>期刊：</w:t>
      </w:r>
      <w:r>
        <w:t xml:space="preserve">J </w:t>
      </w:r>
      <w:r>
        <w:t>学位论文：</w:t>
      </w:r>
      <w:r>
        <w:t xml:space="preserve">D </w:t>
      </w:r>
      <w:r>
        <w:t>报告：</w:t>
      </w:r>
      <w:r>
        <w:t xml:space="preserve">R </w:t>
      </w:r>
    </w:p>
    <w:p w:rsidR="008425B8" w:rsidRDefault="00DD69D8">
      <w:pPr>
        <w:pStyle w:val="a8"/>
        <w:ind w:left="420" w:hanging="420"/>
      </w:pPr>
      <w:r>
        <w:t>标准：</w:t>
      </w:r>
      <w:r>
        <w:t xml:space="preserve">S </w:t>
      </w:r>
      <w:r>
        <w:t>专利：</w:t>
      </w:r>
      <w:r>
        <w:t xml:space="preserve">P </w:t>
      </w:r>
      <w:r>
        <w:t>数据库：</w:t>
      </w:r>
      <w:r>
        <w:t xml:space="preserve">DB </w:t>
      </w:r>
      <w:r>
        <w:t>计算机程序：</w:t>
      </w:r>
      <w:r>
        <w:t xml:space="preserve">CP </w:t>
      </w:r>
      <w:r>
        <w:t>电子公告：</w:t>
      </w:r>
      <w:r>
        <w:t>EB</w:t>
      </w:r>
    </w:p>
    <w:p w:rsidR="008425B8" w:rsidRDefault="00DD69D8">
      <w:pPr>
        <w:pStyle w:val="21"/>
        <w:ind w:firstLine="560"/>
      </w:pPr>
      <w:r>
        <w:t> </w:t>
      </w:r>
      <w:r>
        <w:t>电子文献载体类型标志如下：磁带</w:t>
      </w:r>
      <w:r>
        <w:t> MT</w:t>
      </w:r>
      <w:r>
        <w:t>，磁盘</w:t>
      </w:r>
      <w:r>
        <w:t> DK</w:t>
      </w:r>
      <w:r>
        <w:t>，光盘</w:t>
      </w:r>
      <w:r>
        <w:t> CD</w:t>
      </w:r>
      <w:r>
        <w:t>，联机网络</w:t>
      </w:r>
      <w:r>
        <w:t> OL</w:t>
      </w:r>
      <w:r>
        <w:t>。</w:t>
      </w:r>
    </w:p>
    <w:p w:rsidR="009B2963" w:rsidRDefault="009B2963">
      <w:pPr>
        <w:pStyle w:val="21"/>
        <w:ind w:firstLine="560"/>
      </w:pPr>
    </w:p>
    <w:sectPr w:rsidR="009B2963" w:rsidSect="008425B8">
      <w:headerReference w:type="default" r:id="rId12"/>
      <w:footerReference w:type="default" r:id="rId13"/>
      <w:pgSz w:w="11906" w:h="16838"/>
      <w:pgMar w:top="1418" w:right="1134" w:bottom="1418" w:left="1701" w:header="851" w:footer="992" w:gutter="0"/>
      <w:pgNumType w:start="1"/>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39AA" w:rsidRDefault="002D39AA">
      <w:r>
        <w:separator/>
      </w:r>
    </w:p>
  </w:endnote>
  <w:endnote w:type="continuationSeparator" w:id="1">
    <w:p w:rsidR="002D39AA" w:rsidRDefault="002D39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仿宋_GB2312">
    <w:altName w:val="Arial Unicode MS"/>
    <w:charset w:val="86"/>
    <w:family w:val="modern"/>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53B" w:rsidRDefault="00F2253B">
    <w:pPr>
      <w:pStyle w:val="ac"/>
      <w:jc w:val="right"/>
    </w:pPr>
    <w:r>
      <w:rPr>
        <w:rStyle w:val="ad"/>
      </w:rPr>
      <w:fldChar w:fldCharType="begin"/>
    </w:r>
    <w:r>
      <w:rPr>
        <w:rStyle w:val="ad"/>
      </w:rPr>
      <w:instrText xml:space="preserve"> PAGE </w:instrText>
    </w:r>
    <w:r>
      <w:rPr>
        <w:rStyle w:val="ad"/>
      </w:rPr>
      <w:fldChar w:fldCharType="separate"/>
    </w:r>
    <w:r w:rsidR="008E7474">
      <w:rPr>
        <w:rStyle w:val="ad"/>
        <w:noProof/>
      </w:rPr>
      <w:t>1</w:t>
    </w:r>
    <w:r>
      <w:rPr>
        <w:rStyle w:val="ad"/>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39AA" w:rsidRDefault="002D39AA">
      <w:r>
        <w:separator/>
      </w:r>
    </w:p>
  </w:footnote>
  <w:footnote w:type="continuationSeparator" w:id="1">
    <w:p w:rsidR="002D39AA" w:rsidRDefault="002D39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53B" w:rsidRDefault="00F2253B">
    <w:pPr>
      <w:pStyle w:val="ab"/>
    </w:pPr>
    <w:r>
      <w:rPr>
        <w:rFonts w:hint="eastAsia"/>
      </w:rPr>
      <w:t>暨南大学本科毕业设计（论文）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53B" w:rsidRDefault="00F2253B">
    <w:pPr>
      <w:pStyle w:val="ab"/>
    </w:pPr>
    <w:r>
      <w:rPr>
        <w:rFonts w:hint="eastAsia"/>
      </w:rPr>
      <w:t>[</w:t>
    </w:r>
    <w:r>
      <w:rPr>
        <w:rFonts w:hint="eastAsia"/>
      </w:rPr>
      <w:t>毕业设计（论文）题目</w:t>
    </w:r>
    <w:r>
      <w:rPr>
        <w:rFonts w:hint="eastAsia"/>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7033E"/>
    <w:multiLevelType w:val="multilevel"/>
    <w:tmpl w:val="BE369492"/>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1">
    <w:nsid w:val="37FB5FAD"/>
    <w:multiLevelType w:val="multilevel"/>
    <w:tmpl w:val="59AA24C8"/>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
  </w:num>
  <w:num w:numId="2">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oNotTrackMoves/>
  <w:defaultTabStop w:val="420"/>
  <w:drawingGridHorizontalSpacing w:val="120"/>
  <w:drawingGridVerticalSpacing w:val="163"/>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2BBA"/>
    <w:rsid w:val="00076D11"/>
    <w:rsid w:val="000D4836"/>
    <w:rsid w:val="000E3429"/>
    <w:rsid w:val="001C4060"/>
    <w:rsid w:val="002640CE"/>
    <w:rsid w:val="002D39AA"/>
    <w:rsid w:val="002E0586"/>
    <w:rsid w:val="002F0529"/>
    <w:rsid w:val="00303B6C"/>
    <w:rsid w:val="00306CF5"/>
    <w:rsid w:val="003E5F4B"/>
    <w:rsid w:val="005604AE"/>
    <w:rsid w:val="005A5412"/>
    <w:rsid w:val="006C2BBA"/>
    <w:rsid w:val="006D0493"/>
    <w:rsid w:val="00742119"/>
    <w:rsid w:val="00780286"/>
    <w:rsid w:val="007850F7"/>
    <w:rsid w:val="00811F9D"/>
    <w:rsid w:val="008425B8"/>
    <w:rsid w:val="008E7474"/>
    <w:rsid w:val="00910659"/>
    <w:rsid w:val="009B2963"/>
    <w:rsid w:val="009E6351"/>
    <w:rsid w:val="00A76697"/>
    <w:rsid w:val="00AA23C6"/>
    <w:rsid w:val="00B713EA"/>
    <w:rsid w:val="00BC29B1"/>
    <w:rsid w:val="00BD7780"/>
    <w:rsid w:val="00BF4836"/>
    <w:rsid w:val="00BF580D"/>
    <w:rsid w:val="00C54F6B"/>
    <w:rsid w:val="00DA3232"/>
    <w:rsid w:val="00DB1481"/>
    <w:rsid w:val="00DB419A"/>
    <w:rsid w:val="00DD69D8"/>
    <w:rsid w:val="00E3376A"/>
    <w:rsid w:val="00ED6CED"/>
    <w:rsid w:val="00F2253B"/>
    <w:rsid w:val="00F260E9"/>
    <w:rsid w:val="00F56002"/>
    <w:rsid w:val="00FD604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25B8"/>
    <w:pPr>
      <w:widowControl w:val="0"/>
      <w:jc w:val="both"/>
    </w:pPr>
    <w:rPr>
      <w:kern w:val="2"/>
      <w:sz w:val="28"/>
      <w:szCs w:val="28"/>
    </w:rPr>
  </w:style>
  <w:style w:type="paragraph" w:styleId="10">
    <w:name w:val="heading 1"/>
    <w:basedOn w:val="a"/>
    <w:next w:val="a"/>
    <w:qFormat/>
    <w:rsid w:val="008425B8"/>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qFormat/>
    <w:rsid w:val="008425B8"/>
    <w:pPr>
      <w:keepNext/>
      <w:keepLines/>
      <w:numPr>
        <w:ilvl w:val="1"/>
        <w:numId w:val="1"/>
      </w:numPr>
      <w:spacing w:before="60" w:after="60" w:line="415" w:lineRule="auto"/>
      <w:outlineLvl w:val="1"/>
    </w:pPr>
    <w:rPr>
      <w:b/>
      <w:bCs/>
      <w:sz w:val="30"/>
      <w:szCs w:val="30"/>
    </w:rPr>
  </w:style>
  <w:style w:type="paragraph" w:styleId="30">
    <w:name w:val="heading 3"/>
    <w:basedOn w:val="a"/>
    <w:next w:val="a"/>
    <w:qFormat/>
    <w:rsid w:val="008425B8"/>
    <w:pPr>
      <w:keepNext/>
      <w:keepLines/>
      <w:numPr>
        <w:ilvl w:val="2"/>
        <w:numId w:val="1"/>
      </w:numPr>
      <w:spacing w:line="415" w:lineRule="auto"/>
      <w:outlineLvl w:val="2"/>
    </w:pPr>
    <w:rPr>
      <w:b/>
      <w:bCs/>
    </w:rPr>
  </w:style>
  <w:style w:type="paragraph" w:styleId="4">
    <w:name w:val="heading 4"/>
    <w:basedOn w:val="a"/>
    <w:next w:val="a"/>
    <w:qFormat/>
    <w:rsid w:val="008425B8"/>
    <w:pPr>
      <w:keepNext/>
      <w:keepLines/>
      <w:numPr>
        <w:ilvl w:val="3"/>
        <w:numId w:val="1"/>
      </w:numPr>
      <w:spacing w:line="377" w:lineRule="auto"/>
      <w:outlineLvl w:val="3"/>
    </w:pPr>
    <w:rPr>
      <w:rFonts w:ascii="Arial" w:hAnsi="Arial"/>
      <w:b/>
      <w:bCs/>
    </w:rPr>
  </w:style>
  <w:style w:type="paragraph" w:styleId="5">
    <w:name w:val="heading 5"/>
    <w:basedOn w:val="a"/>
    <w:next w:val="a"/>
    <w:qFormat/>
    <w:rsid w:val="008425B8"/>
    <w:pPr>
      <w:keepNext/>
      <w:keepLines/>
      <w:numPr>
        <w:ilvl w:val="4"/>
        <w:numId w:val="1"/>
      </w:numPr>
      <w:outlineLvl w:val="4"/>
    </w:pPr>
    <w:rPr>
      <w:bCs/>
    </w:rPr>
  </w:style>
  <w:style w:type="paragraph" w:styleId="6">
    <w:name w:val="heading 6"/>
    <w:basedOn w:val="a"/>
    <w:next w:val="a"/>
    <w:qFormat/>
    <w:rsid w:val="008425B8"/>
    <w:pPr>
      <w:keepNext/>
      <w:keepLines/>
      <w:numPr>
        <w:ilvl w:val="5"/>
        <w:numId w:val="1"/>
      </w:numPr>
      <w:outlineLvl w:val="5"/>
    </w:pPr>
    <w:rPr>
      <w:rFonts w:ascii="Arial" w:hAnsi="Arial"/>
      <w:bCs/>
    </w:rPr>
  </w:style>
  <w:style w:type="paragraph" w:styleId="7">
    <w:name w:val="heading 7"/>
    <w:basedOn w:val="a"/>
    <w:next w:val="a"/>
    <w:qFormat/>
    <w:rsid w:val="008425B8"/>
    <w:pPr>
      <w:keepNext/>
      <w:keepLines/>
      <w:spacing w:before="240" w:after="64" w:line="320" w:lineRule="auto"/>
      <w:outlineLvl w:val="6"/>
    </w:pPr>
    <w:rPr>
      <w:b/>
      <w:bCs/>
      <w:sz w:val="24"/>
    </w:rPr>
  </w:style>
  <w:style w:type="paragraph" w:styleId="8">
    <w:name w:val="heading 8"/>
    <w:basedOn w:val="a"/>
    <w:next w:val="a"/>
    <w:qFormat/>
    <w:rsid w:val="008425B8"/>
    <w:pPr>
      <w:keepNext/>
      <w:keepLines/>
      <w:spacing w:before="240" w:after="64" w:line="320" w:lineRule="auto"/>
      <w:outlineLvl w:val="7"/>
    </w:pPr>
    <w:rPr>
      <w:rFonts w:ascii="Arial" w:eastAsia="黑体" w:hAnsi="Arial"/>
      <w:sz w:val="24"/>
    </w:rPr>
  </w:style>
  <w:style w:type="paragraph" w:styleId="9">
    <w:name w:val="heading 9"/>
    <w:basedOn w:val="a"/>
    <w:next w:val="a"/>
    <w:qFormat/>
    <w:rsid w:val="008425B8"/>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rsid w:val="008425B8"/>
    <w:pPr>
      <w:spacing w:beforeLines="100" w:afterLines="200"/>
      <w:jc w:val="center"/>
    </w:pPr>
    <w:rPr>
      <w:b/>
      <w:sz w:val="36"/>
      <w:szCs w:val="36"/>
    </w:rPr>
  </w:style>
  <w:style w:type="paragraph" w:styleId="21">
    <w:name w:val="Body Text First Indent 2"/>
    <w:basedOn w:val="a"/>
    <w:semiHidden/>
    <w:rsid w:val="008425B8"/>
    <w:pPr>
      <w:ind w:firstLineChars="200" w:firstLine="200"/>
    </w:pPr>
  </w:style>
  <w:style w:type="paragraph" w:styleId="a4">
    <w:name w:val="caption"/>
    <w:basedOn w:val="a"/>
    <w:next w:val="a"/>
    <w:qFormat/>
    <w:rsid w:val="008425B8"/>
    <w:pPr>
      <w:spacing w:before="120" w:after="120"/>
      <w:jc w:val="center"/>
    </w:pPr>
    <w:rPr>
      <w:rFonts w:ascii="Arial" w:hAnsi="Arial" w:cs="Arial"/>
      <w:sz w:val="21"/>
      <w:szCs w:val="21"/>
    </w:rPr>
  </w:style>
  <w:style w:type="paragraph" w:styleId="11">
    <w:name w:val="toc 1"/>
    <w:basedOn w:val="a"/>
    <w:next w:val="a"/>
    <w:uiPriority w:val="39"/>
    <w:rsid w:val="008425B8"/>
    <w:pPr>
      <w:spacing w:before="120" w:after="120"/>
      <w:jc w:val="left"/>
    </w:pPr>
    <w:rPr>
      <w:b/>
      <w:bCs/>
      <w:caps/>
    </w:rPr>
  </w:style>
  <w:style w:type="paragraph" w:styleId="31">
    <w:name w:val="toc 3"/>
    <w:basedOn w:val="a"/>
    <w:next w:val="a"/>
    <w:autoRedefine/>
    <w:uiPriority w:val="39"/>
    <w:rsid w:val="008425B8"/>
    <w:pPr>
      <w:tabs>
        <w:tab w:val="right" w:leader="dot" w:pos="9061"/>
      </w:tabs>
      <w:ind w:left="1" w:firstLine="239"/>
      <w:jc w:val="left"/>
    </w:pPr>
    <w:rPr>
      <w:iCs/>
      <w:noProof/>
      <w:sz w:val="21"/>
      <w:szCs w:val="21"/>
    </w:rPr>
  </w:style>
  <w:style w:type="character" w:styleId="a5">
    <w:name w:val="endnote reference"/>
    <w:semiHidden/>
    <w:rsid w:val="008425B8"/>
    <w:rPr>
      <w:vertAlign w:val="superscript"/>
      <w:lang w:eastAsia="zh-CN"/>
    </w:rPr>
  </w:style>
  <w:style w:type="paragraph" w:customStyle="1" w:styleId="a6">
    <w:name w:val="公式"/>
    <w:basedOn w:val="a4"/>
    <w:next w:val="a"/>
    <w:rsid w:val="008425B8"/>
    <w:pPr>
      <w:jc w:val="right"/>
    </w:pPr>
  </w:style>
  <w:style w:type="character" w:customStyle="1" w:styleId="Char">
    <w:name w:val="题注 Char"/>
    <w:basedOn w:val="a0"/>
    <w:rsid w:val="008425B8"/>
    <w:rPr>
      <w:rFonts w:ascii="Arial" w:eastAsia="宋体" w:hAnsi="Arial" w:cs="Arial"/>
      <w:kern w:val="2"/>
      <w:sz w:val="21"/>
      <w:szCs w:val="21"/>
      <w:lang w:val="en-US" w:eastAsia="zh-CN" w:bidi="ar-SA"/>
    </w:rPr>
  </w:style>
  <w:style w:type="character" w:customStyle="1" w:styleId="Char0">
    <w:name w:val="公式 Char"/>
    <w:basedOn w:val="Char"/>
    <w:rsid w:val="008425B8"/>
  </w:style>
  <w:style w:type="paragraph" w:styleId="a7">
    <w:name w:val="Document Map"/>
    <w:basedOn w:val="a"/>
    <w:semiHidden/>
    <w:rsid w:val="008425B8"/>
    <w:pPr>
      <w:shd w:val="clear" w:color="auto" w:fill="000080"/>
    </w:pPr>
    <w:rPr>
      <w:sz w:val="21"/>
      <w:szCs w:val="20"/>
    </w:rPr>
  </w:style>
  <w:style w:type="paragraph" w:customStyle="1" w:styleId="1">
    <w:name w:val="附录1"/>
    <w:basedOn w:val="a"/>
    <w:next w:val="a"/>
    <w:rsid w:val="008425B8"/>
    <w:pPr>
      <w:pageBreakBefore/>
      <w:numPr>
        <w:numId w:val="2"/>
      </w:numPr>
      <w:spacing w:before="120" w:after="120"/>
      <w:jc w:val="left"/>
      <w:outlineLvl w:val="0"/>
    </w:pPr>
    <w:rPr>
      <w:b/>
      <w:sz w:val="36"/>
      <w:szCs w:val="36"/>
    </w:rPr>
  </w:style>
  <w:style w:type="paragraph" w:customStyle="1" w:styleId="2">
    <w:name w:val="附录2"/>
    <w:basedOn w:val="a"/>
    <w:rsid w:val="008425B8"/>
    <w:pPr>
      <w:numPr>
        <w:ilvl w:val="1"/>
        <w:numId w:val="2"/>
      </w:numPr>
      <w:spacing w:before="60" w:after="60"/>
      <w:ind w:left="425" w:hanging="425"/>
    </w:pPr>
    <w:rPr>
      <w:b/>
      <w:sz w:val="30"/>
      <w:szCs w:val="30"/>
    </w:rPr>
  </w:style>
  <w:style w:type="paragraph" w:customStyle="1" w:styleId="3">
    <w:name w:val="附录3"/>
    <w:basedOn w:val="a"/>
    <w:rsid w:val="008425B8"/>
    <w:pPr>
      <w:numPr>
        <w:ilvl w:val="2"/>
        <w:numId w:val="2"/>
      </w:numPr>
      <w:ind w:left="0" w:firstLine="0"/>
    </w:pPr>
    <w:rPr>
      <w:b/>
    </w:rPr>
  </w:style>
  <w:style w:type="paragraph" w:customStyle="1" w:styleId="a8">
    <w:name w:val="参考文献"/>
    <w:basedOn w:val="a"/>
    <w:next w:val="a"/>
    <w:rsid w:val="008425B8"/>
    <w:pPr>
      <w:spacing w:after="60"/>
      <w:ind w:left="150" w:hangingChars="150" w:hanging="150"/>
    </w:pPr>
  </w:style>
  <w:style w:type="character" w:styleId="a9">
    <w:name w:val="Hyperlink"/>
    <w:basedOn w:val="a0"/>
    <w:uiPriority w:val="99"/>
    <w:rsid w:val="008425B8"/>
    <w:rPr>
      <w:color w:val="0000FF"/>
      <w:u w:val="single"/>
    </w:rPr>
  </w:style>
  <w:style w:type="character" w:styleId="aa">
    <w:name w:val="annotation reference"/>
    <w:basedOn w:val="a0"/>
    <w:semiHidden/>
    <w:rsid w:val="008425B8"/>
    <w:rPr>
      <w:sz w:val="21"/>
    </w:rPr>
  </w:style>
  <w:style w:type="paragraph" w:styleId="ab">
    <w:name w:val="header"/>
    <w:basedOn w:val="a"/>
    <w:semiHidden/>
    <w:rsid w:val="008425B8"/>
    <w:pPr>
      <w:pBdr>
        <w:bottom w:val="single" w:sz="6" w:space="1" w:color="auto"/>
      </w:pBdr>
      <w:tabs>
        <w:tab w:val="center" w:pos="4153"/>
        <w:tab w:val="right" w:pos="8306"/>
      </w:tabs>
      <w:snapToGrid w:val="0"/>
      <w:spacing w:line="240" w:lineRule="atLeast"/>
      <w:jc w:val="center"/>
    </w:pPr>
    <w:rPr>
      <w:sz w:val="18"/>
      <w:szCs w:val="18"/>
    </w:rPr>
  </w:style>
  <w:style w:type="paragraph" w:styleId="ac">
    <w:name w:val="footer"/>
    <w:basedOn w:val="a"/>
    <w:semiHidden/>
    <w:rsid w:val="008425B8"/>
    <w:pPr>
      <w:tabs>
        <w:tab w:val="center" w:pos="4153"/>
        <w:tab w:val="right" w:pos="8306"/>
      </w:tabs>
      <w:snapToGrid w:val="0"/>
      <w:spacing w:line="240" w:lineRule="atLeast"/>
      <w:jc w:val="left"/>
    </w:pPr>
    <w:rPr>
      <w:sz w:val="18"/>
      <w:szCs w:val="18"/>
    </w:rPr>
  </w:style>
  <w:style w:type="character" w:styleId="ad">
    <w:name w:val="page number"/>
    <w:basedOn w:val="a0"/>
    <w:semiHidden/>
    <w:rsid w:val="008425B8"/>
  </w:style>
  <w:style w:type="paragraph" w:styleId="22">
    <w:name w:val="toc 2"/>
    <w:basedOn w:val="a"/>
    <w:next w:val="a"/>
    <w:uiPriority w:val="39"/>
    <w:rsid w:val="008425B8"/>
    <w:pPr>
      <w:ind w:left="240"/>
      <w:jc w:val="left"/>
    </w:pPr>
    <w:rPr>
      <w:smallCaps/>
      <w:sz w:val="24"/>
      <w:szCs w:val="24"/>
    </w:rPr>
  </w:style>
  <w:style w:type="paragraph" w:styleId="40">
    <w:name w:val="toc 4"/>
    <w:basedOn w:val="a"/>
    <w:next w:val="a"/>
    <w:autoRedefine/>
    <w:semiHidden/>
    <w:rsid w:val="008425B8"/>
    <w:pPr>
      <w:ind w:left="720"/>
      <w:jc w:val="left"/>
    </w:pPr>
    <w:rPr>
      <w:sz w:val="18"/>
      <w:szCs w:val="18"/>
    </w:rPr>
  </w:style>
  <w:style w:type="paragraph" w:styleId="50">
    <w:name w:val="toc 5"/>
    <w:basedOn w:val="a"/>
    <w:next w:val="a"/>
    <w:autoRedefine/>
    <w:semiHidden/>
    <w:rsid w:val="008425B8"/>
    <w:pPr>
      <w:ind w:left="960"/>
      <w:jc w:val="left"/>
    </w:pPr>
    <w:rPr>
      <w:sz w:val="18"/>
      <w:szCs w:val="18"/>
    </w:rPr>
  </w:style>
  <w:style w:type="paragraph" w:styleId="60">
    <w:name w:val="toc 6"/>
    <w:basedOn w:val="a"/>
    <w:next w:val="a"/>
    <w:autoRedefine/>
    <w:semiHidden/>
    <w:rsid w:val="008425B8"/>
    <w:pPr>
      <w:ind w:left="1200"/>
      <w:jc w:val="left"/>
    </w:pPr>
    <w:rPr>
      <w:sz w:val="18"/>
      <w:szCs w:val="18"/>
    </w:rPr>
  </w:style>
  <w:style w:type="paragraph" w:styleId="70">
    <w:name w:val="toc 7"/>
    <w:basedOn w:val="a"/>
    <w:next w:val="a"/>
    <w:autoRedefine/>
    <w:semiHidden/>
    <w:rsid w:val="008425B8"/>
    <w:pPr>
      <w:ind w:left="1440"/>
      <w:jc w:val="left"/>
    </w:pPr>
    <w:rPr>
      <w:sz w:val="18"/>
      <w:szCs w:val="18"/>
    </w:rPr>
  </w:style>
  <w:style w:type="paragraph" w:styleId="80">
    <w:name w:val="toc 8"/>
    <w:basedOn w:val="a"/>
    <w:next w:val="a"/>
    <w:autoRedefine/>
    <w:semiHidden/>
    <w:rsid w:val="008425B8"/>
    <w:pPr>
      <w:ind w:left="1680"/>
      <w:jc w:val="left"/>
    </w:pPr>
    <w:rPr>
      <w:sz w:val="18"/>
      <w:szCs w:val="18"/>
    </w:rPr>
  </w:style>
  <w:style w:type="paragraph" w:styleId="90">
    <w:name w:val="toc 9"/>
    <w:basedOn w:val="a"/>
    <w:next w:val="a"/>
    <w:autoRedefine/>
    <w:semiHidden/>
    <w:rsid w:val="008425B8"/>
    <w:pPr>
      <w:ind w:left="1920"/>
      <w:jc w:val="left"/>
    </w:pPr>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23506;&#39118;&#19981;&#28193;\&#27605;&#35774;\&#35770;&#25991;\bylwbg\&#26412;&#31185;&#29983;&#27605;&#19994;&#35770;&#25991;&#27169;&#29256;&#65288;&#35797;&#29992;&#29256;&#65289;\&#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毕业论文模板.dot</Template>
  <TotalTime>1016</TotalTime>
  <Pages>21</Pages>
  <Words>1362</Words>
  <Characters>7769</Characters>
  <Application>Microsoft Office Word</Application>
  <DocSecurity>0</DocSecurity>
  <Lines>64</Lines>
  <Paragraphs>18</Paragraphs>
  <ScaleCrop>false</ScaleCrop>
  <HeadingPairs>
    <vt:vector size="2" baseType="variant">
      <vt:variant>
        <vt:lpstr>题目</vt:lpstr>
      </vt:variant>
      <vt:variant>
        <vt:i4>1</vt:i4>
      </vt:variant>
    </vt:vector>
  </HeadingPairs>
  <TitlesOfParts>
    <vt:vector size="1" baseType="lpstr">
      <vt:lpstr>诚 信 声 明</vt:lpstr>
    </vt:vector>
  </TitlesOfParts>
  <Company>jndx</Company>
  <LinksUpToDate>false</LinksUpToDate>
  <CharactersWithSpaces>9113</CharactersWithSpaces>
  <SharedDoc>false</SharedDoc>
  <HLinks>
    <vt:vector size="90" baseType="variant">
      <vt:variant>
        <vt:i4>2818174</vt:i4>
      </vt:variant>
      <vt:variant>
        <vt:i4>132</vt:i4>
      </vt:variant>
      <vt:variant>
        <vt:i4>0</vt:i4>
      </vt:variant>
      <vt:variant>
        <vt:i4>5</vt:i4>
      </vt:variant>
      <vt:variant>
        <vt:lpwstr>http://www/</vt:lpwstr>
      </vt:variant>
      <vt:variant>
        <vt:lpwstr/>
      </vt:variant>
      <vt:variant>
        <vt:i4>1900597</vt:i4>
      </vt:variant>
      <vt:variant>
        <vt:i4>90</vt:i4>
      </vt:variant>
      <vt:variant>
        <vt:i4>0</vt:i4>
      </vt:variant>
      <vt:variant>
        <vt:i4>5</vt:i4>
      </vt:variant>
      <vt:variant>
        <vt:lpwstr/>
      </vt:variant>
      <vt:variant>
        <vt:lpwstr>_Toc167029159</vt:lpwstr>
      </vt:variant>
      <vt:variant>
        <vt:i4>1900597</vt:i4>
      </vt:variant>
      <vt:variant>
        <vt:i4>84</vt:i4>
      </vt:variant>
      <vt:variant>
        <vt:i4>0</vt:i4>
      </vt:variant>
      <vt:variant>
        <vt:i4>5</vt:i4>
      </vt:variant>
      <vt:variant>
        <vt:lpwstr/>
      </vt:variant>
      <vt:variant>
        <vt:lpwstr>_Toc167029158</vt:lpwstr>
      </vt:variant>
      <vt:variant>
        <vt:i4>1900597</vt:i4>
      </vt:variant>
      <vt:variant>
        <vt:i4>78</vt:i4>
      </vt:variant>
      <vt:variant>
        <vt:i4>0</vt:i4>
      </vt:variant>
      <vt:variant>
        <vt:i4>5</vt:i4>
      </vt:variant>
      <vt:variant>
        <vt:lpwstr/>
      </vt:variant>
      <vt:variant>
        <vt:lpwstr>_Toc167029157</vt:lpwstr>
      </vt:variant>
      <vt:variant>
        <vt:i4>1900597</vt:i4>
      </vt:variant>
      <vt:variant>
        <vt:i4>72</vt:i4>
      </vt:variant>
      <vt:variant>
        <vt:i4>0</vt:i4>
      </vt:variant>
      <vt:variant>
        <vt:i4>5</vt:i4>
      </vt:variant>
      <vt:variant>
        <vt:lpwstr/>
      </vt:variant>
      <vt:variant>
        <vt:lpwstr>_Toc167029156</vt:lpwstr>
      </vt:variant>
      <vt:variant>
        <vt:i4>1900597</vt:i4>
      </vt:variant>
      <vt:variant>
        <vt:i4>66</vt:i4>
      </vt:variant>
      <vt:variant>
        <vt:i4>0</vt:i4>
      </vt:variant>
      <vt:variant>
        <vt:i4>5</vt:i4>
      </vt:variant>
      <vt:variant>
        <vt:lpwstr/>
      </vt:variant>
      <vt:variant>
        <vt:lpwstr>_Toc167029155</vt:lpwstr>
      </vt:variant>
      <vt:variant>
        <vt:i4>1900597</vt:i4>
      </vt:variant>
      <vt:variant>
        <vt:i4>60</vt:i4>
      </vt:variant>
      <vt:variant>
        <vt:i4>0</vt:i4>
      </vt:variant>
      <vt:variant>
        <vt:i4>5</vt:i4>
      </vt:variant>
      <vt:variant>
        <vt:lpwstr/>
      </vt:variant>
      <vt:variant>
        <vt:lpwstr>_Toc167029154</vt:lpwstr>
      </vt:variant>
      <vt:variant>
        <vt:i4>1900597</vt:i4>
      </vt:variant>
      <vt:variant>
        <vt:i4>54</vt:i4>
      </vt:variant>
      <vt:variant>
        <vt:i4>0</vt:i4>
      </vt:variant>
      <vt:variant>
        <vt:i4>5</vt:i4>
      </vt:variant>
      <vt:variant>
        <vt:lpwstr/>
      </vt:variant>
      <vt:variant>
        <vt:lpwstr>_Toc167029153</vt:lpwstr>
      </vt:variant>
      <vt:variant>
        <vt:i4>1900597</vt:i4>
      </vt:variant>
      <vt:variant>
        <vt:i4>48</vt:i4>
      </vt:variant>
      <vt:variant>
        <vt:i4>0</vt:i4>
      </vt:variant>
      <vt:variant>
        <vt:i4>5</vt:i4>
      </vt:variant>
      <vt:variant>
        <vt:lpwstr/>
      </vt:variant>
      <vt:variant>
        <vt:lpwstr>_Toc167029152</vt:lpwstr>
      </vt:variant>
      <vt:variant>
        <vt:i4>1900597</vt:i4>
      </vt:variant>
      <vt:variant>
        <vt:i4>42</vt:i4>
      </vt:variant>
      <vt:variant>
        <vt:i4>0</vt:i4>
      </vt:variant>
      <vt:variant>
        <vt:i4>5</vt:i4>
      </vt:variant>
      <vt:variant>
        <vt:lpwstr/>
      </vt:variant>
      <vt:variant>
        <vt:lpwstr>_Toc167029151</vt:lpwstr>
      </vt:variant>
      <vt:variant>
        <vt:i4>1900597</vt:i4>
      </vt:variant>
      <vt:variant>
        <vt:i4>34</vt:i4>
      </vt:variant>
      <vt:variant>
        <vt:i4>0</vt:i4>
      </vt:variant>
      <vt:variant>
        <vt:i4>5</vt:i4>
      </vt:variant>
      <vt:variant>
        <vt:lpwstr/>
      </vt:variant>
      <vt:variant>
        <vt:lpwstr>_Toc167029150</vt:lpwstr>
      </vt:variant>
      <vt:variant>
        <vt:i4>1835061</vt:i4>
      </vt:variant>
      <vt:variant>
        <vt:i4>28</vt:i4>
      </vt:variant>
      <vt:variant>
        <vt:i4>0</vt:i4>
      </vt:variant>
      <vt:variant>
        <vt:i4>5</vt:i4>
      </vt:variant>
      <vt:variant>
        <vt:lpwstr/>
      </vt:variant>
      <vt:variant>
        <vt:lpwstr>_Toc167029149</vt:lpwstr>
      </vt:variant>
      <vt:variant>
        <vt:i4>1835061</vt:i4>
      </vt:variant>
      <vt:variant>
        <vt:i4>22</vt:i4>
      </vt:variant>
      <vt:variant>
        <vt:i4>0</vt:i4>
      </vt:variant>
      <vt:variant>
        <vt:i4>5</vt:i4>
      </vt:variant>
      <vt:variant>
        <vt:lpwstr/>
      </vt:variant>
      <vt:variant>
        <vt:lpwstr>_Toc167029148</vt:lpwstr>
      </vt:variant>
      <vt:variant>
        <vt:i4>1835061</vt:i4>
      </vt:variant>
      <vt:variant>
        <vt:i4>16</vt:i4>
      </vt:variant>
      <vt:variant>
        <vt:i4>0</vt:i4>
      </vt:variant>
      <vt:variant>
        <vt:i4>5</vt:i4>
      </vt:variant>
      <vt:variant>
        <vt:lpwstr/>
      </vt:variant>
      <vt:variant>
        <vt:lpwstr>_Toc167029147</vt:lpwstr>
      </vt:variant>
      <vt:variant>
        <vt:i4>1835061</vt:i4>
      </vt:variant>
      <vt:variant>
        <vt:i4>10</vt:i4>
      </vt:variant>
      <vt:variant>
        <vt:i4>0</vt:i4>
      </vt:variant>
      <vt:variant>
        <vt:i4>5</vt:i4>
      </vt:variant>
      <vt:variant>
        <vt:lpwstr/>
      </vt:variant>
      <vt:variant>
        <vt:lpwstr>_Toc167029146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apple</dc:creator>
  <cp:lastModifiedBy>apple</cp:lastModifiedBy>
  <cp:revision>5</cp:revision>
  <cp:lastPrinted>1601-01-01T00:00:00Z</cp:lastPrinted>
  <dcterms:created xsi:type="dcterms:W3CDTF">2018-05-06T02:28:00Z</dcterms:created>
  <dcterms:modified xsi:type="dcterms:W3CDTF">2018-05-07T06:36:00Z</dcterms:modified>
</cp:coreProperties>
</file>