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6B6" w:rsidRPr="008576B6" w:rsidRDefault="008576B6" w:rsidP="008576B6">
      <w:pPr>
        <w:pStyle w:val="Heading1"/>
        <w:rPr>
          <w:b/>
        </w:rPr>
      </w:pPr>
      <w:r>
        <w:t xml:space="preserve">case study 5: </w:t>
      </w:r>
      <w:r w:rsidRPr="008576B6">
        <w:rPr>
          <w:b/>
        </w:rPr>
        <w:t>Electricity Consumption and Power Analysis</w:t>
      </w:r>
    </w:p>
    <w:p w:rsidR="008576B6" w:rsidRDefault="008576B6" w:rsidP="008576B6">
      <w:pPr>
        <w:pStyle w:val="NoSpacing"/>
      </w:pPr>
    </w:p>
    <w:p w:rsidR="008576B6" w:rsidRPr="008576B6" w:rsidRDefault="008576B6" w:rsidP="008576B6">
      <w:pPr>
        <w:pStyle w:val="NoSpacing"/>
        <w:rPr>
          <w:b/>
        </w:rPr>
      </w:pPr>
      <w:r w:rsidRPr="008576B6">
        <w:rPr>
          <w:b/>
        </w:rPr>
        <w:t>Scenario</w:t>
      </w:r>
    </w:p>
    <w:p w:rsidR="008576B6" w:rsidRDefault="008576B6" w:rsidP="008576B6">
      <w:pPr>
        <w:pStyle w:val="NoSpacing"/>
      </w:pPr>
    </w:p>
    <w:p w:rsidR="008576B6" w:rsidRDefault="008576B6" w:rsidP="008576B6">
      <w:pPr>
        <w:pStyle w:val="NoSpacing"/>
      </w:pPr>
      <w:r>
        <w:t>A household records electric</w:t>
      </w:r>
      <w:r>
        <w:t xml:space="preserve"> energy consumption (kWh) at diff</w:t>
      </w:r>
      <w:r>
        <w:t>erent times of the day. The goal is to determine:</w:t>
      </w:r>
    </w:p>
    <w:p w:rsidR="008576B6" w:rsidRDefault="008576B6" w:rsidP="008576B6">
      <w:pPr>
        <w:pStyle w:val="NoSpacing"/>
      </w:pPr>
      <w:r>
        <w:t>• Instantaneous power usage (rate of change)</w:t>
      </w:r>
    </w:p>
    <w:p w:rsidR="008576B6" w:rsidRDefault="008576B6" w:rsidP="008576B6">
      <w:pPr>
        <w:pStyle w:val="NoSpacing"/>
      </w:pPr>
      <w:r>
        <w:t>• Total energy consumed over time</w:t>
      </w:r>
    </w:p>
    <w:p w:rsidR="008576B6" w:rsidRDefault="008576B6" w:rsidP="008576B6">
      <w:pPr>
        <w:pStyle w:val="NoSpacing"/>
      </w:pPr>
    </w:p>
    <w:p w:rsidR="008576B6" w:rsidRDefault="008576B6" w:rsidP="008576B6">
      <w:pPr>
        <w:pStyle w:val="NoSpacing"/>
        <w:rPr>
          <w:b/>
        </w:rPr>
      </w:pPr>
      <w:r w:rsidRPr="008576B6">
        <w:rPr>
          <w:b/>
        </w:rPr>
        <w:t>Given Data</w:t>
      </w:r>
    </w:p>
    <w:tbl>
      <w:tblPr>
        <w:tblStyle w:val="TableGrid"/>
        <w:tblW w:w="0" w:type="auto"/>
        <w:tblLook w:val="04A0" w:firstRow="1" w:lastRow="0" w:firstColumn="1" w:lastColumn="0" w:noHBand="0" w:noVBand="1"/>
      </w:tblPr>
      <w:tblGrid>
        <w:gridCol w:w="1668"/>
        <w:gridCol w:w="1701"/>
      </w:tblGrid>
      <w:tr w:rsidR="008576B6" w:rsidTr="008576B6">
        <w:tc>
          <w:tcPr>
            <w:tcW w:w="1668" w:type="dxa"/>
          </w:tcPr>
          <w:p w:rsidR="008576B6" w:rsidRDefault="008576B6" w:rsidP="008576B6">
            <w:pPr>
              <w:pStyle w:val="NoSpacing"/>
              <w:rPr>
                <w:b/>
              </w:rPr>
            </w:pPr>
            <w:r>
              <w:rPr>
                <w:b/>
              </w:rPr>
              <w:t>Time(hours)</w:t>
            </w:r>
          </w:p>
        </w:tc>
        <w:tc>
          <w:tcPr>
            <w:tcW w:w="1701" w:type="dxa"/>
          </w:tcPr>
          <w:p w:rsidR="008576B6" w:rsidRDefault="008576B6" w:rsidP="008576B6">
            <w:pPr>
              <w:pStyle w:val="NoSpacing"/>
              <w:rPr>
                <w:b/>
              </w:rPr>
            </w:pPr>
            <w:r>
              <w:rPr>
                <w:b/>
              </w:rPr>
              <w:t>Energy(kWh)</w:t>
            </w:r>
          </w:p>
        </w:tc>
      </w:tr>
      <w:tr w:rsidR="008576B6" w:rsidTr="008576B6">
        <w:tc>
          <w:tcPr>
            <w:tcW w:w="1668" w:type="dxa"/>
          </w:tcPr>
          <w:p w:rsidR="008576B6" w:rsidRDefault="008576B6" w:rsidP="008576B6">
            <w:pPr>
              <w:pStyle w:val="NoSpacing"/>
              <w:rPr>
                <w:b/>
              </w:rPr>
            </w:pPr>
            <w:r>
              <w:rPr>
                <w:b/>
              </w:rPr>
              <w:t>0</w:t>
            </w:r>
          </w:p>
        </w:tc>
        <w:tc>
          <w:tcPr>
            <w:tcW w:w="1701" w:type="dxa"/>
          </w:tcPr>
          <w:p w:rsidR="008576B6" w:rsidRDefault="008576B6" w:rsidP="008576B6">
            <w:pPr>
              <w:pStyle w:val="NoSpacing"/>
              <w:rPr>
                <w:b/>
              </w:rPr>
            </w:pPr>
            <w:r>
              <w:rPr>
                <w:b/>
              </w:rPr>
              <w:t>0</w:t>
            </w:r>
          </w:p>
        </w:tc>
      </w:tr>
      <w:tr w:rsidR="008576B6" w:rsidTr="008576B6">
        <w:tc>
          <w:tcPr>
            <w:tcW w:w="1668" w:type="dxa"/>
          </w:tcPr>
          <w:p w:rsidR="008576B6" w:rsidRDefault="008576B6" w:rsidP="008576B6">
            <w:pPr>
              <w:pStyle w:val="NoSpacing"/>
              <w:rPr>
                <w:b/>
              </w:rPr>
            </w:pPr>
            <w:r>
              <w:rPr>
                <w:b/>
              </w:rPr>
              <w:t>2</w:t>
            </w:r>
          </w:p>
        </w:tc>
        <w:tc>
          <w:tcPr>
            <w:tcW w:w="1701" w:type="dxa"/>
          </w:tcPr>
          <w:p w:rsidR="008576B6" w:rsidRDefault="008576B6" w:rsidP="008576B6">
            <w:pPr>
              <w:pStyle w:val="NoSpacing"/>
              <w:rPr>
                <w:b/>
              </w:rPr>
            </w:pPr>
            <w:r>
              <w:rPr>
                <w:b/>
              </w:rPr>
              <w:t>1.5</w:t>
            </w:r>
          </w:p>
        </w:tc>
      </w:tr>
      <w:tr w:rsidR="008576B6" w:rsidTr="008576B6">
        <w:tc>
          <w:tcPr>
            <w:tcW w:w="1668" w:type="dxa"/>
          </w:tcPr>
          <w:p w:rsidR="008576B6" w:rsidRDefault="008576B6" w:rsidP="008576B6">
            <w:pPr>
              <w:pStyle w:val="NoSpacing"/>
              <w:rPr>
                <w:b/>
              </w:rPr>
            </w:pPr>
            <w:r>
              <w:rPr>
                <w:b/>
              </w:rPr>
              <w:t>4</w:t>
            </w:r>
          </w:p>
        </w:tc>
        <w:tc>
          <w:tcPr>
            <w:tcW w:w="1701" w:type="dxa"/>
          </w:tcPr>
          <w:p w:rsidR="008576B6" w:rsidRDefault="008576B6" w:rsidP="008576B6">
            <w:pPr>
              <w:pStyle w:val="NoSpacing"/>
              <w:rPr>
                <w:b/>
              </w:rPr>
            </w:pPr>
            <w:r>
              <w:rPr>
                <w:b/>
              </w:rPr>
              <w:t>3.5</w:t>
            </w:r>
          </w:p>
        </w:tc>
      </w:tr>
      <w:tr w:rsidR="008576B6" w:rsidTr="008576B6">
        <w:tc>
          <w:tcPr>
            <w:tcW w:w="1668" w:type="dxa"/>
          </w:tcPr>
          <w:p w:rsidR="008576B6" w:rsidRDefault="008576B6" w:rsidP="008576B6">
            <w:pPr>
              <w:pStyle w:val="NoSpacing"/>
              <w:rPr>
                <w:b/>
              </w:rPr>
            </w:pPr>
            <w:r>
              <w:rPr>
                <w:b/>
              </w:rPr>
              <w:t>6</w:t>
            </w:r>
          </w:p>
        </w:tc>
        <w:tc>
          <w:tcPr>
            <w:tcW w:w="1701" w:type="dxa"/>
          </w:tcPr>
          <w:p w:rsidR="008576B6" w:rsidRDefault="008576B6" w:rsidP="008576B6">
            <w:pPr>
              <w:pStyle w:val="NoSpacing"/>
              <w:rPr>
                <w:b/>
              </w:rPr>
            </w:pPr>
            <w:r>
              <w:rPr>
                <w:b/>
              </w:rPr>
              <w:t>6.0</w:t>
            </w:r>
          </w:p>
        </w:tc>
      </w:tr>
      <w:tr w:rsidR="008576B6" w:rsidTr="008576B6">
        <w:tc>
          <w:tcPr>
            <w:tcW w:w="1668" w:type="dxa"/>
          </w:tcPr>
          <w:p w:rsidR="008576B6" w:rsidRDefault="008576B6" w:rsidP="008576B6">
            <w:pPr>
              <w:pStyle w:val="NoSpacing"/>
              <w:rPr>
                <w:b/>
              </w:rPr>
            </w:pPr>
            <w:r>
              <w:rPr>
                <w:b/>
              </w:rPr>
              <w:t>8</w:t>
            </w:r>
          </w:p>
        </w:tc>
        <w:tc>
          <w:tcPr>
            <w:tcW w:w="1701" w:type="dxa"/>
          </w:tcPr>
          <w:p w:rsidR="008576B6" w:rsidRDefault="008576B6" w:rsidP="008576B6">
            <w:pPr>
              <w:pStyle w:val="NoSpacing"/>
              <w:rPr>
                <w:b/>
              </w:rPr>
            </w:pPr>
            <w:r>
              <w:rPr>
                <w:b/>
              </w:rPr>
              <w:t>9.0</w:t>
            </w:r>
          </w:p>
        </w:tc>
      </w:tr>
      <w:tr w:rsidR="008576B6" w:rsidTr="008576B6">
        <w:tc>
          <w:tcPr>
            <w:tcW w:w="1668" w:type="dxa"/>
          </w:tcPr>
          <w:p w:rsidR="008576B6" w:rsidRDefault="008576B6" w:rsidP="008576B6">
            <w:pPr>
              <w:pStyle w:val="NoSpacing"/>
              <w:rPr>
                <w:b/>
              </w:rPr>
            </w:pPr>
            <w:r>
              <w:rPr>
                <w:b/>
              </w:rPr>
              <w:t>10</w:t>
            </w:r>
          </w:p>
        </w:tc>
        <w:tc>
          <w:tcPr>
            <w:tcW w:w="1701" w:type="dxa"/>
          </w:tcPr>
          <w:p w:rsidR="008576B6" w:rsidRDefault="008576B6" w:rsidP="008576B6">
            <w:pPr>
              <w:pStyle w:val="NoSpacing"/>
              <w:rPr>
                <w:b/>
              </w:rPr>
            </w:pPr>
            <w:r>
              <w:rPr>
                <w:b/>
              </w:rPr>
              <w:t>13.0</w:t>
            </w:r>
          </w:p>
        </w:tc>
      </w:tr>
    </w:tbl>
    <w:p w:rsidR="008576B6" w:rsidRDefault="008576B6" w:rsidP="008576B6">
      <w:pPr>
        <w:pStyle w:val="NoSpacing"/>
        <w:rPr>
          <w:b/>
        </w:rPr>
      </w:pPr>
    </w:p>
    <w:p w:rsidR="008576B6" w:rsidRDefault="008576B6" w:rsidP="008576B6">
      <w:pPr>
        <w:pStyle w:val="Heading2"/>
      </w:pPr>
      <w:r>
        <w:t xml:space="preserve">Step 1: </w:t>
      </w:r>
      <w:r w:rsidRPr="008576B6">
        <w:t>Numerical Diff</w:t>
      </w:r>
      <w:r w:rsidRPr="008576B6">
        <w:t>erentiation (Power)</w:t>
      </w:r>
    </w:p>
    <w:p w:rsidR="00F31B99" w:rsidRDefault="00F31B99" w:rsidP="00F31B99"/>
    <w:p w:rsidR="00F31B99" w:rsidRPr="00F31B99" w:rsidRDefault="00F31B99" w:rsidP="00F31B99">
      <w:r>
        <w:t>Use central difference:</w:t>
      </w:r>
      <m:oMath>
        <m:r>
          <w:rPr>
            <w:rFonts w:ascii="Cambria Math" w:hAnsi="Cambria Math" w:cs="Cambria Math"/>
          </w:rPr>
          <w:br/>
        </m:r>
      </m:oMath>
      <m:oMathPara>
        <m:oMath>
          <m:r>
            <w:rPr>
              <w:rFonts w:ascii="Cambria Math" w:hAnsi="Cambria Math" w:cs="Cambria Math"/>
            </w:rPr>
            <m:t>P(t)</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t+h</m:t>
                  </m:r>
                </m:e>
              </m:d>
              <m:r>
                <w:rPr>
                  <w:rFonts w:ascii="Cambria Math" w:hAnsi="Cambria Math" w:cs="Cambria Math"/>
                </w:rPr>
                <m:t>-E(t-h)</m:t>
              </m:r>
            </m:num>
            <m:den>
              <m:r>
                <m:rPr>
                  <m:sty m:val="p"/>
                </m:rPr>
                <w:rPr>
                  <w:rFonts w:ascii="Cambria Math" w:hAnsi="Cambria Math" w:cs="Cambria Math"/>
                </w:rPr>
                <m:t>2</m:t>
              </m:r>
              <m:r>
                <w:rPr>
                  <w:rFonts w:ascii="Cambria Math" w:hAnsi="Cambria Math" w:cs="Cambria Math"/>
                </w:rPr>
                <m:t>h</m:t>
              </m:r>
            </m:den>
          </m:f>
        </m:oMath>
      </m:oMathPara>
    </w:p>
    <w:p w:rsidR="00F31B99" w:rsidRDefault="00F31B99" w:rsidP="00F31B99">
      <w:r w:rsidRPr="00F31B99">
        <w:rPr>
          <w:b/>
        </w:rPr>
        <w:t>P(t):</w:t>
      </w:r>
      <w:r>
        <w:rPr>
          <w:b/>
        </w:rPr>
        <w:t xml:space="preserve"> </w:t>
      </w:r>
      <w:r>
        <w:t>Instantaneous power(kW)</w:t>
      </w:r>
      <w:r>
        <w:br/>
      </w:r>
      <w:r w:rsidRPr="00F31B99">
        <w:rPr>
          <w:b/>
        </w:rPr>
        <w:t>E</w:t>
      </w:r>
      <w:r>
        <w:t>: Energy consumption(kWh)</w:t>
      </w:r>
      <w:r>
        <w:br/>
      </w:r>
      <w:r w:rsidRPr="00F31B99">
        <w:t xml:space="preserve"> </w:t>
      </w:r>
      <w:r>
        <w:rPr>
          <w:b/>
          <w:bCs/>
        </w:rPr>
        <w:t>h</w:t>
      </w:r>
      <w:r w:rsidRPr="00F31B99">
        <w:t xml:space="preserve">: The step size or time interval, which is </w:t>
      </w:r>
      <w:r w:rsidRPr="00F31B99">
        <w:rPr>
          <w:b/>
          <w:bCs/>
        </w:rPr>
        <w:t>2 hours</w:t>
      </w:r>
      <w:r w:rsidRPr="00F31B99">
        <w:t xml:space="preserve"> (</w:t>
      </w:r>
      <w:r>
        <w:t>h=2</w:t>
      </w:r>
      <w:r w:rsidRPr="00F31B99">
        <w:t>).</w:t>
      </w:r>
      <w:r>
        <w:rPr>
          <w:b/>
          <w:bCs/>
        </w:rPr>
        <w:br/>
        <w:t>2h</w:t>
      </w:r>
      <w:r w:rsidRPr="00F31B99">
        <w:t xml:space="preserve">: Therefore, the denominator for all calculations will be </w:t>
      </w:r>
      <w:r w:rsidRPr="00F31B99">
        <w:rPr>
          <w:b/>
          <w:bCs/>
        </w:rPr>
        <w:t>4</w:t>
      </w:r>
      <w:r w:rsidRPr="00F31B99">
        <w:t>.</w:t>
      </w:r>
    </w:p>
    <w:p w:rsidR="00F0574D" w:rsidRPr="00F0574D" w:rsidRDefault="00F0574D" w:rsidP="00F31B99">
      <w:pPr>
        <w:rPr>
          <w:b/>
        </w:rPr>
      </w:pPr>
      <w:r w:rsidRPr="00F0574D">
        <w:rPr>
          <w:b/>
        </w:rPr>
        <w:t>STEP-BY-STEP SOLVING</w:t>
      </w:r>
    </w:p>
    <w:p w:rsidR="00F31B99" w:rsidRDefault="00F0574D" w:rsidP="00F31B99">
      <w:r>
        <w:t>Compute the power for t = 2,4,6, and 8 hours</w:t>
      </w:r>
    </w:p>
    <w:p w:rsidR="00F0574D" w:rsidRDefault="00F0574D" w:rsidP="00F31B99">
      <w:r w:rsidRPr="00F0574D">
        <w:rPr>
          <w:b/>
        </w:rPr>
        <w:t>For</w:t>
      </w:r>
      <w:r w:rsidR="00A84B9C">
        <w:rPr>
          <w:b/>
        </w:rPr>
        <w:t xml:space="preserve"> t=</w:t>
      </w:r>
      <w:r>
        <w:rPr>
          <w:b/>
        </w:rPr>
        <w:t xml:space="preserve"> 2 hours</w:t>
      </w:r>
      <w:r>
        <w:rPr>
          <w:b/>
        </w:rPr>
        <w:tab/>
      </w:r>
      <w:r>
        <w:rPr>
          <w:b/>
        </w:rPr>
        <w:tab/>
      </w:r>
      <m:oMath>
        <m:r>
          <w:rPr>
            <w:rFonts w:ascii="Cambria Math" w:hAnsi="Cambria Math" w:cs="Cambria Math"/>
          </w:rPr>
          <w:br/>
        </m:r>
        <m:r>
          <w:rPr>
            <w:rFonts w:ascii="Cambria Math" w:hAnsi="Cambria Math" w:cs="Cambria Math"/>
          </w:rPr>
          <m:t>P(</m:t>
        </m:r>
        <m:r>
          <w:rPr>
            <w:rFonts w:ascii="Cambria Math" w:hAnsi="Cambria Math" w:cs="Cambria Math"/>
          </w:rPr>
          <m:t>2</m:t>
        </m:r>
        <m:r>
          <w:rPr>
            <w:rFonts w:ascii="Cambria Math" w:hAnsi="Cambria Math" w:cs="Cambria Math"/>
          </w:rPr>
          <m:t>)</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4</m:t>
                </m:r>
              </m:e>
            </m:d>
            <m:r>
              <w:rPr>
                <w:rFonts w:ascii="Cambria Math" w:hAnsi="Cambria Math" w:cs="Cambria Math"/>
              </w:rPr>
              <m:t>-E(</m:t>
            </m:r>
            <m:r>
              <w:rPr>
                <w:rFonts w:ascii="Cambria Math" w:hAnsi="Cambria Math" w:cs="Cambria Math"/>
              </w:rPr>
              <m:t>0</m:t>
            </m:r>
            <m:r>
              <w:rPr>
                <w:rFonts w:ascii="Cambria Math" w:hAnsi="Cambria Math" w:cs="Cambria Math"/>
              </w:rPr>
              <m:t>)</m:t>
            </m:r>
          </m:num>
          <m:den>
            <m:r>
              <m:rPr>
                <m:sty m:val="p"/>
              </m:rPr>
              <w:rPr>
                <w:rFonts w:ascii="Cambria Math" w:hAnsi="Cambria Math" w:cs="Cambria Math"/>
              </w:rPr>
              <m:t>4</m:t>
            </m:r>
          </m:den>
        </m:f>
      </m:oMath>
      <w:r>
        <w:t xml:space="preserve">  </w:t>
      </w:r>
    </w:p>
    <w:p w:rsidR="00A84B9C" w:rsidRDefault="00F0574D" w:rsidP="00A84B9C">
      <m:oMath>
        <m:r>
          <w:rPr>
            <w:rFonts w:ascii="Cambria Math" w:hAnsi="Cambria Math" w:cs="Cambria Math"/>
          </w:rPr>
          <m:t>P</m:t>
        </m:r>
        <m:d>
          <m:dPr>
            <m:ctrlPr>
              <w:rPr>
                <w:rFonts w:ascii="Cambria Math" w:hAnsi="Cambria Math" w:cs="Cambria Math"/>
                <w:i/>
              </w:rPr>
            </m:ctrlPr>
          </m:dPr>
          <m:e>
            <m:r>
              <w:rPr>
                <w:rFonts w:ascii="Cambria Math" w:hAnsi="Cambria Math" w:cs="Cambria Math"/>
              </w:rPr>
              <m:t>2</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3.5-0.0</m:t>
                </m:r>
              </m:e>
            </m:d>
          </m:num>
          <m:den>
            <m:r>
              <m:rPr>
                <m:sty m:val="p"/>
              </m:rPr>
              <w:rPr>
                <w:rFonts w:ascii="Cambria Math" w:hAnsi="Cambria Math" w:cs="Cambria Math"/>
              </w:rPr>
              <m:t>4</m:t>
            </m:r>
          </m:den>
        </m:f>
      </m:oMath>
      <w:r>
        <w:t xml:space="preserve"> </w:t>
      </w:r>
      <w:r w:rsidR="00A84B9C">
        <w:t xml:space="preserve"> =    </w:t>
      </w:r>
      <m:oMath>
        <m:f>
          <m:fPr>
            <m:ctrlPr>
              <w:rPr>
                <w:rFonts w:ascii="Cambria Math" w:hAnsi="Cambria Math"/>
              </w:rPr>
            </m:ctrlPr>
          </m:fPr>
          <m:num>
            <m:r>
              <m:rPr>
                <m:sty m:val="p"/>
              </m:rPr>
              <w:rPr>
                <w:rFonts w:ascii="Cambria Math" w:hAnsi="Cambria Math" w:cs="Cambria Math"/>
              </w:rPr>
              <m:t>3.5</m:t>
            </m:r>
          </m:num>
          <m:den>
            <m:r>
              <m:rPr>
                <m:sty m:val="p"/>
              </m:rPr>
              <w:rPr>
                <w:rFonts w:ascii="Cambria Math" w:hAnsi="Cambria Math" w:cs="Cambria Math"/>
              </w:rPr>
              <m:t>4</m:t>
            </m:r>
          </m:den>
        </m:f>
      </m:oMath>
      <w:r w:rsidR="00A84B9C">
        <w:t xml:space="preserve">  </w:t>
      </w:r>
    </w:p>
    <w:p w:rsidR="00A84B9C" w:rsidRDefault="00A84B9C" w:rsidP="00AC6210">
      <w:pPr>
        <w:rPr>
          <w:b/>
        </w:rPr>
      </w:pPr>
      <w:r w:rsidRPr="00A84B9C">
        <w:rPr>
          <w:b/>
        </w:rPr>
        <w:t>P</w:t>
      </w:r>
      <w:r>
        <w:rPr>
          <w:b/>
        </w:rPr>
        <w:t xml:space="preserve"> </w:t>
      </w:r>
      <w:r w:rsidRPr="00A84B9C">
        <w:rPr>
          <w:b/>
        </w:rPr>
        <w:t>(2) = 0.875kW</w:t>
      </w:r>
    </w:p>
    <w:p w:rsidR="00A84B9C" w:rsidRDefault="00A84B9C" w:rsidP="00A84B9C">
      <w:pPr>
        <w:ind w:firstLine="720"/>
        <w:rPr>
          <w:b/>
        </w:rPr>
      </w:pPr>
    </w:p>
    <w:p w:rsidR="00AC6210" w:rsidRDefault="00A84B9C" w:rsidP="00A84B9C">
      <w:r>
        <w:rPr>
          <w:b/>
        </w:rPr>
        <w:lastRenderedPageBreak/>
        <w:t>For t = 4 hours</w:t>
      </w:r>
      <w:r>
        <w:rPr>
          <w:b/>
        </w:rPr>
        <w:br/>
      </w:r>
      <m:oMath>
        <m:r>
          <w:rPr>
            <w:rFonts w:ascii="Cambria Math" w:hAnsi="Cambria Math" w:cs="Cambria Math"/>
          </w:rPr>
          <m:t>P(</m:t>
        </m:r>
        <m:r>
          <w:rPr>
            <w:rFonts w:ascii="Cambria Math" w:hAnsi="Cambria Math" w:cs="Cambria Math"/>
          </w:rPr>
          <m:t>4</m:t>
        </m:r>
        <m:r>
          <w:rPr>
            <w:rFonts w:ascii="Cambria Math" w:hAnsi="Cambria Math" w:cs="Cambria Math"/>
          </w:rPr>
          <m:t>)</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6</m:t>
                </m:r>
              </m:e>
            </m:d>
            <m:r>
              <w:rPr>
                <w:rFonts w:ascii="Cambria Math" w:hAnsi="Cambria Math" w:cs="Cambria Math"/>
              </w:rPr>
              <m:t>-E(</m:t>
            </m:r>
            <m:r>
              <w:rPr>
                <w:rFonts w:ascii="Cambria Math" w:hAnsi="Cambria Math" w:cs="Cambria Math"/>
              </w:rPr>
              <m:t>2</m:t>
            </m:r>
            <m:r>
              <w:rPr>
                <w:rFonts w:ascii="Cambria Math" w:hAnsi="Cambria Math" w:cs="Cambria Math"/>
              </w:rPr>
              <m:t>)</m:t>
            </m:r>
          </m:num>
          <m:den>
            <m:r>
              <m:rPr>
                <m:sty m:val="p"/>
              </m:rPr>
              <w:rPr>
                <w:rFonts w:ascii="Cambria Math" w:hAnsi="Cambria Math" w:cs="Cambria Math"/>
              </w:rPr>
              <m:t>4</m:t>
            </m:r>
          </m:den>
        </m:f>
      </m:oMath>
      <w:r>
        <w:t xml:space="preserve">  </w:t>
      </w:r>
    </w:p>
    <w:p w:rsidR="00AC6210" w:rsidRDefault="00A84B9C" w:rsidP="00A84B9C">
      <m:oMath>
        <m:r>
          <w:rPr>
            <w:rFonts w:ascii="Cambria Math" w:hAnsi="Cambria Math" w:cs="Cambria Math"/>
          </w:rPr>
          <m:t>P</m:t>
        </m:r>
        <m:d>
          <m:dPr>
            <m:ctrlPr>
              <w:rPr>
                <w:rFonts w:ascii="Cambria Math" w:hAnsi="Cambria Math" w:cs="Cambria Math"/>
                <w:i/>
              </w:rPr>
            </m:ctrlPr>
          </m:dPr>
          <m:e>
            <m:r>
              <w:rPr>
                <w:rFonts w:ascii="Cambria Math" w:hAnsi="Cambria Math" w:cs="Cambria Math"/>
              </w:rPr>
              <m:t>4</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6.0</m:t>
                </m:r>
                <m:r>
                  <w:rPr>
                    <w:rFonts w:ascii="Cambria Math" w:hAnsi="Cambria Math" w:cs="Cambria Math"/>
                  </w:rPr>
                  <m:t>-</m:t>
                </m:r>
                <m:r>
                  <w:rPr>
                    <w:rFonts w:ascii="Cambria Math" w:hAnsi="Cambria Math" w:cs="Cambria Math"/>
                  </w:rPr>
                  <m:t>1.5</m:t>
                </m:r>
              </m:e>
            </m:d>
          </m:num>
          <m:den>
            <m:r>
              <m:rPr>
                <m:sty m:val="p"/>
              </m:rPr>
              <w:rPr>
                <w:rFonts w:ascii="Cambria Math" w:hAnsi="Cambria Math" w:cs="Cambria Math"/>
              </w:rPr>
              <m:t>4</m:t>
            </m:r>
          </m:den>
        </m:f>
      </m:oMath>
      <w:r>
        <w:t xml:space="preserve">   =   </w:t>
      </w:r>
      <m:oMath>
        <m:f>
          <m:fPr>
            <m:ctrlPr>
              <w:rPr>
                <w:rFonts w:ascii="Cambria Math" w:hAnsi="Cambria Math"/>
              </w:rPr>
            </m:ctrlPr>
          </m:fPr>
          <m:num>
            <m:r>
              <m:rPr>
                <m:sty m:val="p"/>
              </m:rPr>
              <w:rPr>
                <w:rFonts w:ascii="Cambria Math" w:hAnsi="Cambria Math" w:cs="Cambria Math"/>
              </w:rPr>
              <m:t>4</m:t>
            </m:r>
            <m:r>
              <m:rPr>
                <m:sty m:val="p"/>
              </m:rPr>
              <w:rPr>
                <w:rFonts w:ascii="Cambria Math" w:hAnsi="Cambria Math" w:cs="Cambria Math"/>
              </w:rPr>
              <m:t>.5</m:t>
            </m:r>
          </m:num>
          <m:den>
            <m:r>
              <m:rPr>
                <m:sty m:val="p"/>
              </m:rPr>
              <w:rPr>
                <w:rFonts w:ascii="Cambria Math" w:hAnsi="Cambria Math" w:cs="Cambria Math"/>
              </w:rPr>
              <m:t>4</m:t>
            </m:r>
          </m:den>
        </m:f>
      </m:oMath>
      <w:r>
        <w:t xml:space="preserve">  </w:t>
      </w:r>
    </w:p>
    <w:p w:rsidR="00A84B9C" w:rsidRPr="00AC6210" w:rsidRDefault="00A84B9C" w:rsidP="00AC6210">
      <w:r w:rsidRPr="00A84B9C">
        <w:rPr>
          <w:b/>
        </w:rPr>
        <w:t>P</w:t>
      </w:r>
      <w:r w:rsidR="00AC6210">
        <w:rPr>
          <w:b/>
        </w:rPr>
        <w:t xml:space="preserve"> </w:t>
      </w:r>
      <w:r w:rsidRPr="00A84B9C">
        <w:rPr>
          <w:b/>
        </w:rPr>
        <w:t>(4)</w:t>
      </w:r>
      <w:r>
        <w:rPr>
          <w:b/>
        </w:rPr>
        <w:t xml:space="preserve"> = 1.125kW</w:t>
      </w:r>
    </w:p>
    <w:p w:rsidR="00F31B99" w:rsidRDefault="00F31B99"/>
    <w:p w:rsidR="00AC6210" w:rsidRDefault="00AC6210">
      <w:r w:rsidRPr="00AC6210">
        <w:rPr>
          <w:b/>
        </w:rPr>
        <w:t>For t = 6 hours</w:t>
      </w:r>
      <w:r>
        <w:rPr>
          <w:b/>
        </w:rPr>
        <w:br/>
      </w:r>
      <m:oMath>
        <m:r>
          <w:rPr>
            <w:rFonts w:ascii="Cambria Math" w:hAnsi="Cambria Math" w:cs="Cambria Math"/>
          </w:rPr>
          <m:t>P</m:t>
        </m:r>
        <m:d>
          <m:dPr>
            <m:ctrlPr>
              <w:rPr>
                <w:rFonts w:ascii="Cambria Math" w:hAnsi="Cambria Math" w:cs="Cambria Math"/>
                <w:i/>
              </w:rPr>
            </m:ctrlPr>
          </m:dPr>
          <m:e>
            <m:r>
              <w:rPr>
                <w:rFonts w:ascii="Cambria Math" w:hAnsi="Cambria Math" w:cs="Cambria Math"/>
              </w:rPr>
              <m:t>6</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8</m:t>
                </m:r>
              </m:e>
            </m:d>
            <m:r>
              <w:rPr>
                <w:rFonts w:ascii="Cambria Math" w:hAnsi="Cambria Math" w:cs="Cambria Math"/>
              </w:rPr>
              <m:t>-E</m:t>
            </m:r>
            <m:d>
              <m:dPr>
                <m:ctrlPr>
                  <w:rPr>
                    <w:rFonts w:ascii="Cambria Math" w:hAnsi="Cambria Math" w:cs="Cambria Math"/>
                    <w:i/>
                  </w:rPr>
                </m:ctrlPr>
              </m:dPr>
              <m:e>
                <m:r>
                  <w:rPr>
                    <w:rFonts w:ascii="Cambria Math" w:hAnsi="Cambria Math" w:cs="Cambria Math"/>
                  </w:rPr>
                  <m:t>4</m:t>
                </m:r>
              </m:e>
            </m:d>
          </m:num>
          <m:den>
            <m:r>
              <m:rPr>
                <m:sty m:val="p"/>
              </m:rPr>
              <w:rPr>
                <w:rFonts w:ascii="Cambria Math" w:hAnsi="Cambria Math" w:cs="Cambria Math"/>
              </w:rPr>
              <m:t>4</m:t>
            </m:r>
          </m:den>
        </m:f>
      </m:oMath>
      <w:r>
        <w:t xml:space="preserve"> </w:t>
      </w:r>
    </w:p>
    <w:p w:rsidR="00AC6210" w:rsidRDefault="00AC6210" w:rsidP="00AC6210">
      <m:oMath>
        <m:r>
          <w:rPr>
            <w:rFonts w:ascii="Cambria Math" w:hAnsi="Cambria Math" w:cs="Cambria Math"/>
          </w:rPr>
          <m:t>P</m:t>
        </m:r>
        <m:d>
          <m:dPr>
            <m:ctrlPr>
              <w:rPr>
                <w:rFonts w:ascii="Cambria Math" w:hAnsi="Cambria Math" w:cs="Cambria Math"/>
                <w:i/>
              </w:rPr>
            </m:ctrlPr>
          </m:dPr>
          <m:e>
            <m:r>
              <w:rPr>
                <w:rFonts w:ascii="Cambria Math" w:hAnsi="Cambria Math" w:cs="Cambria Math"/>
              </w:rPr>
              <m:t>6</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9.0- 3</m:t>
                </m:r>
                <m:r>
                  <w:rPr>
                    <w:rFonts w:ascii="Cambria Math" w:hAnsi="Cambria Math" w:cs="Cambria Math"/>
                  </w:rPr>
                  <m:t>.5</m:t>
                </m:r>
              </m:e>
            </m:d>
          </m:num>
          <m:den>
            <m:r>
              <m:rPr>
                <m:sty m:val="p"/>
              </m:rPr>
              <w:rPr>
                <w:rFonts w:ascii="Cambria Math" w:hAnsi="Cambria Math" w:cs="Cambria Math"/>
              </w:rPr>
              <m:t>4</m:t>
            </m:r>
          </m:den>
        </m:f>
      </m:oMath>
      <w:r>
        <w:t xml:space="preserve">   =   </w:t>
      </w:r>
      <m:oMath>
        <m:f>
          <m:fPr>
            <m:ctrlPr>
              <w:rPr>
                <w:rFonts w:ascii="Cambria Math" w:hAnsi="Cambria Math"/>
              </w:rPr>
            </m:ctrlPr>
          </m:fPr>
          <m:num>
            <m:r>
              <m:rPr>
                <m:sty m:val="p"/>
              </m:rPr>
              <w:rPr>
                <w:rFonts w:ascii="Cambria Math" w:hAnsi="Cambria Math" w:cs="Cambria Math"/>
              </w:rPr>
              <m:t>5</m:t>
            </m:r>
            <m:r>
              <m:rPr>
                <m:sty m:val="p"/>
              </m:rPr>
              <w:rPr>
                <w:rFonts w:ascii="Cambria Math" w:hAnsi="Cambria Math" w:cs="Cambria Math"/>
              </w:rPr>
              <m:t>.5</m:t>
            </m:r>
          </m:num>
          <m:den>
            <m:r>
              <m:rPr>
                <m:sty m:val="p"/>
              </m:rPr>
              <w:rPr>
                <w:rFonts w:ascii="Cambria Math" w:hAnsi="Cambria Math" w:cs="Cambria Math"/>
              </w:rPr>
              <m:t>4</m:t>
            </m:r>
          </m:den>
        </m:f>
      </m:oMath>
      <w:r>
        <w:t xml:space="preserve">  </w:t>
      </w:r>
    </w:p>
    <w:p w:rsidR="00AC6210" w:rsidRDefault="00AC6210">
      <w:pPr>
        <w:rPr>
          <w:b/>
        </w:rPr>
      </w:pPr>
      <w:r w:rsidRPr="00AC6210">
        <w:rPr>
          <w:b/>
        </w:rPr>
        <w:t>P</w:t>
      </w:r>
      <w:r>
        <w:rPr>
          <w:b/>
        </w:rPr>
        <w:t xml:space="preserve"> </w:t>
      </w:r>
      <w:r w:rsidRPr="00AC6210">
        <w:rPr>
          <w:b/>
        </w:rPr>
        <w:t>(</w:t>
      </w:r>
      <w:r>
        <w:rPr>
          <w:b/>
        </w:rPr>
        <w:t>6</w:t>
      </w:r>
      <w:r w:rsidRPr="00AC6210">
        <w:rPr>
          <w:b/>
        </w:rPr>
        <w:t>)</w:t>
      </w:r>
      <w:r>
        <w:rPr>
          <w:b/>
        </w:rPr>
        <w:t xml:space="preserve"> = 1.375kW</w:t>
      </w:r>
    </w:p>
    <w:p w:rsidR="00AC6210" w:rsidRDefault="00AC6210">
      <w:pPr>
        <w:rPr>
          <w:b/>
        </w:rPr>
      </w:pPr>
    </w:p>
    <w:p w:rsidR="00AC6210" w:rsidRDefault="00AC6210">
      <w:pPr>
        <w:rPr>
          <w:b/>
        </w:rPr>
      </w:pPr>
      <w:r>
        <w:rPr>
          <w:b/>
        </w:rPr>
        <w:t>For t = 8hours</w:t>
      </w:r>
    </w:p>
    <w:p w:rsidR="00AC6210" w:rsidRDefault="00AC6210" w:rsidP="00AC6210">
      <m:oMath>
        <m:r>
          <w:rPr>
            <w:rFonts w:ascii="Cambria Math" w:hAnsi="Cambria Math" w:cs="Cambria Math"/>
          </w:rPr>
          <m:t>P</m:t>
        </m:r>
        <m:d>
          <m:dPr>
            <m:ctrlPr>
              <w:rPr>
                <w:rFonts w:ascii="Cambria Math" w:hAnsi="Cambria Math" w:cs="Cambria Math"/>
                <w:i/>
              </w:rPr>
            </m:ctrlPr>
          </m:dPr>
          <m:e>
            <m:r>
              <w:rPr>
                <w:rFonts w:ascii="Cambria Math" w:hAnsi="Cambria Math" w:cs="Cambria Math"/>
              </w:rPr>
              <m:t>8</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10</m:t>
                </m:r>
              </m:e>
            </m:d>
            <m:r>
              <w:rPr>
                <w:rFonts w:ascii="Cambria Math" w:hAnsi="Cambria Math" w:cs="Cambria Math"/>
              </w:rPr>
              <m:t>-E</m:t>
            </m:r>
            <m:d>
              <m:dPr>
                <m:ctrlPr>
                  <w:rPr>
                    <w:rFonts w:ascii="Cambria Math" w:hAnsi="Cambria Math" w:cs="Cambria Math"/>
                    <w:i/>
                  </w:rPr>
                </m:ctrlPr>
              </m:dPr>
              <m:e>
                <m:r>
                  <w:rPr>
                    <w:rFonts w:ascii="Cambria Math" w:hAnsi="Cambria Math" w:cs="Cambria Math"/>
                  </w:rPr>
                  <m:t>6</m:t>
                </m:r>
              </m:e>
            </m:d>
          </m:num>
          <m:den>
            <m:r>
              <m:rPr>
                <m:sty m:val="p"/>
              </m:rPr>
              <w:rPr>
                <w:rFonts w:ascii="Cambria Math" w:hAnsi="Cambria Math" w:cs="Cambria Math"/>
              </w:rPr>
              <m:t>4</m:t>
            </m:r>
          </m:den>
        </m:f>
      </m:oMath>
      <w:r>
        <w:t xml:space="preserve"> </w:t>
      </w:r>
    </w:p>
    <w:p w:rsidR="00AC6210" w:rsidRDefault="00AC6210" w:rsidP="00AC6210">
      <m:oMath>
        <m:r>
          <w:rPr>
            <w:rFonts w:ascii="Cambria Math" w:hAnsi="Cambria Math" w:cs="Cambria Math"/>
          </w:rPr>
          <m:t>P</m:t>
        </m:r>
        <m:d>
          <m:dPr>
            <m:ctrlPr>
              <w:rPr>
                <w:rFonts w:ascii="Cambria Math" w:hAnsi="Cambria Math" w:cs="Cambria Math"/>
                <w:i/>
              </w:rPr>
            </m:ctrlPr>
          </m:dPr>
          <m:e>
            <m:r>
              <w:rPr>
                <w:rFonts w:ascii="Cambria Math" w:hAnsi="Cambria Math" w:cs="Cambria Math"/>
              </w:rPr>
              <m:t>8</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E</m:t>
            </m:r>
            <m:d>
              <m:dPr>
                <m:ctrlPr>
                  <w:rPr>
                    <w:rFonts w:ascii="Cambria Math" w:hAnsi="Cambria Math" w:cs="Cambria Math"/>
                    <w:i/>
                  </w:rPr>
                </m:ctrlPr>
              </m:dPr>
              <m:e>
                <m:r>
                  <w:rPr>
                    <w:rFonts w:ascii="Cambria Math" w:hAnsi="Cambria Math" w:cs="Cambria Math"/>
                  </w:rPr>
                  <m:t>13.0-6.0</m:t>
                </m:r>
              </m:e>
            </m:d>
          </m:num>
          <m:den>
            <m:r>
              <m:rPr>
                <m:sty m:val="p"/>
              </m:rPr>
              <w:rPr>
                <w:rFonts w:ascii="Cambria Math" w:hAnsi="Cambria Math" w:cs="Cambria Math"/>
              </w:rPr>
              <m:t>4</m:t>
            </m:r>
          </m:den>
        </m:f>
      </m:oMath>
      <w:r>
        <w:t xml:space="preserve">   =   </w:t>
      </w:r>
      <m:oMath>
        <m:f>
          <m:fPr>
            <m:ctrlPr>
              <w:rPr>
                <w:rFonts w:ascii="Cambria Math" w:hAnsi="Cambria Math"/>
              </w:rPr>
            </m:ctrlPr>
          </m:fPr>
          <m:num>
            <m:r>
              <m:rPr>
                <m:sty m:val="p"/>
              </m:rPr>
              <w:rPr>
                <w:rFonts w:ascii="Cambria Math" w:hAnsi="Cambria Math" w:cs="Cambria Math"/>
              </w:rPr>
              <m:t>7.0</m:t>
            </m:r>
          </m:num>
          <m:den>
            <m:r>
              <m:rPr>
                <m:sty m:val="p"/>
              </m:rPr>
              <w:rPr>
                <w:rFonts w:ascii="Cambria Math" w:hAnsi="Cambria Math" w:cs="Cambria Math"/>
              </w:rPr>
              <m:t>4</m:t>
            </m:r>
          </m:den>
        </m:f>
      </m:oMath>
      <w:r>
        <w:t xml:space="preserve">  </w:t>
      </w:r>
    </w:p>
    <w:p w:rsidR="00AC6210" w:rsidRDefault="00AC6210" w:rsidP="00AC6210">
      <w:pPr>
        <w:rPr>
          <w:b/>
        </w:rPr>
      </w:pPr>
      <w:r w:rsidRPr="00AC6210">
        <w:rPr>
          <w:b/>
        </w:rPr>
        <w:t>P</w:t>
      </w:r>
      <w:r>
        <w:rPr>
          <w:b/>
        </w:rPr>
        <w:t xml:space="preserve"> </w:t>
      </w:r>
      <w:r w:rsidRPr="00AC6210">
        <w:rPr>
          <w:b/>
        </w:rPr>
        <w:t>(</w:t>
      </w:r>
      <w:r>
        <w:rPr>
          <w:b/>
        </w:rPr>
        <w:t>8</w:t>
      </w:r>
      <w:r w:rsidRPr="00AC6210">
        <w:rPr>
          <w:b/>
        </w:rPr>
        <w:t>)</w:t>
      </w:r>
      <w:r>
        <w:rPr>
          <w:b/>
        </w:rPr>
        <w:t xml:space="preserve"> = 1.</w:t>
      </w:r>
      <w:r>
        <w:rPr>
          <w:b/>
        </w:rPr>
        <w:t>75kW</w:t>
      </w:r>
    </w:p>
    <w:p w:rsidR="00C72D09" w:rsidRDefault="00C72D09" w:rsidP="00AC6210">
      <w:pPr>
        <w:rPr>
          <w:b/>
        </w:rPr>
      </w:pPr>
      <w:r>
        <w:rPr>
          <w:b/>
        </w:rPr>
        <w:t>Summary Table Result</w:t>
      </w:r>
    </w:p>
    <w:tbl>
      <w:tblPr>
        <w:tblStyle w:val="TableGrid"/>
        <w:tblW w:w="0" w:type="auto"/>
        <w:tblLook w:val="04A0" w:firstRow="1" w:lastRow="0" w:firstColumn="1" w:lastColumn="0" w:noHBand="0" w:noVBand="1"/>
      </w:tblPr>
      <w:tblGrid>
        <w:gridCol w:w="1668"/>
        <w:gridCol w:w="1701"/>
        <w:gridCol w:w="1701"/>
      </w:tblGrid>
      <w:tr w:rsidR="00C72D09" w:rsidTr="00C72D09">
        <w:tc>
          <w:tcPr>
            <w:tcW w:w="1668" w:type="dxa"/>
          </w:tcPr>
          <w:p w:rsidR="00C72D09" w:rsidRDefault="00C72D09" w:rsidP="00AC6210">
            <w:pPr>
              <w:rPr>
                <w:b/>
              </w:rPr>
            </w:pPr>
            <w:r>
              <w:rPr>
                <w:b/>
              </w:rPr>
              <w:t>Time(t)</w:t>
            </w:r>
          </w:p>
        </w:tc>
        <w:tc>
          <w:tcPr>
            <w:tcW w:w="1701" w:type="dxa"/>
          </w:tcPr>
          <w:p w:rsidR="00C72D09" w:rsidRDefault="00C72D09" w:rsidP="00AC6210">
            <w:pPr>
              <w:rPr>
                <w:b/>
              </w:rPr>
            </w:pPr>
            <w:r>
              <w:rPr>
                <w:b/>
              </w:rPr>
              <w:t>Energy(E)</w:t>
            </w:r>
          </w:p>
        </w:tc>
        <w:tc>
          <w:tcPr>
            <w:tcW w:w="1701" w:type="dxa"/>
          </w:tcPr>
          <w:p w:rsidR="00C72D09" w:rsidRDefault="00C72D09" w:rsidP="00AC6210">
            <w:pPr>
              <w:rPr>
                <w:b/>
              </w:rPr>
            </w:pPr>
            <w:r>
              <w:rPr>
                <w:b/>
              </w:rPr>
              <w:t>Power(P)</w:t>
            </w:r>
          </w:p>
        </w:tc>
      </w:tr>
      <w:tr w:rsidR="00C72D09" w:rsidTr="00C72D09">
        <w:tc>
          <w:tcPr>
            <w:tcW w:w="1668" w:type="dxa"/>
          </w:tcPr>
          <w:p w:rsidR="00C72D09" w:rsidRDefault="00C72D09" w:rsidP="00AC6210">
            <w:pPr>
              <w:rPr>
                <w:b/>
              </w:rPr>
            </w:pPr>
            <w:r>
              <w:rPr>
                <w:b/>
              </w:rPr>
              <w:t>0</w:t>
            </w:r>
          </w:p>
        </w:tc>
        <w:tc>
          <w:tcPr>
            <w:tcW w:w="1701" w:type="dxa"/>
          </w:tcPr>
          <w:p w:rsidR="00C72D09" w:rsidRDefault="00C72D09" w:rsidP="00AC6210">
            <w:pPr>
              <w:rPr>
                <w:b/>
              </w:rPr>
            </w:pPr>
            <w:r>
              <w:rPr>
                <w:b/>
              </w:rPr>
              <w:t>0.0</w:t>
            </w:r>
          </w:p>
        </w:tc>
        <w:tc>
          <w:tcPr>
            <w:tcW w:w="1701" w:type="dxa"/>
          </w:tcPr>
          <w:p w:rsidR="00C72D09" w:rsidRDefault="00C72D09" w:rsidP="00AC6210">
            <w:pPr>
              <w:rPr>
                <w:b/>
              </w:rPr>
            </w:pPr>
            <w:r>
              <w:rPr>
                <w:b/>
              </w:rPr>
              <w:t>-</w:t>
            </w:r>
          </w:p>
        </w:tc>
      </w:tr>
      <w:tr w:rsidR="00C72D09" w:rsidTr="00C72D09">
        <w:tc>
          <w:tcPr>
            <w:tcW w:w="1668" w:type="dxa"/>
          </w:tcPr>
          <w:p w:rsidR="00C72D09" w:rsidRDefault="00C72D09" w:rsidP="00AC6210">
            <w:pPr>
              <w:rPr>
                <w:b/>
              </w:rPr>
            </w:pPr>
            <w:r>
              <w:rPr>
                <w:b/>
              </w:rPr>
              <w:t>2</w:t>
            </w:r>
          </w:p>
        </w:tc>
        <w:tc>
          <w:tcPr>
            <w:tcW w:w="1701" w:type="dxa"/>
          </w:tcPr>
          <w:p w:rsidR="00C72D09" w:rsidRDefault="00C72D09" w:rsidP="00AC6210">
            <w:pPr>
              <w:rPr>
                <w:b/>
              </w:rPr>
            </w:pPr>
            <w:r>
              <w:rPr>
                <w:b/>
              </w:rPr>
              <w:t>1.5</w:t>
            </w:r>
          </w:p>
        </w:tc>
        <w:tc>
          <w:tcPr>
            <w:tcW w:w="1701" w:type="dxa"/>
          </w:tcPr>
          <w:p w:rsidR="00C72D09" w:rsidRDefault="00C72D09" w:rsidP="00AC6210">
            <w:pPr>
              <w:rPr>
                <w:b/>
              </w:rPr>
            </w:pPr>
            <w:r>
              <w:rPr>
                <w:b/>
              </w:rPr>
              <w:t>0.875 Kw</w:t>
            </w:r>
          </w:p>
        </w:tc>
      </w:tr>
      <w:tr w:rsidR="00C72D09" w:rsidTr="00C72D09">
        <w:tc>
          <w:tcPr>
            <w:tcW w:w="1668" w:type="dxa"/>
          </w:tcPr>
          <w:p w:rsidR="00C72D09" w:rsidRDefault="00C72D09" w:rsidP="00AC6210">
            <w:pPr>
              <w:rPr>
                <w:b/>
              </w:rPr>
            </w:pPr>
            <w:r>
              <w:rPr>
                <w:b/>
              </w:rPr>
              <w:t>4</w:t>
            </w:r>
          </w:p>
        </w:tc>
        <w:tc>
          <w:tcPr>
            <w:tcW w:w="1701" w:type="dxa"/>
          </w:tcPr>
          <w:p w:rsidR="00C72D09" w:rsidRDefault="00C72D09" w:rsidP="00AC6210">
            <w:pPr>
              <w:rPr>
                <w:b/>
              </w:rPr>
            </w:pPr>
            <w:r>
              <w:rPr>
                <w:b/>
              </w:rPr>
              <w:t>3.5</w:t>
            </w:r>
          </w:p>
        </w:tc>
        <w:tc>
          <w:tcPr>
            <w:tcW w:w="1701" w:type="dxa"/>
          </w:tcPr>
          <w:p w:rsidR="00C72D09" w:rsidRDefault="00C72D09" w:rsidP="00AC6210">
            <w:pPr>
              <w:rPr>
                <w:b/>
              </w:rPr>
            </w:pPr>
            <w:r>
              <w:rPr>
                <w:b/>
              </w:rPr>
              <w:t>1.125Kw</w:t>
            </w:r>
          </w:p>
        </w:tc>
      </w:tr>
      <w:tr w:rsidR="00C72D09" w:rsidTr="00C72D09">
        <w:tc>
          <w:tcPr>
            <w:tcW w:w="1668" w:type="dxa"/>
          </w:tcPr>
          <w:p w:rsidR="00C72D09" w:rsidRDefault="00C72D09" w:rsidP="00AC6210">
            <w:pPr>
              <w:rPr>
                <w:b/>
              </w:rPr>
            </w:pPr>
            <w:r>
              <w:rPr>
                <w:b/>
              </w:rPr>
              <w:t>6</w:t>
            </w:r>
          </w:p>
        </w:tc>
        <w:tc>
          <w:tcPr>
            <w:tcW w:w="1701" w:type="dxa"/>
          </w:tcPr>
          <w:p w:rsidR="00C72D09" w:rsidRDefault="00C72D09" w:rsidP="00AC6210">
            <w:pPr>
              <w:rPr>
                <w:b/>
              </w:rPr>
            </w:pPr>
            <w:r>
              <w:rPr>
                <w:b/>
              </w:rPr>
              <w:t>6.0</w:t>
            </w:r>
          </w:p>
        </w:tc>
        <w:tc>
          <w:tcPr>
            <w:tcW w:w="1701" w:type="dxa"/>
          </w:tcPr>
          <w:p w:rsidR="00C72D09" w:rsidRDefault="00C72D09" w:rsidP="00AC6210">
            <w:pPr>
              <w:rPr>
                <w:b/>
              </w:rPr>
            </w:pPr>
            <w:r>
              <w:rPr>
                <w:b/>
              </w:rPr>
              <w:t>1.375kw</w:t>
            </w:r>
          </w:p>
        </w:tc>
      </w:tr>
      <w:tr w:rsidR="00C72D09" w:rsidTr="00C72D09">
        <w:tc>
          <w:tcPr>
            <w:tcW w:w="1668" w:type="dxa"/>
          </w:tcPr>
          <w:p w:rsidR="00C72D09" w:rsidRDefault="00C72D09" w:rsidP="00AC6210">
            <w:pPr>
              <w:rPr>
                <w:b/>
              </w:rPr>
            </w:pPr>
            <w:r>
              <w:rPr>
                <w:b/>
              </w:rPr>
              <w:t>8</w:t>
            </w:r>
          </w:p>
        </w:tc>
        <w:tc>
          <w:tcPr>
            <w:tcW w:w="1701" w:type="dxa"/>
          </w:tcPr>
          <w:p w:rsidR="00C72D09" w:rsidRDefault="00C72D09" w:rsidP="00AC6210">
            <w:pPr>
              <w:rPr>
                <w:b/>
              </w:rPr>
            </w:pPr>
            <w:r>
              <w:rPr>
                <w:b/>
              </w:rPr>
              <w:t>9.0</w:t>
            </w:r>
          </w:p>
        </w:tc>
        <w:tc>
          <w:tcPr>
            <w:tcW w:w="1701" w:type="dxa"/>
          </w:tcPr>
          <w:p w:rsidR="00C72D09" w:rsidRDefault="00C72D09" w:rsidP="00AC6210">
            <w:pPr>
              <w:rPr>
                <w:b/>
              </w:rPr>
            </w:pPr>
            <w:r>
              <w:rPr>
                <w:b/>
              </w:rPr>
              <w:t>1.75kw</w:t>
            </w:r>
          </w:p>
        </w:tc>
      </w:tr>
      <w:tr w:rsidR="00C72D09" w:rsidTr="00C72D09">
        <w:tc>
          <w:tcPr>
            <w:tcW w:w="1668" w:type="dxa"/>
          </w:tcPr>
          <w:p w:rsidR="00C72D09" w:rsidRDefault="00C72D09" w:rsidP="00AC6210">
            <w:pPr>
              <w:rPr>
                <w:b/>
              </w:rPr>
            </w:pPr>
            <w:r>
              <w:rPr>
                <w:b/>
              </w:rPr>
              <w:t>10</w:t>
            </w:r>
          </w:p>
        </w:tc>
        <w:tc>
          <w:tcPr>
            <w:tcW w:w="1701" w:type="dxa"/>
          </w:tcPr>
          <w:p w:rsidR="00C72D09" w:rsidRDefault="00C72D09" w:rsidP="00AC6210">
            <w:pPr>
              <w:rPr>
                <w:b/>
              </w:rPr>
            </w:pPr>
            <w:r>
              <w:rPr>
                <w:b/>
              </w:rPr>
              <w:t>13.0</w:t>
            </w:r>
          </w:p>
        </w:tc>
        <w:tc>
          <w:tcPr>
            <w:tcW w:w="1701" w:type="dxa"/>
          </w:tcPr>
          <w:p w:rsidR="00C72D09" w:rsidRDefault="00C72D09" w:rsidP="00AC6210">
            <w:pPr>
              <w:rPr>
                <w:b/>
              </w:rPr>
            </w:pPr>
            <w:r>
              <w:rPr>
                <w:b/>
              </w:rPr>
              <w:t>-</w:t>
            </w:r>
          </w:p>
        </w:tc>
      </w:tr>
    </w:tbl>
    <w:p w:rsidR="00AC6210" w:rsidRPr="00AC6210" w:rsidRDefault="00AC6210" w:rsidP="00AC6210">
      <w:pPr>
        <w:rPr>
          <w:b/>
        </w:rPr>
      </w:pPr>
      <w:r>
        <w:rPr>
          <w:b/>
        </w:rPr>
        <w:t xml:space="preserve">Note: </w:t>
      </w:r>
      <w:r w:rsidRPr="00AC6210">
        <w:rPr>
          <w:b/>
        </w:rPr>
        <w:t>Since there is no data for hour 12, the Central Difference formula physically cannot be solved for the final hour.</w:t>
      </w:r>
    </w:p>
    <w:p w:rsidR="00643D8D" w:rsidRDefault="00643D8D" w:rsidP="00643D8D">
      <w:pPr>
        <w:pStyle w:val="Heading3"/>
      </w:pPr>
      <w:r>
        <w:t>STEP 2: NUMERICAL INTEGRATION</w:t>
      </w:r>
    </w:p>
    <w:p w:rsidR="00643D8D" w:rsidRDefault="00643D8D" w:rsidP="00643D8D"/>
    <w:p w:rsidR="00643D8D" w:rsidRPr="00643D8D" w:rsidRDefault="00643D8D" w:rsidP="00643D8D">
      <w:r>
        <w:t>Use Trapezoidal Rule to confirm:</w:t>
      </w:r>
    </w:p>
    <w:p w:rsidR="00643D8D" w:rsidRPr="00643D8D" w:rsidRDefault="00643D8D" w:rsidP="00643D8D">
      <w:pPr>
        <w:pStyle w:val="Heading3"/>
        <w:rPr>
          <w:smallCaps w:val="0"/>
          <w:sz w:val="22"/>
          <w:szCs w:val="22"/>
        </w:rPr>
      </w:pPr>
      <m:oMathPara>
        <m:oMathParaPr>
          <m:jc m:val="left"/>
        </m:oMathParaPr>
        <m:oMath>
          <m:nary>
            <m:naryPr>
              <m:limLoc m:val="subSup"/>
              <m:ctrlPr>
                <w:rPr>
                  <w:rFonts w:ascii="Cambria Math" w:eastAsiaTheme="minorEastAsia" w:hAnsi="Cambria Math" w:cstheme="minorBidi"/>
                  <w:i/>
                  <w:smallCaps w:val="0"/>
                  <w:sz w:val="22"/>
                  <w:szCs w:val="22"/>
                </w:rPr>
              </m:ctrlPr>
            </m:naryPr>
            <m:sub>
              <m:r>
                <w:rPr>
                  <w:rFonts w:ascii="Cambria Math" w:hAnsi="Cambria Math"/>
                </w:rPr>
                <m:t>0</m:t>
              </m:r>
            </m:sub>
            <m:sup>
              <m:r>
                <w:rPr>
                  <w:rFonts w:ascii="Cambria Math" w:hAnsi="Cambria Math"/>
                </w:rPr>
                <m:t>10</m:t>
              </m:r>
            </m:sup>
            <m:e>
              <m:r>
                <w:rPr>
                  <w:rFonts w:ascii="Cambria Math" w:hAnsi="Cambria Math"/>
                </w:rPr>
                <m:t>P(t)dt</m:t>
              </m:r>
            </m:e>
          </m:nary>
        </m:oMath>
      </m:oMathPara>
    </w:p>
    <w:p w:rsidR="00643D8D" w:rsidRDefault="00643D8D" w:rsidP="00643D8D"/>
    <w:p w:rsidR="00643D8D" w:rsidRDefault="00643D8D" w:rsidP="00643D8D">
      <w:r>
        <w:t xml:space="preserve">Total Energy = </w:t>
      </w:r>
      <m:oMath>
        <m:f>
          <m:fPr>
            <m:ctrlPr>
              <w:rPr>
                <w:rFonts w:ascii="Cambria Math" w:hAnsi="Cambria Math"/>
              </w:rPr>
            </m:ctrlPr>
          </m:fPr>
          <m:num>
            <m:r>
              <m:rPr>
                <m:sty m:val="p"/>
              </m:rPr>
              <w:rPr>
                <w:rFonts w:ascii="Cambria Math" w:hAnsi="Cambria Math" w:cs="Cambria Math"/>
              </w:rPr>
              <m:t>h</m:t>
            </m:r>
          </m:num>
          <m:den>
            <m:r>
              <m:rPr>
                <m:sty m:val="p"/>
              </m:rPr>
              <w:rPr>
                <w:rFonts w:ascii="Cambria Math" w:hAnsi="Cambria Math" w:cs="Cambria Math"/>
              </w:rPr>
              <m:t>4</m:t>
            </m:r>
            <m:r>
              <m:rPr>
                <m:sty m:val="p"/>
              </m:rPr>
              <w:rPr>
                <w:rFonts w:ascii="Cambria Math" w:hAnsi="Cambria Math" w:cs="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+2P(</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+2P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r>
          <w:rPr>
            <w:rFonts w:ascii="Cambria Math" w:hAnsi="Cambria Math"/>
          </w:rPr>
          <m:t>+</m:t>
        </m:r>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oMath>
    </w:p>
    <w:p w:rsidR="00EB7A26" w:rsidRPr="00EB7A26" w:rsidRDefault="00EB7A26" w:rsidP="00EB7A26">
      <w:pPr>
        <w:spacing w:after="0" w:line="240" w:lineRule="auto"/>
        <w:rPr>
          <w:rFonts w:ascii="Times New Roman" w:eastAsia="Times New Roman" w:hAnsi="Times New Roman" w:cs="Times New Roman"/>
          <w:sz w:val="24"/>
          <w:szCs w:val="24"/>
        </w:rPr>
      </w:pPr>
      <w:r w:rsidRPr="00EB7A26">
        <w:rPr>
          <w:rFonts w:ascii="Times New Roman" w:eastAsia="Times New Roman" w:hAnsi="Times New Roman" w:cs="Times New Roman"/>
          <w:sz w:val="24"/>
          <w:szCs w:val="24"/>
        </w:rPr>
        <w:lastRenderedPageBreak/>
        <w:t>To integrate from 0 to 10, we need power values (</w:t>
      </w:r>
      <w:r>
        <w:rPr>
          <w:rFonts w:ascii="Times New Roman" w:eastAsia="Times New Roman" w:hAnsi="Times New Roman" w:cs="Times New Roman"/>
          <w:sz w:val="24"/>
          <w:szCs w:val="24"/>
        </w:rPr>
        <w:t>P</w:t>
      </w:r>
      <w:r w:rsidRPr="00EB7A26">
        <w:rPr>
          <w:rFonts w:ascii="Times New Roman" w:eastAsia="Times New Roman" w:hAnsi="Times New Roman" w:cs="Times New Roman"/>
          <w:sz w:val="24"/>
          <w:szCs w:val="24"/>
        </w:rPr>
        <w:t>) for all time points (</w:t>
      </w:r>
      <w:r>
        <w:rPr>
          <w:rFonts w:ascii="Times New Roman" w:eastAsia="Times New Roman" w:hAnsi="Times New Roman" w:cs="Times New Roman"/>
          <w:sz w:val="24"/>
          <w:szCs w:val="24"/>
        </w:rPr>
        <w:t>t</w:t>
      </w:r>
      <w:r w:rsidRPr="00EB7A26">
        <w:rPr>
          <w:rFonts w:ascii="Times New Roman" w:eastAsia="Times New Roman" w:hAnsi="Times New Roman" w:cs="Times New Roman"/>
          <w:sz w:val="24"/>
          <w:szCs w:val="24"/>
        </w:rPr>
        <w:t xml:space="preserve">). Since the </w:t>
      </w:r>
      <w:r w:rsidRPr="00EB7A26">
        <w:rPr>
          <w:rFonts w:ascii="Times New Roman" w:eastAsia="Times New Roman" w:hAnsi="Times New Roman" w:cs="Times New Roman"/>
          <w:b/>
          <w:bCs/>
          <w:sz w:val="24"/>
          <w:szCs w:val="24"/>
        </w:rPr>
        <w:t>Central Difference</w:t>
      </w:r>
      <w:r w:rsidRPr="00EB7A26">
        <w:rPr>
          <w:rFonts w:ascii="Times New Roman" w:eastAsia="Times New Roman" w:hAnsi="Times New Roman" w:cs="Times New Roman"/>
          <w:sz w:val="24"/>
          <w:szCs w:val="24"/>
        </w:rPr>
        <w:t xml:space="preserve"> method only gave us values for </w:t>
      </w:r>
      <w:r>
        <w:rPr>
          <w:rFonts w:ascii="Times New Roman" w:eastAsia="Times New Roman" w:hAnsi="Times New Roman" w:cs="Times New Roman"/>
          <w:sz w:val="24"/>
          <w:szCs w:val="24"/>
        </w:rPr>
        <w:t>t = 2, 4, 6, 8</w:t>
      </w:r>
      <w:r w:rsidRPr="00EB7A26">
        <w:rPr>
          <w:rFonts w:ascii="Times New Roman" w:eastAsia="Times New Roman" w:hAnsi="Times New Roman" w:cs="Times New Roman"/>
          <w:sz w:val="24"/>
          <w:szCs w:val="24"/>
        </w:rPr>
        <w:t>, we calculate the endpoints (</w:t>
      </w:r>
      <w:r>
        <w:rPr>
          <w:rFonts w:ascii="Times New Roman" w:eastAsia="Times New Roman" w:hAnsi="Times New Roman" w:cs="Times New Roman"/>
          <w:sz w:val="24"/>
          <w:szCs w:val="24"/>
        </w:rPr>
        <w:t>t=0</w:t>
      </w:r>
      <w:r w:rsidRPr="00EB7A26">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t=10</w:t>
      </w:r>
      <w:r w:rsidRPr="00EB7A26">
        <w:rPr>
          <w:rFonts w:ascii="Times New Roman" w:eastAsia="Times New Roman" w:hAnsi="Times New Roman" w:cs="Times New Roman"/>
          <w:sz w:val="24"/>
          <w:szCs w:val="24"/>
        </w:rPr>
        <w:t>) using simple forward and backward differences:</w:t>
      </w:r>
    </w:p>
    <w:p w:rsidR="00EB7A26" w:rsidRDefault="00EB7A26" w:rsidP="00643D8D"/>
    <w:p w:rsidR="00FA7558" w:rsidRDefault="00EB7A26" w:rsidP="00FA7558">
      <w:r>
        <w:t xml:space="preserve">P(0) (Forward Difference): </w:t>
      </w:r>
      <m:oMath>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2</m:t>
                </m:r>
              </m:e>
            </m:d>
            <m:r>
              <w:rPr>
                <w:rFonts w:ascii="Cambria Math" w:hAnsi="Cambria Math"/>
              </w:rPr>
              <m:t>-E(0)</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r>
              <w:rPr>
                <w:rFonts w:ascii="Cambria Math" w:hAnsi="Cambria Math"/>
              </w:rPr>
              <m:t>5</m:t>
            </m:r>
            <m:r>
              <w:rPr>
                <w:rFonts w:ascii="Cambria Math" w:hAnsi="Cambria Math"/>
              </w:rPr>
              <m:t>-</m:t>
            </m:r>
            <m:r>
              <w:rPr>
                <w:rFonts w:ascii="Cambria Math" w:hAnsi="Cambria Math"/>
              </w:rPr>
              <m:t>0.</m:t>
            </m:r>
            <m:r>
              <w:rPr>
                <w:rFonts w:ascii="Cambria Math" w:hAnsi="Cambria Math"/>
              </w:rPr>
              <m:t>0)</m:t>
            </m:r>
          </m:num>
          <m:den>
            <m:r>
              <w:rPr>
                <w:rFonts w:ascii="Cambria Math" w:hAnsi="Cambria Math"/>
              </w:rPr>
              <m:t>2</m:t>
            </m:r>
          </m:den>
        </m:f>
        <m:r>
          <w:rPr>
            <w:rFonts w:ascii="Cambria Math" w:hAnsi="Cambria Math"/>
          </w:rPr>
          <m:t>=0.75kW</m:t>
        </m:r>
      </m:oMath>
      <w:r w:rsidR="00FA7558">
        <w:br/>
      </w:r>
      <w:r w:rsidR="00FA7558">
        <w:t xml:space="preserve">P(0) (Forward Difference): </w:t>
      </w:r>
      <m:oMath>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10</m:t>
                </m:r>
              </m:e>
            </m:d>
            <m:r>
              <w:rPr>
                <w:rFonts w:ascii="Cambria Math" w:hAnsi="Cambria Math"/>
              </w:rPr>
              <m:t>-E(</m:t>
            </m:r>
            <m:r>
              <w:rPr>
                <w:rFonts w:ascii="Cambria Math" w:hAnsi="Cambria Math"/>
              </w:rPr>
              <m:t>8</m:t>
            </m:r>
            <m:r>
              <w:rPr>
                <w:rFonts w:ascii="Cambria Math" w:hAnsi="Cambria Math"/>
              </w:rPr>
              <m:t>)</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r>
              <w:rPr>
                <w:rFonts w:ascii="Cambria Math" w:hAnsi="Cambria Math"/>
              </w:rPr>
              <m:t>3.0</m:t>
            </m:r>
            <m:r>
              <w:rPr>
                <w:rFonts w:ascii="Cambria Math" w:hAnsi="Cambria Math"/>
              </w:rPr>
              <m:t>-</m:t>
            </m:r>
            <m:r>
              <w:rPr>
                <w:rFonts w:ascii="Cambria Math" w:hAnsi="Cambria Math"/>
              </w:rPr>
              <m:t>9.</m:t>
            </m:r>
            <m:r>
              <w:rPr>
                <w:rFonts w:ascii="Cambria Math" w:hAnsi="Cambria Math"/>
              </w:rPr>
              <m:t>0)</m:t>
            </m:r>
          </m:num>
          <m:den>
            <m:r>
              <w:rPr>
                <w:rFonts w:ascii="Cambria Math" w:hAnsi="Cambria Math"/>
              </w:rPr>
              <m:t>2</m:t>
            </m:r>
          </m:den>
        </m:f>
        <m:r>
          <w:rPr>
            <w:rFonts w:ascii="Cambria Math" w:hAnsi="Cambria Math"/>
          </w:rPr>
          <m:t>=</m:t>
        </m:r>
        <m:r>
          <w:rPr>
            <w:rFonts w:ascii="Cambria Math" w:hAnsi="Cambria Math"/>
          </w:rPr>
          <m:t>2.0</m:t>
        </m:r>
        <m:r>
          <w:rPr>
            <w:rFonts w:ascii="Cambria Math" w:hAnsi="Cambria Math"/>
          </w:rPr>
          <m:t>kW</m:t>
        </m:r>
      </m:oMath>
    </w:p>
    <w:p w:rsidR="00FA7558" w:rsidRDefault="00FA7558" w:rsidP="00643D8D">
      <w:pPr>
        <w:rPr>
          <w:b/>
        </w:rPr>
      </w:pPr>
      <w:r>
        <w:rPr>
          <w:b/>
        </w:rPr>
        <w:t>OUR FULL POWER (P) DATASET</w:t>
      </w:r>
      <w:r>
        <w:rPr>
          <w:b/>
        </w:rPr>
        <w:br/>
        <w:t>P(0) = 0.75</w:t>
      </w:r>
      <w:r>
        <w:rPr>
          <w:b/>
        </w:rPr>
        <w:br/>
        <w:t>P(2) = 0.875</w:t>
      </w:r>
      <w:r>
        <w:rPr>
          <w:b/>
        </w:rPr>
        <w:br/>
        <w:t>P(4</w:t>
      </w:r>
      <w:r>
        <w:rPr>
          <w:b/>
        </w:rPr>
        <w:t>)</w:t>
      </w:r>
      <w:r>
        <w:rPr>
          <w:b/>
        </w:rPr>
        <w:t xml:space="preserve"> = 1.125</w:t>
      </w:r>
      <w:r>
        <w:rPr>
          <w:b/>
        </w:rPr>
        <w:br/>
        <w:t>P(6</w:t>
      </w:r>
      <w:r>
        <w:rPr>
          <w:b/>
        </w:rPr>
        <w:t>)</w:t>
      </w:r>
      <w:r>
        <w:rPr>
          <w:b/>
        </w:rPr>
        <w:t xml:space="preserve"> = 1.375</w:t>
      </w:r>
      <w:r>
        <w:rPr>
          <w:b/>
        </w:rPr>
        <w:br/>
        <w:t>P(8</w:t>
      </w:r>
      <w:r>
        <w:rPr>
          <w:b/>
        </w:rPr>
        <w:t>)</w:t>
      </w:r>
      <w:r>
        <w:rPr>
          <w:b/>
        </w:rPr>
        <w:t xml:space="preserve"> = 1.75</w:t>
      </w:r>
      <w:r>
        <w:rPr>
          <w:b/>
        </w:rPr>
        <w:br/>
        <w:t>P(10</w:t>
      </w:r>
      <w:r>
        <w:rPr>
          <w:b/>
        </w:rPr>
        <w:t>)</w:t>
      </w:r>
      <w:r>
        <w:rPr>
          <w:b/>
        </w:rPr>
        <w:t xml:space="preserve">  = 2.0</w:t>
      </w:r>
    </w:p>
    <w:p w:rsidR="005F42D4" w:rsidRPr="005F42D4" w:rsidRDefault="00FA7558" w:rsidP="005F42D4">
      <w:pPr>
        <w:rPr>
          <w:rFonts w:ascii="Times New Roman" w:eastAsia="Times New Roman" w:hAnsi="Times New Roman" w:cs="Times New Roman"/>
          <w:sz w:val="24"/>
          <w:szCs w:val="24"/>
        </w:rPr>
      </w:pPr>
      <w:r>
        <w:rPr>
          <w:b/>
        </w:rPr>
        <w:t xml:space="preserve">Total Energy = </w:t>
      </w:r>
      <m:oMath>
        <m:f>
          <m:fPr>
            <m:ctrlPr>
              <w:rPr>
                <w:rFonts w:ascii="Cambria Math" w:hAnsi="Cambria Math"/>
                <w:b/>
                <w:i/>
              </w:rPr>
            </m:ctrlPr>
          </m:fPr>
          <m:num>
            <m:r>
              <m:rPr>
                <m:sty m:val="bi"/>
              </m:rPr>
              <w:rPr>
                <w:rFonts w:ascii="Cambria Math" w:hAnsi="Cambria Math"/>
              </w:rPr>
              <m:t>2</m:t>
            </m:r>
          </m:num>
          <m:den>
            <m:r>
              <m:rPr>
                <m:sty m:val="bi"/>
              </m:rPr>
              <w:rPr>
                <w:rFonts w:ascii="Cambria Math" w:hAnsi="Cambria Math"/>
              </w:rPr>
              <m:t>2</m:t>
            </m:r>
          </m:den>
        </m:f>
        <m:d>
          <m:dPr>
            <m:begChr m:val="["/>
            <m:endChr m:val="]"/>
            <m:ctrlPr>
              <w:rPr>
                <w:rFonts w:ascii="Cambria Math" w:hAnsi="Cambria Math"/>
                <w:b/>
                <w:i/>
              </w:rPr>
            </m:ctrlPr>
          </m:dPr>
          <m:e>
            <m:r>
              <m:rPr>
                <m:sty m:val="bi"/>
              </m:rPr>
              <w:rPr>
                <w:rFonts w:ascii="Cambria Math" w:hAnsi="Cambria Math"/>
              </w:rPr>
              <m:t>P</m:t>
            </m:r>
            <m:d>
              <m:dPr>
                <m:ctrlPr>
                  <w:rPr>
                    <w:rFonts w:ascii="Cambria Math" w:hAnsi="Cambria Math"/>
                    <w:b/>
                    <w:i/>
                  </w:rPr>
                </m:ctrlPr>
              </m:dPr>
              <m:e>
                <m:r>
                  <m:rPr>
                    <m:sty m:val="bi"/>
                  </m:rPr>
                  <w:rPr>
                    <w:rFonts w:ascii="Cambria Math" w:hAnsi="Cambria Math"/>
                  </w:rPr>
                  <m:t>0</m:t>
                </m:r>
              </m:e>
            </m:d>
            <m:r>
              <m:rPr>
                <m:sty m:val="bi"/>
              </m:rPr>
              <w:rPr>
                <w:rFonts w:ascii="Cambria Math" w:hAnsi="Cambria Math"/>
              </w:rPr>
              <m:t>+p</m:t>
            </m:r>
            <m:d>
              <m:dPr>
                <m:ctrlPr>
                  <w:rPr>
                    <w:rFonts w:ascii="Cambria Math" w:hAnsi="Cambria Math"/>
                    <w:b/>
                    <w:i/>
                  </w:rPr>
                </m:ctrlPr>
              </m:dPr>
              <m:e>
                <m:r>
                  <m:rPr>
                    <m:sty m:val="bi"/>
                  </m:rPr>
                  <w:rPr>
                    <w:rFonts w:ascii="Cambria Math" w:hAnsi="Cambria Math"/>
                  </w:rPr>
                  <m:t>2</m:t>
                </m:r>
              </m:e>
            </m:d>
          </m:e>
        </m:d>
        <m:r>
          <m:rPr>
            <m:sty m:val="bi"/>
          </m:rPr>
          <w:rPr>
            <w:rFonts w:ascii="Cambria Math" w:hAnsi="Cambria Math"/>
          </w:rPr>
          <m:t>+P</m:t>
        </m:r>
        <m:d>
          <m:dPr>
            <m:ctrlPr>
              <w:rPr>
                <w:rFonts w:ascii="Cambria Math" w:hAnsi="Cambria Math"/>
                <w:b/>
                <w:i/>
              </w:rPr>
            </m:ctrlPr>
          </m:dPr>
          <m:e>
            <m:r>
              <m:rPr>
                <m:sty m:val="bi"/>
              </m:rPr>
              <w:rPr>
                <w:rFonts w:ascii="Cambria Math" w:hAnsi="Cambria Math"/>
              </w:rPr>
              <m:t>2</m:t>
            </m:r>
          </m:e>
        </m:d>
        <m:r>
          <m:rPr>
            <m:sty m:val="bi"/>
          </m:rPr>
          <w:rPr>
            <w:rFonts w:ascii="Cambria Math" w:hAnsi="Cambria Math"/>
          </w:rPr>
          <m:t>+</m:t>
        </m:r>
        <m:f>
          <m:fPr>
            <m:ctrlPr>
              <w:rPr>
                <w:rFonts w:ascii="Cambria Math" w:hAnsi="Cambria Math"/>
                <w:b/>
                <w:i/>
              </w:rPr>
            </m:ctrlPr>
          </m:fPr>
          <m:num>
            <m:r>
              <m:rPr>
                <m:sty m:val="bi"/>
              </m:rPr>
              <w:rPr>
                <w:rFonts w:ascii="Cambria Math" w:hAnsi="Cambria Math"/>
              </w:rPr>
              <m:t>2</m:t>
            </m:r>
          </m:num>
          <m:den>
            <m:r>
              <m:rPr>
                <m:sty m:val="bi"/>
              </m:rPr>
              <w:rPr>
                <w:rFonts w:ascii="Cambria Math" w:hAnsi="Cambria Math"/>
              </w:rPr>
              <m:t>2</m:t>
            </m:r>
          </m:den>
        </m:f>
        <m:d>
          <m:dPr>
            <m:begChr m:val="["/>
            <m:endChr m:val="]"/>
            <m:ctrlPr>
              <w:rPr>
                <w:rFonts w:ascii="Cambria Math" w:hAnsi="Cambria Math"/>
                <w:b/>
                <w:i/>
              </w:rPr>
            </m:ctrlPr>
          </m:dPr>
          <m:e>
            <m:r>
              <m:rPr>
                <m:sty m:val="bi"/>
              </m:rPr>
              <w:rPr>
                <w:rFonts w:ascii="Cambria Math" w:hAnsi="Cambria Math"/>
              </w:rPr>
              <m:t>P</m:t>
            </m:r>
            <m:d>
              <m:dPr>
                <m:ctrlPr>
                  <w:rPr>
                    <w:rFonts w:ascii="Cambria Math" w:hAnsi="Cambria Math"/>
                    <w:b/>
                    <w:i/>
                  </w:rPr>
                </m:ctrlPr>
              </m:dPr>
              <m:e>
                <m:r>
                  <m:rPr>
                    <m:sty m:val="bi"/>
                  </m:rPr>
                  <w:rPr>
                    <w:rFonts w:ascii="Cambria Math" w:hAnsi="Cambria Math"/>
                  </w:rPr>
                  <m:t>2</m:t>
                </m:r>
              </m:e>
            </m:d>
            <m:r>
              <m:rPr>
                <m:sty m:val="bi"/>
              </m:rPr>
              <w:rPr>
                <w:rFonts w:ascii="Cambria Math" w:hAnsi="Cambria Math"/>
              </w:rPr>
              <m:t>+P</m:t>
            </m:r>
            <m:d>
              <m:dPr>
                <m:ctrlPr>
                  <w:rPr>
                    <w:rFonts w:ascii="Cambria Math" w:hAnsi="Cambria Math"/>
                    <w:b/>
                    <w:i/>
                  </w:rPr>
                </m:ctrlPr>
              </m:dPr>
              <m:e>
                <m:r>
                  <m:rPr>
                    <m:sty m:val="bi"/>
                  </m:rPr>
                  <w:rPr>
                    <w:rFonts w:ascii="Cambria Math" w:hAnsi="Cambria Math"/>
                  </w:rPr>
                  <m:t>4</m:t>
                </m:r>
              </m:e>
            </m:d>
          </m:e>
        </m:d>
        <m:r>
          <m:rPr>
            <m:sty m:val="bi"/>
          </m:rPr>
          <w:rPr>
            <w:rFonts w:ascii="Cambria Math" w:hAnsi="Cambria Math"/>
          </w:rPr>
          <m:t>+</m:t>
        </m:r>
        <m:f>
          <m:fPr>
            <m:ctrlPr>
              <w:rPr>
                <w:rFonts w:ascii="Cambria Math" w:hAnsi="Cambria Math"/>
                <w:b/>
                <w:i/>
              </w:rPr>
            </m:ctrlPr>
          </m:fPr>
          <m:num>
            <m:r>
              <m:rPr>
                <m:sty m:val="bi"/>
              </m:rPr>
              <w:rPr>
                <w:rFonts w:ascii="Cambria Math" w:hAnsi="Cambria Math"/>
              </w:rPr>
              <m:t>2</m:t>
            </m:r>
          </m:num>
          <m:den>
            <m:r>
              <m:rPr>
                <m:sty m:val="bi"/>
              </m:rPr>
              <w:rPr>
                <w:rFonts w:ascii="Cambria Math" w:hAnsi="Cambria Math"/>
              </w:rPr>
              <m:t>2</m:t>
            </m:r>
          </m:den>
        </m:f>
        <m:r>
          <m:rPr>
            <m:sty m:val="bi"/>
          </m:rPr>
          <w:rPr>
            <w:rFonts w:ascii="Cambria Math" w:hAnsi="Cambria Math"/>
          </w:rPr>
          <m:t>[P</m:t>
        </m:r>
        <m:d>
          <m:dPr>
            <m:ctrlPr>
              <w:rPr>
                <w:rFonts w:ascii="Cambria Math" w:hAnsi="Cambria Math"/>
                <w:b/>
                <w:i/>
              </w:rPr>
            </m:ctrlPr>
          </m:dPr>
          <m:e>
            <m:r>
              <m:rPr>
                <m:sty m:val="bi"/>
              </m:rPr>
              <w:rPr>
                <w:rFonts w:ascii="Cambria Math" w:hAnsi="Cambria Math"/>
              </w:rPr>
              <m:t>4</m:t>
            </m:r>
          </m:e>
        </m:d>
        <m:r>
          <m:rPr>
            <m:sty m:val="bi"/>
          </m:rPr>
          <w:rPr>
            <w:rFonts w:ascii="Cambria Math" w:hAnsi="Cambria Math"/>
          </w:rPr>
          <m:t>+P</m:t>
        </m:r>
        <m:d>
          <m:dPr>
            <m:ctrlPr>
              <w:rPr>
                <w:rFonts w:ascii="Cambria Math" w:hAnsi="Cambria Math"/>
                <w:b/>
                <w:i/>
              </w:rPr>
            </m:ctrlPr>
          </m:dPr>
          <m:e>
            <m:r>
              <m:rPr>
                <m:sty m:val="bi"/>
              </m:rPr>
              <w:rPr>
                <w:rFonts w:ascii="Cambria Math" w:hAnsi="Cambria Math"/>
              </w:rPr>
              <m:t>6</m:t>
            </m:r>
          </m:e>
        </m:d>
        <m:r>
          <m:rPr>
            <m:sty m:val="bi"/>
          </m:rPr>
          <w:rPr>
            <w:rFonts w:ascii="Cambria Math" w:hAnsi="Cambria Math"/>
          </w:rPr>
          <m:t>]</m:t>
        </m:r>
        <m:r>
          <m:rPr>
            <m:sty m:val="bi"/>
          </m:rPr>
          <w:rPr>
            <w:rFonts w:ascii="Cambria Math" w:hAnsi="Cambria Math"/>
          </w:rPr>
          <m:t>+</m:t>
        </m:r>
        <m:f>
          <m:fPr>
            <m:ctrlPr>
              <w:rPr>
                <w:rFonts w:ascii="Cambria Math" w:hAnsi="Cambria Math"/>
                <w:b/>
                <w:i/>
              </w:rPr>
            </m:ctrlPr>
          </m:fPr>
          <m:num>
            <m:r>
              <m:rPr>
                <m:sty m:val="bi"/>
              </m:rPr>
              <w:rPr>
                <w:rFonts w:ascii="Cambria Math" w:hAnsi="Cambria Math"/>
              </w:rPr>
              <m:t>2</m:t>
            </m:r>
          </m:num>
          <m:den>
            <m:r>
              <m:rPr>
                <m:sty m:val="bi"/>
              </m:rPr>
              <w:rPr>
                <w:rFonts w:ascii="Cambria Math" w:hAnsi="Cambria Math"/>
              </w:rPr>
              <m:t>2</m:t>
            </m:r>
          </m:den>
        </m:f>
        <m:r>
          <m:rPr>
            <m:sty m:val="bi"/>
          </m:rPr>
          <w:rPr>
            <w:rFonts w:ascii="Cambria Math" w:hAnsi="Cambria Math"/>
          </w:rPr>
          <m:t>[</m:t>
        </m:r>
        <m:r>
          <m:rPr>
            <m:sty m:val="bi"/>
          </m:rPr>
          <w:rPr>
            <w:rFonts w:ascii="Cambria Math" w:hAnsi="Cambria Math"/>
          </w:rPr>
          <m:t>P</m:t>
        </m:r>
        <m:d>
          <m:dPr>
            <m:ctrlPr>
              <w:rPr>
                <w:rFonts w:ascii="Cambria Math" w:hAnsi="Cambria Math"/>
                <w:b/>
                <w:i/>
              </w:rPr>
            </m:ctrlPr>
          </m:dPr>
          <m:e>
            <m:r>
              <m:rPr>
                <m:sty m:val="bi"/>
              </m:rPr>
              <w:rPr>
                <w:rFonts w:ascii="Cambria Math" w:hAnsi="Cambria Math"/>
              </w:rPr>
              <m:t>6</m:t>
            </m:r>
          </m:e>
        </m:d>
        <m:r>
          <m:rPr>
            <m:sty m:val="bi"/>
          </m:rPr>
          <w:rPr>
            <w:rFonts w:ascii="Cambria Math" w:hAnsi="Cambria Math"/>
          </w:rPr>
          <m:t>+P</m:t>
        </m:r>
        <m:d>
          <m:dPr>
            <m:ctrlPr>
              <w:rPr>
                <w:rFonts w:ascii="Cambria Math" w:hAnsi="Cambria Math"/>
                <w:b/>
                <w:i/>
              </w:rPr>
            </m:ctrlPr>
          </m:dPr>
          <m:e>
            <m:r>
              <m:rPr>
                <m:sty m:val="bi"/>
              </m:rPr>
              <w:rPr>
                <w:rFonts w:ascii="Cambria Math" w:hAnsi="Cambria Math"/>
              </w:rPr>
              <m:t>8</m:t>
            </m:r>
          </m:e>
        </m:d>
        <m:r>
          <m:rPr>
            <m:sty m:val="bi"/>
          </m:rPr>
          <w:rPr>
            <w:rFonts w:ascii="Cambria Math" w:hAnsi="Cambria Math"/>
          </w:rPr>
          <m:t>+</m:t>
        </m:r>
        <m:f>
          <m:fPr>
            <m:ctrlPr>
              <w:rPr>
                <w:rFonts w:ascii="Cambria Math" w:hAnsi="Cambria Math"/>
                <w:b/>
                <w:i/>
              </w:rPr>
            </m:ctrlPr>
          </m:fPr>
          <m:num>
            <m:r>
              <m:rPr>
                <m:sty m:val="bi"/>
              </m:rPr>
              <w:rPr>
                <w:rFonts w:ascii="Cambria Math" w:hAnsi="Cambria Math"/>
              </w:rPr>
              <m:t>2</m:t>
            </m:r>
          </m:num>
          <m:den>
            <m:r>
              <m:rPr>
                <m:sty m:val="bi"/>
              </m:rPr>
              <w:rPr>
                <w:rFonts w:ascii="Cambria Math" w:hAnsi="Cambria Math"/>
              </w:rPr>
              <m:t>2</m:t>
            </m:r>
          </m:den>
        </m:f>
        <m:r>
          <m:rPr>
            <m:sty m:val="bi"/>
          </m:rPr>
          <w:rPr>
            <w:rFonts w:ascii="Cambria Math" w:hAnsi="Cambria Math"/>
          </w:rPr>
          <m:t>[</m:t>
        </m:r>
        <m:r>
          <m:rPr>
            <m:sty m:val="bi"/>
          </m:rPr>
          <w:rPr>
            <w:rFonts w:ascii="Cambria Math" w:hAnsi="Cambria Math"/>
          </w:rPr>
          <m:t>P</m:t>
        </m:r>
        <m:d>
          <m:dPr>
            <m:ctrlPr>
              <w:rPr>
                <w:rFonts w:ascii="Cambria Math" w:hAnsi="Cambria Math"/>
                <w:b/>
                <w:i/>
              </w:rPr>
            </m:ctrlPr>
          </m:dPr>
          <m:e>
            <m:r>
              <m:rPr>
                <m:sty m:val="bi"/>
              </m:rPr>
              <w:rPr>
                <w:rFonts w:ascii="Cambria Math" w:hAnsi="Cambria Math"/>
              </w:rPr>
              <m:t>6</m:t>
            </m:r>
          </m:e>
        </m:d>
        <m:r>
          <m:rPr>
            <m:sty m:val="bi"/>
          </m:rPr>
          <w:rPr>
            <w:rFonts w:ascii="Cambria Math" w:hAnsi="Cambria Math"/>
          </w:rPr>
          <m:t>+P</m:t>
        </m:r>
        <m:d>
          <m:dPr>
            <m:ctrlPr>
              <w:rPr>
                <w:rFonts w:ascii="Cambria Math" w:hAnsi="Cambria Math"/>
                <w:b/>
                <w:i/>
              </w:rPr>
            </m:ctrlPr>
          </m:dPr>
          <m:e>
            <m:r>
              <m:rPr>
                <m:sty m:val="bi"/>
              </m:rPr>
              <w:rPr>
                <w:rFonts w:ascii="Cambria Math" w:hAnsi="Cambria Math"/>
              </w:rPr>
              <m:t>10</m:t>
            </m:r>
          </m:e>
        </m:d>
        <m:r>
          <m:rPr>
            <m:sty m:val="bi"/>
          </m:rPr>
          <w:rPr>
            <w:rFonts w:ascii="Cambria Math" w:hAnsi="Cambria Math"/>
          </w:rPr>
          <m:t xml:space="preserve"> </m:t>
        </m:r>
      </m:oMath>
      <w:r w:rsidR="005F42D4">
        <w:rPr>
          <w:b/>
        </w:rPr>
        <w:br/>
      </w:r>
      <w:r w:rsidR="005F42D4" w:rsidRPr="005F42D4">
        <w:rPr>
          <w:rFonts w:ascii="Times New Roman" w:eastAsia="Times New Roman" w:hAnsi="Times New Roman" w:cs="Times New Roman"/>
          <w:b/>
          <w:sz w:val="24"/>
          <w:szCs w:val="24"/>
        </w:rPr>
        <w:t>Energy = (0.75 + 0.875) + (0.875 + 1.125) + (1.125 + 1.375) + (1.375 + 1.75) + (1.75 + 2.0)</w:t>
      </w:r>
    </w:p>
    <w:p w:rsidR="005F42D4" w:rsidRDefault="005F42D4" w:rsidP="00643D8D">
      <w:pPr>
        <w:rPr>
          <w:b/>
        </w:rPr>
      </w:pPr>
      <w:r>
        <w:rPr>
          <w:b/>
        </w:rPr>
        <w:t>Break</w:t>
      </w:r>
      <w:r w:rsidR="007D1A5C">
        <w:rPr>
          <w:b/>
        </w:rPr>
        <w:t>i</w:t>
      </w:r>
      <w:r>
        <w:rPr>
          <w:b/>
        </w:rPr>
        <w:t>ng down the intervals:</w:t>
      </w:r>
      <w:r>
        <w:rPr>
          <w:b/>
        </w:rPr>
        <w:br/>
        <w:t xml:space="preserve">0 to 2 hours: </w:t>
      </w:r>
      <w:r w:rsidR="007D1A5C">
        <w:rPr>
          <w:b/>
        </w:rPr>
        <w:t xml:space="preserve"> </w:t>
      </w:r>
      <w:r>
        <w:rPr>
          <w:b/>
        </w:rPr>
        <w:t>1.625</w:t>
      </w:r>
      <w:r w:rsidR="007D1A5C">
        <w:rPr>
          <w:b/>
        </w:rPr>
        <w:t>kWh</w:t>
      </w:r>
      <w:r w:rsidR="007D1A5C">
        <w:rPr>
          <w:b/>
        </w:rPr>
        <w:br/>
        <w:t>2 to 4 hours:  2.0kWh</w:t>
      </w:r>
      <w:r w:rsidR="007D1A5C">
        <w:rPr>
          <w:b/>
        </w:rPr>
        <w:br/>
        <w:t>4 to 6 hours:  2.5kWh</w:t>
      </w:r>
      <w:r w:rsidR="007D1A5C">
        <w:rPr>
          <w:b/>
        </w:rPr>
        <w:br/>
        <w:t>6 to 8 hours:  3.125kWh</w:t>
      </w:r>
      <w:r w:rsidR="007D1A5C">
        <w:rPr>
          <w:b/>
        </w:rPr>
        <w:br/>
        <w:t>8 to 10 hours:  3.75kWh</w:t>
      </w:r>
    </w:p>
    <w:p w:rsidR="007D1A5C" w:rsidRDefault="007D1A5C" w:rsidP="00643D8D">
      <w:pPr>
        <w:rPr>
          <w:b/>
        </w:rPr>
      </w:pPr>
      <w:r>
        <w:rPr>
          <w:b/>
        </w:rPr>
        <w:t>Final Result</w:t>
      </w:r>
    </w:p>
    <w:p w:rsidR="007D1A5C" w:rsidRDefault="007D1A5C" w:rsidP="00643D8D">
      <w:pPr>
        <w:rPr>
          <w:b/>
        </w:rPr>
      </w:pPr>
      <w:r>
        <w:rPr>
          <w:b/>
        </w:rPr>
        <w:t>Sum = 1.625 + 2.0 + 2.5 + 3.125 + 3.75 = 13.0 kWh</w:t>
      </w:r>
    </w:p>
    <w:p w:rsidR="00C72D09" w:rsidRPr="00FA7558" w:rsidRDefault="00C72D09" w:rsidP="00643D8D">
      <w:pPr>
        <w:rPr>
          <w:b/>
        </w:rPr>
      </w:pPr>
      <w:r>
        <w:rPr>
          <w:b/>
        </w:rPr>
        <w:t>Interval</w:t>
      </w:r>
      <w:r w:rsidR="007D1A5C">
        <w:rPr>
          <w:b/>
        </w:rPr>
        <w:t xml:space="preserve"> Table Result</w:t>
      </w:r>
    </w:p>
    <w:tbl>
      <w:tblPr>
        <w:tblStyle w:val="TableGrid"/>
        <w:tblW w:w="0" w:type="auto"/>
        <w:tblLook w:val="04A0" w:firstRow="1" w:lastRow="0" w:firstColumn="1" w:lastColumn="0" w:noHBand="0" w:noVBand="1"/>
      </w:tblPr>
      <w:tblGrid>
        <w:gridCol w:w="1668"/>
        <w:gridCol w:w="1842"/>
      </w:tblGrid>
      <w:tr w:rsidR="00C72D09" w:rsidTr="00C72D09">
        <w:tc>
          <w:tcPr>
            <w:tcW w:w="1668" w:type="dxa"/>
          </w:tcPr>
          <w:p w:rsidR="00C72D09" w:rsidRDefault="00C72D09" w:rsidP="00643D8D">
            <w:pPr>
              <w:rPr>
                <w:b/>
              </w:rPr>
            </w:pPr>
            <w:bookmarkStart w:id="0" w:name="_GoBack" w:colFirst="2" w:colLast="2"/>
            <w:r>
              <w:rPr>
                <w:b/>
              </w:rPr>
              <w:t>0 to 2 hours</w:t>
            </w:r>
          </w:p>
        </w:tc>
        <w:tc>
          <w:tcPr>
            <w:tcW w:w="1842" w:type="dxa"/>
          </w:tcPr>
          <w:p w:rsidR="00C72D09" w:rsidRDefault="00C72D09" w:rsidP="00643D8D">
            <w:pPr>
              <w:rPr>
                <w:b/>
              </w:rPr>
            </w:pPr>
            <w:r>
              <w:rPr>
                <w:b/>
              </w:rPr>
              <w:t>1.625 kWh</w:t>
            </w:r>
          </w:p>
        </w:tc>
      </w:tr>
      <w:tr w:rsidR="00C72D09" w:rsidTr="00C72D09">
        <w:tc>
          <w:tcPr>
            <w:tcW w:w="1668" w:type="dxa"/>
          </w:tcPr>
          <w:p w:rsidR="00C72D09" w:rsidRDefault="00C72D09" w:rsidP="00643D8D">
            <w:pPr>
              <w:rPr>
                <w:b/>
              </w:rPr>
            </w:pPr>
            <w:r>
              <w:rPr>
                <w:b/>
              </w:rPr>
              <w:t>2 to 4 hours</w:t>
            </w:r>
          </w:p>
        </w:tc>
        <w:tc>
          <w:tcPr>
            <w:tcW w:w="1842" w:type="dxa"/>
          </w:tcPr>
          <w:p w:rsidR="00C72D09" w:rsidRDefault="00C72D09" w:rsidP="00643D8D">
            <w:pPr>
              <w:rPr>
                <w:b/>
              </w:rPr>
            </w:pPr>
            <w:r>
              <w:rPr>
                <w:b/>
              </w:rPr>
              <w:t>2.0 kwh</w:t>
            </w:r>
          </w:p>
        </w:tc>
      </w:tr>
      <w:tr w:rsidR="00C72D09" w:rsidTr="00C72D09">
        <w:tc>
          <w:tcPr>
            <w:tcW w:w="1668" w:type="dxa"/>
          </w:tcPr>
          <w:p w:rsidR="00C72D09" w:rsidRDefault="00C72D09" w:rsidP="00643D8D">
            <w:pPr>
              <w:rPr>
                <w:b/>
              </w:rPr>
            </w:pPr>
            <w:r>
              <w:rPr>
                <w:b/>
              </w:rPr>
              <w:t>4 to 6 hours</w:t>
            </w:r>
          </w:p>
        </w:tc>
        <w:tc>
          <w:tcPr>
            <w:tcW w:w="1842" w:type="dxa"/>
          </w:tcPr>
          <w:p w:rsidR="00C72D09" w:rsidRDefault="00C72D09" w:rsidP="00643D8D">
            <w:pPr>
              <w:rPr>
                <w:b/>
              </w:rPr>
            </w:pPr>
            <w:r>
              <w:rPr>
                <w:b/>
              </w:rPr>
              <w:t>2.5kwh</w:t>
            </w:r>
          </w:p>
        </w:tc>
      </w:tr>
      <w:tr w:rsidR="00C72D09" w:rsidTr="00C72D09">
        <w:tc>
          <w:tcPr>
            <w:tcW w:w="1668" w:type="dxa"/>
          </w:tcPr>
          <w:p w:rsidR="00C72D09" w:rsidRDefault="00C72D09" w:rsidP="00643D8D">
            <w:pPr>
              <w:rPr>
                <w:b/>
              </w:rPr>
            </w:pPr>
            <w:r>
              <w:rPr>
                <w:b/>
              </w:rPr>
              <w:t>6 to 8 hours</w:t>
            </w:r>
          </w:p>
        </w:tc>
        <w:tc>
          <w:tcPr>
            <w:tcW w:w="1842" w:type="dxa"/>
          </w:tcPr>
          <w:p w:rsidR="00C72D09" w:rsidRDefault="00C72D09" w:rsidP="00643D8D">
            <w:pPr>
              <w:rPr>
                <w:b/>
              </w:rPr>
            </w:pPr>
            <w:r>
              <w:rPr>
                <w:b/>
              </w:rPr>
              <w:t>3.125 kwh</w:t>
            </w:r>
          </w:p>
        </w:tc>
      </w:tr>
      <w:tr w:rsidR="00C72D09" w:rsidTr="00C72D09">
        <w:tc>
          <w:tcPr>
            <w:tcW w:w="1668" w:type="dxa"/>
          </w:tcPr>
          <w:p w:rsidR="00C72D09" w:rsidRDefault="00C72D09" w:rsidP="00643D8D">
            <w:pPr>
              <w:rPr>
                <w:b/>
              </w:rPr>
            </w:pPr>
            <w:r>
              <w:rPr>
                <w:b/>
              </w:rPr>
              <w:t>8 to 10 hours</w:t>
            </w:r>
          </w:p>
        </w:tc>
        <w:tc>
          <w:tcPr>
            <w:tcW w:w="1842" w:type="dxa"/>
          </w:tcPr>
          <w:p w:rsidR="00C72D09" w:rsidRDefault="00C72D09" w:rsidP="00643D8D">
            <w:pPr>
              <w:rPr>
                <w:b/>
              </w:rPr>
            </w:pPr>
            <w:r>
              <w:rPr>
                <w:b/>
              </w:rPr>
              <w:t>3.75kwh</w:t>
            </w:r>
          </w:p>
        </w:tc>
      </w:tr>
    </w:tbl>
    <w:bookmarkEnd w:id="0"/>
    <w:p w:rsidR="007D1A5C" w:rsidRDefault="00C72D09" w:rsidP="00643D8D">
      <w:pPr>
        <w:rPr>
          <w:b/>
        </w:rPr>
      </w:pPr>
      <w:r>
        <w:rPr>
          <w:b/>
        </w:rPr>
        <w:t>Total Energy Consumed is 13.0 kWh</w:t>
      </w:r>
    </w:p>
    <w:p w:rsidR="00E31DB5" w:rsidRDefault="00E31DB5" w:rsidP="00E31DB5">
      <w:pPr>
        <w:pStyle w:val="Heading3"/>
      </w:pPr>
      <w:r>
        <w:lastRenderedPageBreak/>
        <w:t>Step 3: Visualization</w:t>
      </w:r>
    </w:p>
    <w:p w:rsidR="00E31DB5" w:rsidRDefault="00322477" w:rsidP="00E31DB5">
      <w:r>
        <w:t>Energy vs Time</w:t>
      </w:r>
      <w:r>
        <w:br/>
      </w:r>
      <w:r w:rsidR="00E31DB5" w:rsidRPr="00E31DB5">
        <w:drawing>
          <wp:inline distT="0" distB="0" distL="0" distR="0" wp14:anchorId="3B060892" wp14:editId="5ED07560">
            <wp:extent cx="4352198" cy="3484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92029" cy="3516133"/>
                    </a:xfrm>
                    <a:prstGeom prst="rect">
                      <a:avLst/>
                    </a:prstGeom>
                  </pic:spPr>
                </pic:pic>
              </a:graphicData>
            </a:graphic>
          </wp:inline>
        </w:drawing>
      </w:r>
      <w:r>
        <w:br/>
        <w:t>Power Vs Time</w:t>
      </w:r>
      <w:r>
        <w:br/>
      </w:r>
      <w:r w:rsidRPr="00322477">
        <w:drawing>
          <wp:inline distT="0" distB="0" distL="0" distR="0" wp14:anchorId="0EBE8837" wp14:editId="68202298">
            <wp:extent cx="4451164" cy="35052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9869" cy="3512055"/>
                    </a:xfrm>
                    <a:prstGeom prst="rect">
                      <a:avLst/>
                    </a:prstGeom>
                  </pic:spPr>
                </pic:pic>
              </a:graphicData>
            </a:graphic>
          </wp:inline>
        </w:drawing>
      </w:r>
    </w:p>
    <w:p w:rsidR="00322477" w:rsidRDefault="00322477" w:rsidP="00E31DB5"/>
    <w:p w:rsidR="00322477" w:rsidRDefault="00322477" w:rsidP="00322477">
      <w:pPr>
        <w:pStyle w:val="Heading3"/>
      </w:pPr>
      <w:r>
        <w:lastRenderedPageBreak/>
        <w:t>STEP 4: ANALYSIS QUESTIONS</w:t>
      </w:r>
    </w:p>
    <w:p w:rsidR="003B5BBC" w:rsidRDefault="00322477" w:rsidP="003B5BBC">
      <w:pPr>
        <w:pStyle w:val="NoSpacing"/>
        <w:rPr>
          <w:b/>
        </w:rPr>
      </w:pPr>
      <w:r w:rsidRPr="00322477">
        <w:rPr>
          <w:b/>
        </w:rPr>
        <w:t>When is electricity usage highest?</w:t>
      </w:r>
      <w:r>
        <w:rPr>
          <w:b/>
        </w:rPr>
        <w:br/>
      </w:r>
    </w:p>
    <w:p w:rsidR="00322477" w:rsidRPr="003B5BBC" w:rsidRDefault="00322477" w:rsidP="003B5BBC">
      <w:pPr>
        <w:pStyle w:val="NoSpacing"/>
        <w:rPr>
          <w:b/>
        </w:rPr>
      </w:pPr>
      <w:r w:rsidRPr="003B5BBC">
        <w:rPr>
          <w:b/>
        </w:rPr>
        <w:t>The electricity usage is highest at the end of the recording period, specifically at t = 10 hours, where the power demand reaches</w:t>
      </w:r>
      <w:r w:rsidR="003B5BBC" w:rsidRPr="003B5BBC">
        <w:rPr>
          <w:b/>
        </w:rPr>
        <w:t xml:space="preserve"> 2.0 </w:t>
      </w:r>
      <w:r w:rsidRPr="003B5BBC">
        <w:rPr>
          <w:b/>
        </w:rPr>
        <w:t>kW. If focusing strictly on the interior calculated points (t=2, 4, 6, 8), the usage is highest at t = 8 h</w:t>
      </w:r>
      <w:r w:rsidR="003B5BBC" w:rsidRPr="003B5BBC">
        <w:rPr>
          <w:b/>
        </w:rPr>
        <w:t xml:space="preserve">ours with a power draw of 1.75 </w:t>
      </w:r>
      <w:r w:rsidRPr="003B5BBC">
        <w:rPr>
          <w:b/>
        </w:rPr>
        <w:t>kW.</w:t>
      </w:r>
    </w:p>
    <w:p w:rsidR="003B5BBC" w:rsidRDefault="003B5BBC" w:rsidP="003B5BBC">
      <w:pPr>
        <w:pStyle w:val="NoSpacing"/>
      </w:pPr>
    </w:p>
    <w:p w:rsidR="003B5BBC" w:rsidRPr="003B5BBC" w:rsidRDefault="00322477" w:rsidP="003B5BBC">
      <w:pPr>
        <w:pStyle w:val="NoSpacing"/>
        <w:rPr>
          <w:b/>
        </w:rPr>
      </w:pPr>
      <w:r w:rsidRPr="003B5BBC">
        <w:rPr>
          <w:b/>
        </w:rPr>
        <w:t>Is consumption steady or increasing?</w:t>
      </w:r>
      <w:r w:rsidR="003B5BBC" w:rsidRPr="003B5BBC">
        <w:rPr>
          <w:b/>
        </w:rPr>
        <w:br/>
      </w:r>
    </w:p>
    <w:p w:rsidR="00322477" w:rsidRPr="003B5BBC" w:rsidRDefault="003B5BBC" w:rsidP="003B5BBC">
      <w:pPr>
        <w:pStyle w:val="NoSpacing"/>
        <w:rPr>
          <w:b/>
        </w:rPr>
      </w:pPr>
      <w:r w:rsidRPr="003B5BBC">
        <w:rPr>
          <w:b/>
        </w:rPr>
        <w:t>Consumption is increasing. Mathematically, this is evident because the power values (P) are not constant; they rise steadily from 0.75 kW to $2.0 kW. Visually, the Energy vs. Time graph would show a positive curvature (concave up), indicating that the household is using energy faster as the day progresses.</w:t>
      </w:r>
    </w:p>
    <w:p w:rsidR="003B5BBC" w:rsidRPr="00322477" w:rsidRDefault="003B5BBC" w:rsidP="003B5BBC">
      <w:pPr>
        <w:pStyle w:val="NoSpacing"/>
      </w:pPr>
    </w:p>
    <w:p w:rsidR="00322477" w:rsidRDefault="00322477" w:rsidP="00322477">
      <w:pPr>
        <w:rPr>
          <w:b/>
        </w:rPr>
      </w:pPr>
      <w:r w:rsidRPr="00322477">
        <w:rPr>
          <w:b/>
        </w:rPr>
        <w:t>Suggest ways to reduce peak usage</w:t>
      </w:r>
      <w:r>
        <w:rPr>
          <w:b/>
        </w:rPr>
        <w:t>?</w:t>
      </w:r>
    </w:p>
    <w:p w:rsidR="003B5BBC" w:rsidRPr="003B5BBC" w:rsidRDefault="003B5BBC" w:rsidP="003B5BBC">
      <w:pPr>
        <w:rPr>
          <w:b/>
        </w:rPr>
      </w:pPr>
      <w:r w:rsidRPr="003B5BBC">
        <w:rPr>
          <w:b/>
        </w:rPr>
        <w:t>To reduce the peak usage identified between hours 8 and 10, the household should:</w:t>
      </w:r>
    </w:p>
    <w:p w:rsidR="003B5BBC" w:rsidRPr="003B5BBC" w:rsidRDefault="003B5BBC" w:rsidP="003B5BBC">
      <w:pPr>
        <w:numPr>
          <w:ilvl w:val="0"/>
          <w:numId w:val="1"/>
        </w:numPr>
        <w:rPr>
          <w:b/>
        </w:rPr>
      </w:pPr>
      <w:r w:rsidRPr="003B5BBC">
        <w:rPr>
          <w:b/>
          <w:bCs/>
        </w:rPr>
        <w:t>Load Shifting:</w:t>
      </w:r>
      <w:r w:rsidRPr="003B5BBC">
        <w:rPr>
          <w:b/>
        </w:rPr>
        <w:t xml:space="preserve"> Move high-energy activities (such as using a washing machine or electric oven) to the "off-peak" hours between </w:t>
      </w:r>
      <w:r>
        <w:rPr>
          <w:b/>
        </w:rPr>
        <w:t xml:space="preserve">t = 0 </w:t>
      </w:r>
      <w:r w:rsidRPr="003B5BBC">
        <w:rPr>
          <w:b/>
        </w:rPr>
        <w:t xml:space="preserve">and </w:t>
      </w:r>
      <w:r>
        <w:rPr>
          <w:b/>
        </w:rPr>
        <w:t>t = 4</w:t>
      </w:r>
      <w:r w:rsidRPr="003B5BBC">
        <w:rPr>
          <w:b/>
        </w:rPr>
        <w:t xml:space="preserve">, where the power demand is lowest (below </w:t>
      </w:r>
      <w:r>
        <w:rPr>
          <w:b/>
        </w:rPr>
        <w:t>1.0 kW</w:t>
      </w:r>
      <w:r w:rsidRPr="003B5BBC">
        <w:rPr>
          <w:b/>
        </w:rPr>
        <w:t>).</w:t>
      </w:r>
    </w:p>
    <w:p w:rsidR="003B5BBC" w:rsidRPr="003B5BBC" w:rsidRDefault="003B5BBC" w:rsidP="003B5BBC">
      <w:pPr>
        <w:numPr>
          <w:ilvl w:val="0"/>
          <w:numId w:val="1"/>
        </w:numPr>
        <w:rPr>
          <w:b/>
        </w:rPr>
      </w:pPr>
      <w:r w:rsidRPr="003B5BBC">
        <w:rPr>
          <w:b/>
          <w:bCs/>
        </w:rPr>
        <w:t>Staggered Use:</w:t>
      </w:r>
      <w:r w:rsidRPr="003B5BBC">
        <w:rPr>
          <w:b/>
        </w:rPr>
        <w:t xml:space="preserve"> Avoid running multiple major appliances simultaneously during the </w:t>
      </w:r>
      <w:r>
        <w:rPr>
          <w:b/>
        </w:rPr>
        <w:t>t = 8</w:t>
      </w:r>
      <w:r w:rsidRPr="003B5BBC">
        <w:rPr>
          <w:b/>
        </w:rPr>
        <w:t xml:space="preserve"> to </w:t>
      </w:r>
      <w:r>
        <w:rPr>
          <w:b/>
        </w:rPr>
        <w:t>t = 10</w:t>
      </w:r>
      <w:r w:rsidRPr="003B5BBC">
        <w:rPr>
          <w:b/>
        </w:rPr>
        <w:t xml:space="preserve"> window to prevent the power demand from spiking to its </w:t>
      </w:r>
      <w:r>
        <w:rPr>
          <w:b/>
        </w:rPr>
        <w:t>2.0 kW</w:t>
      </w:r>
      <w:r w:rsidRPr="003B5BBC">
        <w:rPr>
          <w:b/>
        </w:rPr>
        <w:t xml:space="preserve"> maximum.</w:t>
      </w:r>
    </w:p>
    <w:p w:rsidR="003B5BBC" w:rsidRPr="003B5BBC" w:rsidRDefault="003B5BBC" w:rsidP="003B5BBC">
      <w:pPr>
        <w:numPr>
          <w:ilvl w:val="0"/>
          <w:numId w:val="1"/>
        </w:numPr>
        <w:rPr>
          <w:b/>
        </w:rPr>
      </w:pPr>
      <w:r w:rsidRPr="003B5BBC">
        <w:rPr>
          <w:b/>
          <w:bCs/>
        </w:rPr>
        <w:t>Smart Automation:</w:t>
      </w:r>
      <w:r w:rsidRPr="003B5BBC">
        <w:rPr>
          <w:b/>
        </w:rPr>
        <w:t xml:space="preserve"> Utilize timers to ensure energy-heavy devices, like water heaters or pool pumps, operate during the early morning hours (</w:t>
      </w:r>
      <w:r>
        <w:rPr>
          <w:b/>
        </w:rPr>
        <w:t>t=0</w:t>
      </w:r>
      <w:r w:rsidRPr="003B5BBC">
        <w:rPr>
          <w:b/>
        </w:rPr>
        <w:t>).</w:t>
      </w:r>
    </w:p>
    <w:p w:rsidR="003B5BBC" w:rsidRDefault="003B5BBC" w:rsidP="00322477">
      <w:pPr>
        <w:rPr>
          <w:b/>
        </w:rPr>
      </w:pPr>
    </w:p>
    <w:p w:rsidR="003B5BBC" w:rsidRDefault="003B5BBC" w:rsidP="00322477">
      <w:pPr>
        <w:rPr>
          <w:b/>
        </w:rPr>
      </w:pPr>
      <w:r>
        <w:rPr>
          <w:b/>
        </w:rPr>
        <w:t>Summary</w:t>
      </w:r>
    </w:p>
    <w:p w:rsidR="003B5BBC" w:rsidRPr="003B5BBC" w:rsidRDefault="003B5BBC" w:rsidP="00322477">
      <w:pPr>
        <w:rPr>
          <w:b/>
        </w:rPr>
      </w:pPr>
      <w:r>
        <w:rPr>
          <w:rStyle w:val="citation-683"/>
          <w:b/>
        </w:rPr>
        <w:t xml:space="preserve">For this case Study </w:t>
      </w:r>
      <w:r w:rsidRPr="003B5BBC">
        <w:rPr>
          <w:rStyle w:val="citation-683"/>
          <w:b/>
        </w:rPr>
        <w:t>involves analyzing a household's electricity records to determine both the instantaneous power usage and the total energy consumed over a 10-hour period</w:t>
      </w:r>
      <w:r w:rsidRPr="003B5BBC">
        <w:rPr>
          <w:b/>
        </w:rPr>
        <w:t xml:space="preserve">. </w:t>
      </w:r>
      <w:r w:rsidRPr="003B5BBC">
        <w:rPr>
          <w:rStyle w:val="citation-682"/>
          <w:b/>
        </w:rPr>
        <w:t>Using a provided dataset of time and energy consumption, you are required to compute power—which is the derivative of energy—by applying the central difference numerical method at two-hour intervals</w:t>
      </w:r>
      <w:r w:rsidRPr="003B5BBC">
        <w:rPr>
          <w:b/>
        </w:rPr>
        <w:t xml:space="preserve">. </w:t>
      </w:r>
      <w:r w:rsidRPr="003B5BBC">
        <w:rPr>
          <w:rStyle w:val="citation-681"/>
          <w:b/>
        </w:rPr>
        <w:t>Once these power rates are calculated, you must verify the findings by using the Trapezoidal Rule for numerical integration to confirm that the results approximate the total recorded energy of 13 kWh</w:t>
      </w:r>
      <w:r w:rsidRPr="003B5BBC">
        <w:rPr>
          <w:b/>
        </w:rPr>
        <w:t xml:space="preserve">. </w:t>
      </w:r>
      <w:r w:rsidRPr="003B5BBC">
        <w:rPr>
          <w:rStyle w:val="citation-680"/>
          <w:b/>
        </w:rPr>
        <w:t>The completed activity must include a Python-based presentation featuring a power table, visualizations of energy and power versus time, and an analysis identifying peak usage periods and energy-saving recommendations</w:t>
      </w:r>
    </w:p>
    <w:sectPr w:rsidR="003B5BBC" w:rsidRPr="003B5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C967B6"/>
    <w:multiLevelType w:val="multilevel"/>
    <w:tmpl w:val="D74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679"/>
    <w:rsid w:val="002E2679"/>
    <w:rsid w:val="00322477"/>
    <w:rsid w:val="003A551C"/>
    <w:rsid w:val="003B5BBC"/>
    <w:rsid w:val="005B5E62"/>
    <w:rsid w:val="005F42D4"/>
    <w:rsid w:val="00643D8D"/>
    <w:rsid w:val="007D1A5C"/>
    <w:rsid w:val="008576B6"/>
    <w:rsid w:val="00A84B9C"/>
    <w:rsid w:val="00AC6210"/>
    <w:rsid w:val="00C72D09"/>
    <w:rsid w:val="00E31DB5"/>
    <w:rsid w:val="00EB7A26"/>
    <w:rsid w:val="00F0574D"/>
    <w:rsid w:val="00F31B99"/>
    <w:rsid w:val="00FA7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009B3"/>
  <w15:chartTrackingRefBased/>
  <w15:docId w15:val="{A32E1D09-0A76-4231-AC98-F8FE8FCA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D8D"/>
  </w:style>
  <w:style w:type="paragraph" w:styleId="Heading1">
    <w:name w:val="heading 1"/>
    <w:basedOn w:val="Normal"/>
    <w:next w:val="Normal"/>
    <w:link w:val="Heading1Char"/>
    <w:uiPriority w:val="9"/>
    <w:qFormat/>
    <w:rsid w:val="008576B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8576B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8576B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8576B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8576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8576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8576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8576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8576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2679"/>
    <w:rPr>
      <w:color w:val="808080"/>
    </w:rPr>
  </w:style>
  <w:style w:type="character" w:customStyle="1" w:styleId="Heading1Char">
    <w:name w:val="Heading 1 Char"/>
    <w:basedOn w:val="DefaultParagraphFont"/>
    <w:link w:val="Heading1"/>
    <w:uiPriority w:val="9"/>
    <w:rsid w:val="008576B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8576B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8576B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8576B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8576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8576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8576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8576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8576B6"/>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8576B6"/>
    <w:pPr>
      <w:spacing w:line="240" w:lineRule="auto"/>
    </w:pPr>
    <w:rPr>
      <w:b/>
      <w:bCs/>
      <w:smallCaps/>
      <w:color w:val="595959" w:themeColor="text1" w:themeTint="A6"/>
    </w:rPr>
  </w:style>
  <w:style w:type="paragraph" w:styleId="Title">
    <w:name w:val="Title"/>
    <w:basedOn w:val="Normal"/>
    <w:next w:val="Normal"/>
    <w:link w:val="TitleChar"/>
    <w:uiPriority w:val="10"/>
    <w:qFormat/>
    <w:rsid w:val="008576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8576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8576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8576B6"/>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8576B6"/>
    <w:rPr>
      <w:b/>
      <w:bCs/>
    </w:rPr>
  </w:style>
  <w:style w:type="character" w:styleId="Emphasis">
    <w:name w:val="Emphasis"/>
    <w:basedOn w:val="DefaultParagraphFont"/>
    <w:uiPriority w:val="20"/>
    <w:qFormat/>
    <w:rsid w:val="008576B6"/>
    <w:rPr>
      <w:i/>
      <w:iCs/>
    </w:rPr>
  </w:style>
  <w:style w:type="paragraph" w:styleId="NoSpacing">
    <w:name w:val="No Spacing"/>
    <w:uiPriority w:val="1"/>
    <w:qFormat/>
    <w:rsid w:val="008576B6"/>
    <w:pPr>
      <w:spacing w:after="0" w:line="240" w:lineRule="auto"/>
    </w:pPr>
  </w:style>
  <w:style w:type="paragraph" w:styleId="Quote">
    <w:name w:val="Quote"/>
    <w:basedOn w:val="Normal"/>
    <w:next w:val="Normal"/>
    <w:link w:val="QuoteChar"/>
    <w:uiPriority w:val="29"/>
    <w:qFormat/>
    <w:rsid w:val="008576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8576B6"/>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8576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8576B6"/>
    <w:rPr>
      <w:color w:val="404040" w:themeColor="text1" w:themeTint="BF"/>
      <w:sz w:val="32"/>
      <w:szCs w:val="32"/>
    </w:rPr>
  </w:style>
  <w:style w:type="character" w:styleId="SubtleEmphasis">
    <w:name w:val="Subtle Emphasis"/>
    <w:basedOn w:val="DefaultParagraphFont"/>
    <w:uiPriority w:val="19"/>
    <w:qFormat/>
    <w:rsid w:val="008576B6"/>
    <w:rPr>
      <w:i/>
      <w:iCs/>
      <w:color w:val="595959" w:themeColor="text1" w:themeTint="A6"/>
    </w:rPr>
  </w:style>
  <w:style w:type="character" w:styleId="IntenseEmphasis">
    <w:name w:val="Intense Emphasis"/>
    <w:basedOn w:val="DefaultParagraphFont"/>
    <w:uiPriority w:val="21"/>
    <w:qFormat/>
    <w:rsid w:val="008576B6"/>
    <w:rPr>
      <w:b/>
      <w:bCs/>
      <w:i/>
      <w:iCs/>
    </w:rPr>
  </w:style>
  <w:style w:type="character" w:styleId="SubtleReference">
    <w:name w:val="Subtle Reference"/>
    <w:basedOn w:val="DefaultParagraphFont"/>
    <w:uiPriority w:val="31"/>
    <w:qFormat/>
    <w:rsid w:val="008576B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576B6"/>
    <w:rPr>
      <w:b/>
      <w:bCs/>
      <w:caps w:val="0"/>
      <w:smallCaps/>
      <w:color w:val="auto"/>
      <w:spacing w:val="3"/>
      <w:u w:val="single"/>
    </w:rPr>
  </w:style>
  <w:style w:type="character" w:styleId="BookTitle">
    <w:name w:val="Book Title"/>
    <w:basedOn w:val="DefaultParagraphFont"/>
    <w:uiPriority w:val="33"/>
    <w:qFormat/>
    <w:rsid w:val="008576B6"/>
    <w:rPr>
      <w:b/>
      <w:bCs/>
      <w:smallCaps/>
      <w:spacing w:val="7"/>
    </w:rPr>
  </w:style>
  <w:style w:type="paragraph" w:styleId="TOCHeading">
    <w:name w:val="TOC Heading"/>
    <w:basedOn w:val="Heading1"/>
    <w:next w:val="Normal"/>
    <w:uiPriority w:val="39"/>
    <w:semiHidden/>
    <w:unhideWhenUsed/>
    <w:qFormat/>
    <w:rsid w:val="008576B6"/>
    <w:pPr>
      <w:outlineLvl w:val="9"/>
    </w:pPr>
  </w:style>
  <w:style w:type="paragraph" w:styleId="NormalWeb">
    <w:name w:val="Normal (Web)"/>
    <w:basedOn w:val="Normal"/>
    <w:uiPriority w:val="99"/>
    <w:semiHidden/>
    <w:unhideWhenUsed/>
    <w:rsid w:val="00F31B99"/>
    <w:rPr>
      <w:rFonts w:ascii="Times New Roman" w:hAnsi="Times New Roman" w:cs="Times New Roman"/>
      <w:sz w:val="24"/>
      <w:szCs w:val="24"/>
    </w:rPr>
  </w:style>
  <w:style w:type="character" w:customStyle="1" w:styleId="math-inline">
    <w:name w:val="math-inline"/>
    <w:basedOn w:val="DefaultParagraphFont"/>
    <w:rsid w:val="00EB7A26"/>
  </w:style>
  <w:style w:type="character" w:customStyle="1" w:styleId="citation-375">
    <w:name w:val="citation-375"/>
    <w:basedOn w:val="DefaultParagraphFont"/>
    <w:rsid w:val="00EB7A26"/>
  </w:style>
  <w:style w:type="character" w:customStyle="1" w:styleId="citation-683">
    <w:name w:val="citation-683"/>
    <w:basedOn w:val="DefaultParagraphFont"/>
    <w:rsid w:val="003B5BBC"/>
  </w:style>
  <w:style w:type="character" w:customStyle="1" w:styleId="citation-682">
    <w:name w:val="citation-682"/>
    <w:basedOn w:val="DefaultParagraphFont"/>
    <w:rsid w:val="003B5BBC"/>
  </w:style>
  <w:style w:type="character" w:customStyle="1" w:styleId="citation-681">
    <w:name w:val="citation-681"/>
    <w:basedOn w:val="DefaultParagraphFont"/>
    <w:rsid w:val="003B5BBC"/>
  </w:style>
  <w:style w:type="character" w:customStyle="1" w:styleId="citation-680">
    <w:name w:val="citation-680"/>
    <w:basedOn w:val="DefaultParagraphFont"/>
    <w:rsid w:val="003B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158474">
      <w:bodyDiv w:val="1"/>
      <w:marLeft w:val="0"/>
      <w:marRight w:val="0"/>
      <w:marTop w:val="0"/>
      <w:marBottom w:val="0"/>
      <w:divBdr>
        <w:top w:val="none" w:sz="0" w:space="0" w:color="auto"/>
        <w:left w:val="none" w:sz="0" w:space="0" w:color="auto"/>
        <w:bottom w:val="none" w:sz="0" w:space="0" w:color="auto"/>
        <w:right w:val="none" w:sz="0" w:space="0" w:color="auto"/>
      </w:divBdr>
      <w:divsChild>
        <w:div w:id="1123576566">
          <w:marLeft w:val="0"/>
          <w:marRight w:val="0"/>
          <w:marTop w:val="0"/>
          <w:marBottom w:val="0"/>
          <w:divBdr>
            <w:top w:val="none" w:sz="0" w:space="0" w:color="auto"/>
            <w:left w:val="none" w:sz="0" w:space="0" w:color="auto"/>
            <w:bottom w:val="none" w:sz="0" w:space="0" w:color="auto"/>
            <w:right w:val="none" w:sz="0" w:space="0" w:color="auto"/>
          </w:divBdr>
        </w:div>
      </w:divsChild>
    </w:div>
    <w:div w:id="215819937">
      <w:bodyDiv w:val="1"/>
      <w:marLeft w:val="0"/>
      <w:marRight w:val="0"/>
      <w:marTop w:val="0"/>
      <w:marBottom w:val="0"/>
      <w:divBdr>
        <w:top w:val="none" w:sz="0" w:space="0" w:color="auto"/>
        <w:left w:val="none" w:sz="0" w:space="0" w:color="auto"/>
        <w:bottom w:val="none" w:sz="0" w:space="0" w:color="auto"/>
        <w:right w:val="none" w:sz="0" w:space="0" w:color="auto"/>
      </w:divBdr>
    </w:div>
    <w:div w:id="1106659419">
      <w:bodyDiv w:val="1"/>
      <w:marLeft w:val="0"/>
      <w:marRight w:val="0"/>
      <w:marTop w:val="0"/>
      <w:marBottom w:val="0"/>
      <w:divBdr>
        <w:top w:val="none" w:sz="0" w:space="0" w:color="auto"/>
        <w:left w:val="none" w:sz="0" w:space="0" w:color="auto"/>
        <w:bottom w:val="none" w:sz="0" w:space="0" w:color="auto"/>
        <w:right w:val="none" w:sz="0" w:space="0" w:color="auto"/>
      </w:divBdr>
    </w:div>
    <w:div w:id="1233083742">
      <w:bodyDiv w:val="1"/>
      <w:marLeft w:val="0"/>
      <w:marRight w:val="0"/>
      <w:marTop w:val="0"/>
      <w:marBottom w:val="0"/>
      <w:divBdr>
        <w:top w:val="none" w:sz="0" w:space="0" w:color="auto"/>
        <w:left w:val="none" w:sz="0" w:space="0" w:color="auto"/>
        <w:bottom w:val="none" w:sz="0" w:space="0" w:color="auto"/>
        <w:right w:val="none" w:sz="0" w:space="0" w:color="auto"/>
      </w:divBdr>
      <w:divsChild>
        <w:div w:id="1314259184">
          <w:marLeft w:val="0"/>
          <w:marRight w:val="0"/>
          <w:marTop w:val="0"/>
          <w:marBottom w:val="0"/>
          <w:divBdr>
            <w:top w:val="none" w:sz="0" w:space="0" w:color="auto"/>
            <w:left w:val="none" w:sz="0" w:space="0" w:color="auto"/>
            <w:bottom w:val="none" w:sz="0" w:space="0" w:color="auto"/>
            <w:right w:val="none" w:sz="0" w:space="0" w:color="auto"/>
          </w:divBdr>
          <w:divsChild>
            <w:div w:id="1389915599">
              <w:marLeft w:val="0"/>
              <w:marRight w:val="0"/>
              <w:marTop w:val="0"/>
              <w:marBottom w:val="0"/>
              <w:divBdr>
                <w:top w:val="none" w:sz="0" w:space="0" w:color="auto"/>
                <w:left w:val="none" w:sz="0" w:space="0" w:color="auto"/>
                <w:bottom w:val="none" w:sz="0" w:space="0" w:color="auto"/>
                <w:right w:val="none" w:sz="0" w:space="0" w:color="auto"/>
              </w:divBdr>
            </w:div>
          </w:divsChild>
        </w:div>
        <w:div w:id="2035302319">
          <w:marLeft w:val="0"/>
          <w:marRight w:val="0"/>
          <w:marTop w:val="0"/>
          <w:marBottom w:val="0"/>
          <w:divBdr>
            <w:top w:val="none" w:sz="0" w:space="0" w:color="auto"/>
            <w:left w:val="none" w:sz="0" w:space="0" w:color="auto"/>
            <w:bottom w:val="none" w:sz="0" w:space="0" w:color="auto"/>
            <w:right w:val="none" w:sz="0" w:space="0" w:color="auto"/>
          </w:divBdr>
          <w:divsChild>
            <w:div w:id="2620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72661">
      <w:bodyDiv w:val="1"/>
      <w:marLeft w:val="0"/>
      <w:marRight w:val="0"/>
      <w:marTop w:val="0"/>
      <w:marBottom w:val="0"/>
      <w:divBdr>
        <w:top w:val="none" w:sz="0" w:space="0" w:color="auto"/>
        <w:left w:val="none" w:sz="0" w:space="0" w:color="auto"/>
        <w:bottom w:val="none" w:sz="0" w:space="0" w:color="auto"/>
        <w:right w:val="none" w:sz="0" w:space="0" w:color="auto"/>
      </w:divBdr>
    </w:div>
    <w:div w:id="1569151993">
      <w:bodyDiv w:val="1"/>
      <w:marLeft w:val="0"/>
      <w:marRight w:val="0"/>
      <w:marTop w:val="0"/>
      <w:marBottom w:val="0"/>
      <w:divBdr>
        <w:top w:val="none" w:sz="0" w:space="0" w:color="auto"/>
        <w:left w:val="none" w:sz="0" w:space="0" w:color="auto"/>
        <w:bottom w:val="none" w:sz="0" w:space="0" w:color="auto"/>
        <w:right w:val="none" w:sz="0" w:space="0" w:color="auto"/>
      </w:divBdr>
    </w:div>
    <w:div w:id="1750153886">
      <w:bodyDiv w:val="1"/>
      <w:marLeft w:val="0"/>
      <w:marRight w:val="0"/>
      <w:marTop w:val="0"/>
      <w:marBottom w:val="0"/>
      <w:divBdr>
        <w:top w:val="none" w:sz="0" w:space="0" w:color="auto"/>
        <w:left w:val="none" w:sz="0" w:space="0" w:color="auto"/>
        <w:bottom w:val="none" w:sz="0" w:space="0" w:color="auto"/>
        <w:right w:val="none" w:sz="0" w:space="0" w:color="auto"/>
      </w:divBdr>
    </w:div>
    <w:div w:id="1822388478">
      <w:bodyDiv w:val="1"/>
      <w:marLeft w:val="0"/>
      <w:marRight w:val="0"/>
      <w:marTop w:val="0"/>
      <w:marBottom w:val="0"/>
      <w:divBdr>
        <w:top w:val="none" w:sz="0" w:space="0" w:color="auto"/>
        <w:left w:val="none" w:sz="0" w:space="0" w:color="auto"/>
        <w:bottom w:val="none" w:sz="0" w:space="0" w:color="auto"/>
        <w:right w:val="none" w:sz="0" w:space="0" w:color="auto"/>
      </w:divBdr>
      <w:divsChild>
        <w:div w:id="873267690">
          <w:marLeft w:val="0"/>
          <w:marRight w:val="0"/>
          <w:marTop w:val="0"/>
          <w:marBottom w:val="0"/>
          <w:divBdr>
            <w:top w:val="none" w:sz="0" w:space="0" w:color="auto"/>
            <w:left w:val="none" w:sz="0" w:space="0" w:color="auto"/>
            <w:bottom w:val="none" w:sz="0" w:space="0" w:color="auto"/>
            <w:right w:val="none" w:sz="0" w:space="0" w:color="auto"/>
          </w:divBdr>
        </w:div>
      </w:divsChild>
    </w:div>
    <w:div w:id="2030132564">
      <w:bodyDiv w:val="1"/>
      <w:marLeft w:val="0"/>
      <w:marRight w:val="0"/>
      <w:marTop w:val="0"/>
      <w:marBottom w:val="0"/>
      <w:divBdr>
        <w:top w:val="none" w:sz="0" w:space="0" w:color="auto"/>
        <w:left w:val="none" w:sz="0" w:space="0" w:color="auto"/>
        <w:bottom w:val="none" w:sz="0" w:space="0" w:color="auto"/>
        <w:right w:val="none" w:sz="0" w:space="0" w:color="auto"/>
      </w:divBdr>
    </w:div>
    <w:div w:id="2106224830">
      <w:bodyDiv w:val="1"/>
      <w:marLeft w:val="0"/>
      <w:marRight w:val="0"/>
      <w:marTop w:val="0"/>
      <w:marBottom w:val="0"/>
      <w:divBdr>
        <w:top w:val="none" w:sz="0" w:space="0" w:color="auto"/>
        <w:left w:val="none" w:sz="0" w:space="0" w:color="auto"/>
        <w:bottom w:val="none" w:sz="0" w:space="0" w:color="auto"/>
        <w:right w:val="none" w:sz="0" w:space="0" w:color="auto"/>
      </w:divBdr>
    </w:div>
    <w:div w:id="213794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DAABB-43D0-42CE-9D3F-08F1DEACE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5</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2026-04-18T13:37:00Z</dcterms:created>
  <dcterms:modified xsi:type="dcterms:W3CDTF">2026-04-18T19:52:00Z</dcterms:modified>
</cp:coreProperties>
</file>