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24EB" w14:textId="0C881424" w:rsidR="002368FF" w:rsidRPr="00A54142" w:rsidRDefault="00F84FDA" w:rsidP="00A54142">
      <w:pPr>
        <w:pStyle w:val="Title"/>
        <w:rPr>
          <w:rStyle w:val="IntenseEmphasis"/>
          <w:b w:val="0"/>
          <w:bCs w:val="0"/>
          <w:i w:val="0"/>
          <w:iCs w:val="0"/>
          <w:color w:val="3D3D3D" w:themeColor="text2"/>
          <w:szCs w:val="72"/>
        </w:rPr>
      </w:pPr>
      <w:r>
        <w:rPr>
          <w:rStyle w:val="IntenseEmphasis"/>
          <w:b w:val="0"/>
          <w:bCs w:val="0"/>
          <w:i w:val="0"/>
          <w:iCs w:val="0"/>
          <w:color w:val="3D3D3D" w:themeColor="text2"/>
          <w:szCs w:val="72"/>
        </w:rPr>
        <w:t>Important notes</w:t>
      </w:r>
    </w:p>
    <w:p w14:paraId="1D7371F7" w14:textId="4092FF45" w:rsidR="00C87410" w:rsidRDefault="00F84FDA" w:rsidP="002368FF">
      <w:pPr>
        <w:pStyle w:val="Quote"/>
      </w:pPr>
      <w:r>
        <w:t>Campaign Information</w:t>
      </w:r>
    </w:p>
    <w:p w14:paraId="6257D5C7" w14:textId="2EC120C9" w:rsidR="00F84FDA" w:rsidRDefault="00F84FDA" w:rsidP="00F84FDA">
      <w:r>
        <w:rPr>
          <w:b/>
          <w:bCs/>
        </w:rPr>
        <w:t xml:space="preserve">Stats: </w:t>
      </w:r>
      <w:r>
        <w:t>points will be given out to match the activities that people decide to do. Depending on how hard this is to balance we may move to traditional point buy.</w:t>
      </w:r>
      <w:r w:rsidR="00120EE1">
        <w:t xml:space="preserve"> Also, if you want to get a level in a certain class you need to actively participate in activities that would match someone trying to progress in that class. Campaign will be experienced based.</w:t>
      </w:r>
    </w:p>
    <w:p w14:paraId="090376DE" w14:textId="64F3D8BF" w:rsidR="00F84FDA" w:rsidRDefault="00F84FDA" w:rsidP="00F84FDA"/>
    <w:p w14:paraId="79CEF6C4" w14:textId="713070F3" w:rsidR="00F84FDA" w:rsidRDefault="00F84FDA" w:rsidP="00F84FDA">
      <w:r>
        <w:rPr>
          <w:b/>
          <w:bCs/>
        </w:rPr>
        <w:t>Age:</w:t>
      </w:r>
      <w:r>
        <w:t xml:space="preserve"> Everyone will </w:t>
      </w:r>
      <w:r w:rsidR="009F2450">
        <w:t>be</w:t>
      </w:r>
      <w:r>
        <w:t xml:space="preserve"> starting at a young age so that way we can play through your origin story. Except for Luke whose character will be about trying to rediscover his origin. There will be many time skips and rewards to match what your characters would have been doing during that time.</w:t>
      </w:r>
    </w:p>
    <w:p w14:paraId="3D9E906E" w14:textId="0717AE45" w:rsidR="00F84FDA" w:rsidRDefault="00F84FDA" w:rsidP="00F84FDA"/>
    <w:p w14:paraId="32854C88" w14:textId="732B74D4" w:rsidR="00F84FDA" w:rsidRDefault="00F84FDA" w:rsidP="00F84FDA">
      <w:r>
        <w:rPr>
          <w:b/>
          <w:bCs/>
        </w:rPr>
        <w:t xml:space="preserve">Character Culture: </w:t>
      </w:r>
      <w:r>
        <w:t>Let me know if there is anything culturally specific to your characters races. Like religions, festivals, or anything else.</w:t>
      </w:r>
    </w:p>
    <w:p w14:paraId="652DEBFD" w14:textId="2DC3363B" w:rsidR="00F84FDA" w:rsidRDefault="00F84FDA" w:rsidP="00F84FDA"/>
    <w:p w14:paraId="629FCB2B" w14:textId="72E19F38" w:rsidR="00F84FDA" w:rsidRPr="00F84FDA" w:rsidRDefault="00F84FDA" w:rsidP="00F84FDA">
      <w:r>
        <w:rPr>
          <w:b/>
          <w:bCs/>
        </w:rPr>
        <w:t>Starting Point:</w:t>
      </w:r>
      <w:r>
        <w:t xml:space="preserve"> Everyone is starting in a small town Silverglade, it was created for the purpose of refuge for those who got teleported across the globe. As such there is a wide diversity of races. We will be starting on the first day of winter and the 50</w:t>
      </w:r>
      <w:r w:rsidRPr="00F84FDA">
        <w:rPr>
          <w:vertAlign w:val="superscript"/>
        </w:rPr>
        <w:t>th</w:t>
      </w:r>
      <w:r>
        <w:t xml:space="preserve"> anniversary of the town will be in ten </w:t>
      </w:r>
      <w:r w:rsidR="00120EE1">
        <w:t>days,</w:t>
      </w:r>
      <w:r>
        <w:t xml:space="preserve"> so the town is preparing for the celebration.</w:t>
      </w:r>
    </w:p>
    <w:p w14:paraId="432075D3" w14:textId="5B794FAA" w:rsidR="009105B3" w:rsidRPr="009105B3" w:rsidRDefault="00043031" w:rsidP="009105B3">
      <w:r>
        <w:t xml:space="preserve"> </w:t>
      </w:r>
    </w:p>
    <w:sectPr w:rsidR="009105B3" w:rsidRPr="0091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26754"/>
    <w:rsid w:val="00043031"/>
    <w:rsid w:val="00074937"/>
    <w:rsid w:val="001115C5"/>
    <w:rsid w:val="00120EE1"/>
    <w:rsid w:val="001420F0"/>
    <w:rsid w:val="002368FF"/>
    <w:rsid w:val="00346A53"/>
    <w:rsid w:val="00383749"/>
    <w:rsid w:val="004078B5"/>
    <w:rsid w:val="004158B4"/>
    <w:rsid w:val="004662BC"/>
    <w:rsid w:val="00475AD4"/>
    <w:rsid w:val="00550AB3"/>
    <w:rsid w:val="00714270"/>
    <w:rsid w:val="00785F48"/>
    <w:rsid w:val="007C41BB"/>
    <w:rsid w:val="008513AA"/>
    <w:rsid w:val="008C41F1"/>
    <w:rsid w:val="009105B3"/>
    <w:rsid w:val="00930C5E"/>
    <w:rsid w:val="009F2450"/>
    <w:rsid w:val="00A54142"/>
    <w:rsid w:val="00AD4CDA"/>
    <w:rsid w:val="00B60A2E"/>
    <w:rsid w:val="00C87410"/>
    <w:rsid w:val="00D54CDF"/>
    <w:rsid w:val="00E21FB3"/>
    <w:rsid w:val="00E276FC"/>
    <w:rsid w:val="00F66890"/>
    <w:rsid w:val="00F705D7"/>
    <w:rsid w:val="00F76D77"/>
    <w:rsid w:val="00F84FDA"/>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Normal"/>
    <w:next w:val="Normal"/>
    <w:link w:val="QuoteChar"/>
    <w:uiPriority w:val="29"/>
    <w:qFormat/>
    <w:rsid w:val="00A54142"/>
    <w:pPr>
      <w:spacing w:before="160"/>
      <w:ind w:left="720" w:right="720"/>
    </w:pPr>
    <w:rPr>
      <w:i/>
      <w:iCs/>
      <w:color w:val="852537" w:themeColor="accent3" w:themeShade="BF"/>
      <w:sz w:val="24"/>
      <w:szCs w:val="24"/>
    </w:rPr>
  </w:style>
  <w:style w:type="character" w:customStyle="1" w:styleId="QuoteChar">
    <w:name w:val="Quote Char"/>
    <w:basedOn w:val="DefaultParagraphFont"/>
    <w:link w:val="Quote"/>
    <w:uiPriority w:val="29"/>
    <w:rsid w:val="00A54142"/>
    <w:rPr>
      <w:i/>
      <w:iCs/>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12</cp:revision>
  <dcterms:created xsi:type="dcterms:W3CDTF">2023-02-22T21:07:00Z</dcterms:created>
  <dcterms:modified xsi:type="dcterms:W3CDTF">2023-02-25T20:14:00Z</dcterms:modified>
</cp:coreProperties>
</file>