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420AA" w14:textId="77777777" w:rsidR="00403A2F" w:rsidRDefault="00403A2F">
      <w:pPr>
        <w:pStyle w:val="TOC1"/>
        <w:tabs>
          <w:tab w:val="right" w:leader="dot" w:pos="9016"/>
        </w:tabs>
        <w:rPr>
          <w:rFonts w:asciiTheme="minorHAnsi" w:eastAsiaTheme="minorEastAsia" w:hAnsiTheme="minorHAnsi"/>
          <w:noProof/>
          <w:color w:val="auto"/>
          <w:sz w:val="22"/>
          <w:lang w:val="en-GB" w:eastAsia="en-GB"/>
        </w:rPr>
      </w:pPr>
      <w:r>
        <w:rPr>
          <w:sz w:val="28"/>
          <w:highlight w:val="lightGray"/>
        </w:rPr>
        <w:fldChar w:fldCharType="begin"/>
      </w:r>
      <w:r>
        <w:rPr>
          <w:sz w:val="28"/>
          <w:highlight w:val="lightGray"/>
        </w:rPr>
        <w:instrText xml:space="preserve"> TOC \o "1-4" \h \z \u </w:instrText>
      </w:r>
      <w:r>
        <w:rPr>
          <w:sz w:val="28"/>
          <w:highlight w:val="lightGray"/>
        </w:rPr>
        <w:fldChar w:fldCharType="separate"/>
      </w:r>
      <w:hyperlink w:anchor="_Toc536704065" w:history="1">
        <w:r w:rsidRPr="00E159DC">
          <w:rPr>
            <w:rStyle w:val="Hyperlink"/>
            <w:noProof/>
          </w:rPr>
          <w:t>Présentation de l’association et du Projet</w:t>
        </w:r>
        <w:r>
          <w:rPr>
            <w:noProof/>
            <w:webHidden/>
          </w:rPr>
          <w:tab/>
        </w:r>
        <w:r>
          <w:rPr>
            <w:noProof/>
            <w:webHidden/>
          </w:rPr>
          <w:fldChar w:fldCharType="begin"/>
        </w:r>
        <w:r>
          <w:rPr>
            <w:noProof/>
            <w:webHidden/>
          </w:rPr>
          <w:instrText xml:space="preserve"> PAGEREF _Toc536704065 \h </w:instrText>
        </w:r>
        <w:r>
          <w:rPr>
            <w:noProof/>
            <w:webHidden/>
          </w:rPr>
        </w:r>
        <w:r>
          <w:rPr>
            <w:noProof/>
            <w:webHidden/>
          </w:rPr>
          <w:fldChar w:fldCharType="separate"/>
        </w:r>
        <w:r>
          <w:rPr>
            <w:noProof/>
            <w:webHidden/>
          </w:rPr>
          <w:t>2</w:t>
        </w:r>
        <w:r>
          <w:rPr>
            <w:noProof/>
            <w:webHidden/>
          </w:rPr>
          <w:fldChar w:fldCharType="end"/>
        </w:r>
      </w:hyperlink>
    </w:p>
    <w:p w14:paraId="3755EE81" w14:textId="77777777" w:rsidR="00403A2F" w:rsidRDefault="004322D5">
      <w:pPr>
        <w:pStyle w:val="TOC4"/>
        <w:rPr>
          <w:rFonts w:eastAsiaTheme="minorEastAsia"/>
          <w:noProof/>
          <w:lang w:val="en-GB" w:eastAsia="en-GB"/>
        </w:rPr>
      </w:pPr>
      <w:hyperlink w:anchor="_Toc536704066" w:history="1">
        <w:r w:rsidR="00403A2F" w:rsidRPr="00E159DC">
          <w:rPr>
            <w:rStyle w:val="Hyperlink"/>
            <w:noProof/>
          </w:rPr>
          <w:t>La date de création</w:t>
        </w:r>
        <w:r w:rsidR="00403A2F">
          <w:rPr>
            <w:noProof/>
            <w:webHidden/>
          </w:rPr>
          <w:tab/>
        </w:r>
        <w:r w:rsidR="00403A2F">
          <w:rPr>
            <w:noProof/>
            <w:webHidden/>
          </w:rPr>
          <w:fldChar w:fldCharType="begin"/>
        </w:r>
        <w:r w:rsidR="00403A2F">
          <w:rPr>
            <w:noProof/>
            <w:webHidden/>
          </w:rPr>
          <w:instrText xml:space="preserve"> PAGEREF _Toc536704066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76AB8F0C" w14:textId="77777777" w:rsidR="00403A2F" w:rsidRDefault="004322D5">
      <w:pPr>
        <w:pStyle w:val="TOC4"/>
        <w:rPr>
          <w:rFonts w:eastAsiaTheme="minorEastAsia"/>
          <w:noProof/>
          <w:lang w:val="en-GB" w:eastAsia="en-GB"/>
        </w:rPr>
      </w:pPr>
      <w:hyperlink w:anchor="_Toc536704067" w:history="1">
        <w:r w:rsidR="00403A2F" w:rsidRPr="00E159DC">
          <w:rPr>
            <w:rStyle w:val="Hyperlink"/>
            <w:noProof/>
          </w:rPr>
          <w:t>L’activité principale</w:t>
        </w:r>
        <w:r w:rsidR="00403A2F">
          <w:rPr>
            <w:noProof/>
            <w:webHidden/>
          </w:rPr>
          <w:tab/>
        </w:r>
        <w:r w:rsidR="00403A2F">
          <w:rPr>
            <w:noProof/>
            <w:webHidden/>
          </w:rPr>
          <w:fldChar w:fldCharType="begin"/>
        </w:r>
        <w:r w:rsidR="00403A2F">
          <w:rPr>
            <w:noProof/>
            <w:webHidden/>
          </w:rPr>
          <w:instrText xml:space="preserve"> PAGEREF _Toc536704067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2E9BA470" w14:textId="77777777" w:rsidR="00403A2F" w:rsidRDefault="004322D5">
      <w:pPr>
        <w:pStyle w:val="TOC4"/>
        <w:rPr>
          <w:rFonts w:eastAsiaTheme="minorEastAsia"/>
          <w:noProof/>
          <w:lang w:val="en-GB" w:eastAsia="en-GB"/>
        </w:rPr>
      </w:pPr>
      <w:hyperlink w:anchor="_Toc536704068" w:history="1">
        <w:r w:rsidR="00403A2F" w:rsidRPr="00E159DC">
          <w:rPr>
            <w:rStyle w:val="Hyperlink"/>
            <w:noProof/>
          </w:rPr>
          <w:t>Les services ou produits vendus</w:t>
        </w:r>
        <w:r w:rsidR="00403A2F">
          <w:rPr>
            <w:noProof/>
            <w:webHidden/>
          </w:rPr>
          <w:tab/>
        </w:r>
        <w:r w:rsidR="00403A2F">
          <w:rPr>
            <w:noProof/>
            <w:webHidden/>
          </w:rPr>
          <w:fldChar w:fldCharType="begin"/>
        </w:r>
        <w:r w:rsidR="00403A2F">
          <w:rPr>
            <w:noProof/>
            <w:webHidden/>
          </w:rPr>
          <w:instrText xml:space="preserve"> PAGEREF _Toc536704068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240037E1" w14:textId="77777777" w:rsidR="00403A2F" w:rsidRDefault="004322D5">
      <w:pPr>
        <w:pStyle w:val="TOC4"/>
        <w:rPr>
          <w:rFonts w:eastAsiaTheme="minorEastAsia"/>
          <w:noProof/>
          <w:lang w:val="en-GB" w:eastAsia="en-GB"/>
        </w:rPr>
      </w:pPr>
      <w:hyperlink w:anchor="_Toc536704069" w:history="1">
        <w:r w:rsidR="00403A2F" w:rsidRPr="00E159DC">
          <w:rPr>
            <w:rStyle w:val="Hyperlink"/>
            <w:noProof/>
          </w:rPr>
          <w:t>Les principaux axes de développement</w:t>
        </w:r>
        <w:r w:rsidR="00403A2F">
          <w:rPr>
            <w:noProof/>
            <w:webHidden/>
          </w:rPr>
          <w:tab/>
        </w:r>
        <w:r w:rsidR="00403A2F">
          <w:rPr>
            <w:noProof/>
            <w:webHidden/>
          </w:rPr>
          <w:fldChar w:fldCharType="begin"/>
        </w:r>
        <w:r w:rsidR="00403A2F">
          <w:rPr>
            <w:noProof/>
            <w:webHidden/>
          </w:rPr>
          <w:instrText xml:space="preserve"> PAGEREF _Toc536704069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376C6863"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70" w:history="1">
        <w:r w:rsidR="00403A2F" w:rsidRPr="00E159DC">
          <w:rPr>
            <w:rStyle w:val="Hyperlink"/>
            <w:noProof/>
          </w:rPr>
          <w:t>Analyse de l’existant</w:t>
        </w:r>
        <w:r w:rsidR="00403A2F">
          <w:rPr>
            <w:noProof/>
            <w:webHidden/>
          </w:rPr>
          <w:tab/>
        </w:r>
        <w:r w:rsidR="00403A2F">
          <w:rPr>
            <w:noProof/>
            <w:webHidden/>
          </w:rPr>
          <w:fldChar w:fldCharType="begin"/>
        </w:r>
        <w:r w:rsidR="00403A2F">
          <w:rPr>
            <w:noProof/>
            <w:webHidden/>
          </w:rPr>
          <w:instrText xml:space="preserve"> PAGEREF _Toc536704070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54ED79E7" w14:textId="77777777" w:rsidR="00403A2F" w:rsidRDefault="004322D5">
      <w:pPr>
        <w:pStyle w:val="TOC4"/>
        <w:rPr>
          <w:rFonts w:eastAsiaTheme="minorEastAsia"/>
          <w:noProof/>
          <w:lang w:val="en-GB" w:eastAsia="en-GB"/>
        </w:rPr>
      </w:pPr>
      <w:hyperlink w:anchor="_Toc536704071" w:history="1">
        <w:r w:rsidR="00403A2F" w:rsidRPr="00E159DC">
          <w:rPr>
            <w:rStyle w:val="Hyperlink"/>
            <w:noProof/>
          </w:rPr>
          <w:t>Solution utilisée actuellement</w:t>
        </w:r>
        <w:r w:rsidR="00403A2F">
          <w:rPr>
            <w:noProof/>
            <w:webHidden/>
          </w:rPr>
          <w:tab/>
        </w:r>
        <w:r w:rsidR="00403A2F">
          <w:rPr>
            <w:noProof/>
            <w:webHidden/>
          </w:rPr>
          <w:fldChar w:fldCharType="begin"/>
        </w:r>
        <w:r w:rsidR="00403A2F">
          <w:rPr>
            <w:noProof/>
            <w:webHidden/>
          </w:rPr>
          <w:instrText xml:space="preserve"> PAGEREF _Toc536704071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356A67E3" w14:textId="77777777" w:rsidR="00403A2F" w:rsidRDefault="004322D5">
      <w:pPr>
        <w:pStyle w:val="TOC4"/>
        <w:rPr>
          <w:rFonts w:eastAsiaTheme="minorEastAsia"/>
          <w:noProof/>
          <w:lang w:val="en-GB" w:eastAsia="en-GB"/>
        </w:rPr>
      </w:pPr>
      <w:hyperlink w:anchor="_Toc536704072" w:history="1">
        <w:r w:rsidR="00403A2F" w:rsidRPr="00E159DC">
          <w:rPr>
            <w:rStyle w:val="Hyperlink"/>
            <w:noProof/>
          </w:rPr>
          <w:t>Type d’application à mettre en place</w:t>
        </w:r>
        <w:r w:rsidR="00403A2F">
          <w:rPr>
            <w:noProof/>
            <w:webHidden/>
          </w:rPr>
          <w:tab/>
        </w:r>
        <w:r w:rsidR="00403A2F">
          <w:rPr>
            <w:noProof/>
            <w:webHidden/>
          </w:rPr>
          <w:fldChar w:fldCharType="begin"/>
        </w:r>
        <w:r w:rsidR="00403A2F">
          <w:rPr>
            <w:noProof/>
            <w:webHidden/>
          </w:rPr>
          <w:instrText xml:space="preserve"> PAGEREF _Toc536704072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4E20488E" w14:textId="77777777" w:rsidR="00403A2F" w:rsidRDefault="004322D5">
      <w:pPr>
        <w:pStyle w:val="TOC4"/>
        <w:rPr>
          <w:rFonts w:eastAsiaTheme="minorEastAsia"/>
          <w:noProof/>
          <w:lang w:val="en-GB" w:eastAsia="en-GB"/>
        </w:rPr>
      </w:pPr>
      <w:hyperlink w:anchor="_Toc536704073" w:history="1">
        <w:r w:rsidR="00403A2F" w:rsidRPr="00E159DC">
          <w:rPr>
            <w:rStyle w:val="Hyperlink"/>
            <w:noProof/>
          </w:rPr>
          <w:t>Les plateformes utilisées, type d’approche choisie.</w:t>
        </w:r>
        <w:r w:rsidR="00403A2F">
          <w:rPr>
            <w:noProof/>
            <w:webHidden/>
          </w:rPr>
          <w:tab/>
        </w:r>
        <w:r w:rsidR="00403A2F">
          <w:rPr>
            <w:noProof/>
            <w:webHidden/>
          </w:rPr>
          <w:fldChar w:fldCharType="begin"/>
        </w:r>
        <w:r w:rsidR="00403A2F">
          <w:rPr>
            <w:noProof/>
            <w:webHidden/>
          </w:rPr>
          <w:instrText xml:space="preserve"> PAGEREF _Toc536704073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478C484D"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74" w:history="1">
        <w:r w:rsidR="00403A2F" w:rsidRPr="00E159DC">
          <w:rPr>
            <w:rStyle w:val="Hyperlink"/>
            <w:noProof/>
          </w:rPr>
          <w:t>Les Objectifs de l’application</w:t>
        </w:r>
        <w:r w:rsidR="00403A2F">
          <w:rPr>
            <w:noProof/>
            <w:webHidden/>
          </w:rPr>
          <w:tab/>
        </w:r>
        <w:r w:rsidR="00403A2F">
          <w:rPr>
            <w:noProof/>
            <w:webHidden/>
          </w:rPr>
          <w:fldChar w:fldCharType="begin"/>
        </w:r>
        <w:r w:rsidR="00403A2F">
          <w:rPr>
            <w:noProof/>
            <w:webHidden/>
          </w:rPr>
          <w:instrText xml:space="preserve"> PAGEREF _Toc536704074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6BBE8E35" w14:textId="77777777" w:rsidR="00403A2F" w:rsidRDefault="004322D5">
      <w:pPr>
        <w:pStyle w:val="TOC4"/>
        <w:rPr>
          <w:rFonts w:eastAsiaTheme="minorEastAsia"/>
          <w:noProof/>
          <w:lang w:val="en-GB" w:eastAsia="en-GB"/>
        </w:rPr>
      </w:pPr>
      <w:hyperlink w:anchor="_Toc536704075" w:history="1">
        <w:r w:rsidR="00403A2F" w:rsidRPr="00E159DC">
          <w:rPr>
            <w:rStyle w:val="Hyperlink"/>
            <w:noProof/>
          </w:rPr>
          <w:t>Objectifs Qualitatifs</w:t>
        </w:r>
        <w:r w:rsidR="00403A2F">
          <w:rPr>
            <w:noProof/>
            <w:webHidden/>
          </w:rPr>
          <w:tab/>
        </w:r>
        <w:r w:rsidR="00403A2F">
          <w:rPr>
            <w:noProof/>
            <w:webHidden/>
          </w:rPr>
          <w:fldChar w:fldCharType="begin"/>
        </w:r>
        <w:r w:rsidR="00403A2F">
          <w:rPr>
            <w:noProof/>
            <w:webHidden/>
          </w:rPr>
          <w:instrText xml:space="preserve"> PAGEREF _Toc536704075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0862781A" w14:textId="77777777" w:rsidR="00403A2F" w:rsidRDefault="004322D5">
      <w:pPr>
        <w:pStyle w:val="TOC4"/>
        <w:rPr>
          <w:rFonts w:eastAsiaTheme="minorEastAsia"/>
          <w:noProof/>
          <w:lang w:val="en-GB" w:eastAsia="en-GB"/>
        </w:rPr>
      </w:pPr>
      <w:hyperlink w:anchor="_Toc536704076" w:history="1">
        <w:r w:rsidR="00403A2F" w:rsidRPr="00E159DC">
          <w:rPr>
            <w:rStyle w:val="Hyperlink"/>
            <w:noProof/>
          </w:rPr>
          <w:t>Objectifs Quantitatifs</w:t>
        </w:r>
        <w:r w:rsidR="00403A2F">
          <w:rPr>
            <w:noProof/>
            <w:webHidden/>
          </w:rPr>
          <w:tab/>
        </w:r>
        <w:r w:rsidR="00403A2F">
          <w:rPr>
            <w:noProof/>
            <w:webHidden/>
          </w:rPr>
          <w:fldChar w:fldCharType="begin"/>
        </w:r>
        <w:r w:rsidR="00403A2F">
          <w:rPr>
            <w:noProof/>
            <w:webHidden/>
          </w:rPr>
          <w:instrText xml:space="preserve"> PAGEREF _Toc536704076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44A61FD6"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77" w:history="1">
        <w:r w:rsidR="00403A2F" w:rsidRPr="00E159DC">
          <w:rPr>
            <w:rStyle w:val="Hyperlink"/>
            <w:noProof/>
          </w:rPr>
          <w:t>Les Cibles</w:t>
        </w:r>
        <w:r w:rsidR="00403A2F">
          <w:rPr>
            <w:noProof/>
            <w:webHidden/>
          </w:rPr>
          <w:tab/>
        </w:r>
        <w:r w:rsidR="00403A2F">
          <w:rPr>
            <w:noProof/>
            <w:webHidden/>
          </w:rPr>
          <w:fldChar w:fldCharType="begin"/>
        </w:r>
        <w:r w:rsidR="00403A2F">
          <w:rPr>
            <w:noProof/>
            <w:webHidden/>
          </w:rPr>
          <w:instrText xml:space="preserve"> PAGEREF _Toc536704077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34203CE5"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78" w:history="1">
        <w:r w:rsidR="00403A2F" w:rsidRPr="00E159DC">
          <w:rPr>
            <w:rStyle w:val="Hyperlink"/>
            <w:noProof/>
          </w:rPr>
          <w:t>Description des utilisateurs de l’application mobile</w:t>
        </w:r>
        <w:r w:rsidR="00403A2F">
          <w:rPr>
            <w:noProof/>
            <w:webHidden/>
          </w:rPr>
          <w:tab/>
        </w:r>
        <w:r w:rsidR="00403A2F">
          <w:rPr>
            <w:noProof/>
            <w:webHidden/>
          </w:rPr>
          <w:fldChar w:fldCharType="begin"/>
        </w:r>
        <w:r w:rsidR="00403A2F">
          <w:rPr>
            <w:noProof/>
            <w:webHidden/>
          </w:rPr>
          <w:instrText xml:space="preserve"> PAGEREF _Toc536704078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53CCE319"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79" w:history="1">
        <w:r w:rsidR="00403A2F" w:rsidRPr="00E159DC">
          <w:rPr>
            <w:rStyle w:val="Hyperlink"/>
            <w:noProof/>
          </w:rPr>
          <w:t>Equipement des Cibles</w:t>
        </w:r>
        <w:r w:rsidR="00403A2F">
          <w:rPr>
            <w:noProof/>
            <w:webHidden/>
          </w:rPr>
          <w:tab/>
        </w:r>
        <w:r w:rsidR="00403A2F">
          <w:rPr>
            <w:noProof/>
            <w:webHidden/>
          </w:rPr>
          <w:fldChar w:fldCharType="begin"/>
        </w:r>
        <w:r w:rsidR="00403A2F">
          <w:rPr>
            <w:noProof/>
            <w:webHidden/>
          </w:rPr>
          <w:instrText xml:space="preserve"> PAGEREF _Toc536704079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763121FA" w14:textId="77777777" w:rsidR="00403A2F" w:rsidRDefault="004322D5">
      <w:pPr>
        <w:pStyle w:val="TOC1"/>
        <w:tabs>
          <w:tab w:val="right" w:leader="dot" w:pos="9016"/>
        </w:tabs>
        <w:rPr>
          <w:rFonts w:asciiTheme="minorHAnsi" w:eastAsiaTheme="minorEastAsia" w:hAnsiTheme="minorHAnsi"/>
          <w:noProof/>
          <w:color w:val="auto"/>
          <w:sz w:val="22"/>
          <w:lang w:val="en-GB" w:eastAsia="en-GB"/>
        </w:rPr>
      </w:pPr>
      <w:hyperlink w:anchor="_Toc536704080" w:history="1">
        <w:r w:rsidR="00403A2F" w:rsidRPr="00E159DC">
          <w:rPr>
            <w:rStyle w:val="Hyperlink"/>
            <w:rFonts w:eastAsia="Helvetica"/>
            <w:noProof/>
          </w:rPr>
          <w:t>Graphismes et Ergonomie</w:t>
        </w:r>
        <w:r w:rsidR="00403A2F">
          <w:rPr>
            <w:noProof/>
            <w:webHidden/>
          </w:rPr>
          <w:tab/>
        </w:r>
        <w:r w:rsidR="00403A2F">
          <w:rPr>
            <w:noProof/>
            <w:webHidden/>
          </w:rPr>
          <w:fldChar w:fldCharType="begin"/>
        </w:r>
        <w:r w:rsidR="00403A2F">
          <w:rPr>
            <w:noProof/>
            <w:webHidden/>
          </w:rPr>
          <w:instrText xml:space="preserve"> PAGEREF _Toc536704080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55F1633D"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81" w:history="1">
        <w:r w:rsidR="00403A2F" w:rsidRPr="00E159DC">
          <w:rPr>
            <w:rStyle w:val="Hyperlink"/>
            <w:noProof/>
          </w:rPr>
          <w:t>Charte Graphique :</w:t>
        </w:r>
        <w:r w:rsidR="00403A2F">
          <w:rPr>
            <w:noProof/>
            <w:webHidden/>
          </w:rPr>
          <w:tab/>
        </w:r>
        <w:r w:rsidR="00403A2F">
          <w:rPr>
            <w:noProof/>
            <w:webHidden/>
          </w:rPr>
          <w:fldChar w:fldCharType="begin"/>
        </w:r>
        <w:r w:rsidR="00403A2F">
          <w:rPr>
            <w:noProof/>
            <w:webHidden/>
          </w:rPr>
          <w:instrText xml:space="preserve"> PAGEREF _Toc536704081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2878F8E6"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82" w:history="1">
        <w:r w:rsidR="00403A2F" w:rsidRPr="00E159DC">
          <w:rPr>
            <w:rStyle w:val="Hyperlink"/>
            <w:rFonts w:eastAsia="Helvetica"/>
            <w:noProof/>
          </w:rPr>
          <w:t>Wireframes et Maquettage</w:t>
        </w:r>
        <w:r w:rsidR="00403A2F">
          <w:rPr>
            <w:noProof/>
            <w:webHidden/>
          </w:rPr>
          <w:tab/>
        </w:r>
        <w:r w:rsidR="00403A2F">
          <w:rPr>
            <w:noProof/>
            <w:webHidden/>
          </w:rPr>
          <w:fldChar w:fldCharType="begin"/>
        </w:r>
        <w:r w:rsidR="00403A2F">
          <w:rPr>
            <w:noProof/>
            <w:webHidden/>
          </w:rPr>
          <w:instrText xml:space="preserve"> PAGEREF _Toc536704082 \h </w:instrText>
        </w:r>
        <w:r w:rsidR="00403A2F">
          <w:rPr>
            <w:noProof/>
            <w:webHidden/>
          </w:rPr>
        </w:r>
        <w:r w:rsidR="00403A2F">
          <w:rPr>
            <w:noProof/>
            <w:webHidden/>
          </w:rPr>
          <w:fldChar w:fldCharType="separate"/>
        </w:r>
        <w:r w:rsidR="00403A2F">
          <w:rPr>
            <w:noProof/>
            <w:webHidden/>
          </w:rPr>
          <w:t>2</w:t>
        </w:r>
        <w:r w:rsidR="00403A2F">
          <w:rPr>
            <w:noProof/>
            <w:webHidden/>
          </w:rPr>
          <w:fldChar w:fldCharType="end"/>
        </w:r>
      </w:hyperlink>
    </w:p>
    <w:p w14:paraId="43F14BF2" w14:textId="77777777" w:rsidR="00403A2F" w:rsidRDefault="004322D5">
      <w:pPr>
        <w:pStyle w:val="TOC1"/>
        <w:tabs>
          <w:tab w:val="right" w:leader="dot" w:pos="9016"/>
        </w:tabs>
        <w:rPr>
          <w:rFonts w:asciiTheme="minorHAnsi" w:eastAsiaTheme="minorEastAsia" w:hAnsiTheme="minorHAnsi"/>
          <w:noProof/>
          <w:color w:val="auto"/>
          <w:sz w:val="22"/>
          <w:lang w:val="en-GB" w:eastAsia="en-GB"/>
        </w:rPr>
      </w:pPr>
      <w:hyperlink w:anchor="_Toc536704083" w:history="1">
        <w:r w:rsidR="00403A2F" w:rsidRPr="00E159DC">
          <w:rPr>
            <w:rStyle w:val="Hyperlink"/>
            <w:noProof/>
          </w:rPr>
          <w:t>Spécificités et Livrables</w:t>
        </w:r>
        <w:r w:rsidR="00403A2F">
          <w:rPr>
            <w:noProof/>
            <w:webHidden/>
          </w:rPr>
          <w:tab/>
        </w:r>
        <w:r w:rsidR="00403A2F">
          <w:rPr>
            <w:noProof/>
            <w:webHidden/>
          </w:rPr>
          <w:fldChar w:fldCharType="begin"/>
        </w:r>
        <w:r w:rsidR="00403A2F">
          <w:rPr>
            <w:noProof/>
            <w:webHidden/>
          </w:rPr>
          <w:instrText xml:space="preserve"> PAGEREF _Toc536704083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1AFB6C31"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84" w:history="1">
        <w:r w:rsidR="00403A2F" w:rsidRPr="00E159DC">
          <w:rPr>
            <w:rStyle w:val="Hyperlink"/>
            <w:noProof/>
          </w:rPr>
          <w:t>Le Contenu de l’application</w:t>
        </w:r>
        <w:r w:rsidR="00403A2F">
          <w:rPr>
            <w:noProof/>
            <w:webHidden/>
          </w:rPr>
          <w:tab/>
        </w:r>
        <w:r w:rsidR="00403A2F">
          <w:rPr>
            <w:noProof/>
            <w:webHidden/>
          </w:rPr>
          <w:fldChar w:fldCharType="begin"/>
        </w:r>
        <w:r w:rsidR="00403A2F">
          <w:rPr>
            <w:noProof/>
            <w:webHidden/>
          </w:rPr>
          <w:instrText xml:space="preserve"> PAGEREF _Toc536704084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3A724F25"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85" w:history="1">
        <w:r w:rsidR="00403A2F" w:rsidRPr="00E159DC">
          <w:rPr>
            <w:rStyle w:val="Hyperlink"/>
            <w:noProof/>
          </w:rPr>
          <w:t>Les Contraintes Techniques</w:t>
        </w:r>
        <w:r w:rsidR="00403A2F">
          <w:rPr>
            <w:noProof/>
            <w:webHidden/>
          </w:rPr>
          <w:tab/>
        </w:r>
        <w:r w:rsidR="00403A2F">
          <w:rPr>
            <w:noProof/>
            <w:webHidden/>
          </w:rPr>
          <w:fldChar w:fldCharType="begin"/>
        </w:r>
        <w:r w:rsidR="00403A2F">
          <w:rPr>
            <w:noProof/>
            <w:webHidden/>
          </w:rPr>
          <w:instrText xml:space="preserve"> PAGEREF _Toc536704085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4E5312E3" w14:textId="77777777" w:rsidR="00403A2F" w:rsidRDefault="004322D5">
      <w:pPr>
        <w:pStyle w:val="TOC4"/>
        <w:rPr>
          <w:rFonts w:eastAsiaTheme="minorEastAsia"/>
          <w:noProof/>
          <w:lang w:val="en-GB" w:eastAsia="en-GB"/>
        </w:rPr>
      </w:pPr>
      <w:hyperlink w:anchor="_Toc536704086" w:history="1">
        <w:r w:rsidR="00403A2F" w:rsidRPr="00E159DC">
          <w:rPr>
            <w:rStyle w:val="Hyperlink"/>
            <w:noProof/>
          </w:rPr>
          <w:t>Hé</w:t>
        </w:r>
        <w:r w:rsidR="00403A2F" w:rsidRPr="00E159DC">
          <w:rPr>
            <w:rStyle w:val="Hyperlink"/>
            <w:noProof/>
            <w:lang w:val="de-DE"/>
          </w:rPr>
          <w:t>berge</w:t>
        </w:r>
        <w:r w:rsidR="00403A2F" w:rsidRPr="00E159DC">
          <w:rPr>
            <w:rStyle w:val="Hyperlink"/>
            <w:noProof/>
          </w:rPr>
          <w:t>ment</w:t>
        </w:r>
        <w:r w:rsidR="00403A2F">
          <w:rPr>
            <w:noProof/>
            <w:webHidden/>
          </w:rPr>
          <w:tab/>
        </w:r>
        <w:r w:rsidR="00403A2F">
          <w:rPr>
            <w:noProof/>
            <w:webHidden/>
          </w:rPr>
          <w:fldChar w:fldCharType="begin"/>
        </w:r>
        <w:r w:rsidR="00403A2F">
          <w:rPr>
            <w:noProof/>
            <w:webHidden/>
          </w:rPr>
          <w:instrText xml:space="preserve"> PAGEREF _Toc536704086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64085D23" w14:textId="77777777" w:rsidR="00403A2F" w:rsidRDefault="004322D5">
      <w:pPr>
        <w:pStyle w:val="TOC4"/>
        <w:rPr>
          <w:rFonts w:eastAsiaTheme="minorEastAsia"/>
          <w:noProof/>
          <w:lang w:val="en-GB" w:eastAsia="en-GB"/>
        </w:rPr>
      </w:pPr>
      <w:hyperlink w:anchor="_Toc536704087" w:history="1">
        <w:r w:rsidR="00403A2F" w:rsidRPr="00E159DC">
          <w:rPr>
            <w:rStyle w:val="Hyperlink"/>
            <w:noProof/>
          </w:rPr>
          <w:t>Assurer la maintenance</w:t>
        </w:r>
        <w:r w:rsidR="00403A2F">
          <w:rPr>
            <w:noProof/>
            <w:webHidden/>
          </w:rPr>
          <w:tab/>
        </w:r>
        <w:r w:rsidR="00403A2F">
          <w:rPr>
            <w:noProof/>
            <w:webHidden/>
          </w:rPr>
          <w:fldChar w:fldCharType="begin"/>
        </w:r>
        <w:r w:rsidR="00403A2F">
          <w:rPr>
            <w:noProof/>
            <w:webHidden/>
          </w:rPr>
          <w:instrText xml:space="preserve"> PAGEREF _Toc536704087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2FE9FD47" w14:textId="77777777" w:rsidR="00403A2F" w:rsidRDefault="004322D5">
      <w:pPr>
        <w:pStyle w:val="TOC4"/>
        <w:rPr>
          <w:rFonts w:eastAsiaTheme="minorEastAsia"/>
          <w:noProof/>
          <w:lang w:val="en-GB" w:eastAsia="en-GB"/>
        </w:rPr>
      </w:pPr>
      <w:hyperlink w:anchor="_Toc536704088" w:history="1">
        <w:r w:rsidR="00403A2F" w:rsidRPr="00E159DC">
          <w:rPr>
            <w:rStyle w:val="Hyperlink"/>
            <w:noProof/>
          </w:rPr>
          <w:t>Intégration des services tiers : site web, CRM…</w:t>
        </w:r>
        <w:r w:rsidR="00403A2F">
          <w:rPr>
            <w:noProof/>
            <w:webHidden/>
          </w:rPr>
          <w:tab/>
        </w:r>
        <w:r w:rsidR="00403A2F">
          <w:rPr>
            <w:noProof/>
            <w:webHidden/>
          </w:rPr>
          <w:fldChar w:fldCharType="begin"/>
        </w:r>
        <w:r w:rsidR="00403A2F">
          <w:rPr>
            <w:noProof/>
            <w:webHidden/>
          </w:rPr>
          <w:instrText xml:space="preserve"> PAGEREF _Toc536704088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3EA66668" w14:textId="77777777" w:rsidR="00403A2F" w:rsidRDefault="004322D5">
      <w:pPr>
        <w:pStyle w:val="TOC4"/>
        <w:rPr>
          <w:rFonts w:eastAsiaTheme="minorEastAsia"/>
          <w:noProof/>
          <w:lang w:val="en-GB" w:eastAsia="en-GB"/>
        </w:rPr>
      </w:pPr>
      <w:hyperlink w:anchor="_Toc536704089" w:history="1">
        <w:r w:rsidR="00403A2F" w:rsidRPr="00E159DC">
          <w:rPr>
            <w:rStyle w:val="Hyperlink"/>
            <w:noProof/>
          </w:rPr>
          <w:t>Les solutions utilisées avec l’application (Frameworks, Template, etc…)</w:t>
        </w:r>
        <w:r w:rsidR="00403A2F">
          <w:rPr>
            <w:noProof/>
            <w:webHidden/>
          </w:rPr>
          <w:tab/>
        </w:r>
        <w:r w:rsidR="00403A2F">
          <w:rPr>
            <w:noProof/>
            <w:webHidden/>
          </w:rPr>
          <w:fldChar w:fldCharType="begin"/>
        </w:r>
        <w:r w:rsidR="00403A2F">
          <w:rPr>
            <w:noProof/>
            <w:webHidden/>
          </w:rPr>
          <w:instrText xml:space="preserve"> PAGEREF _Toc536704089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10B386EA" w14:textId="77777777" w:rsidR="00403A2F" w:rsidRDefault="004322D5">
      <w:pPr>
        <w:pStyle w:val="TOC1"/>
        <w:tabs>
          <w:tab w:val="right" w:leader="dot" w:pos="9016"/>
        </w:tabs>
        <w:rPr>
          <w:rFonts w:asciiTheme="minorHAnsi" w:eastAsiaTheme="minorEastAsia" w:hAnsiTheme="minorHAnsi"/>
          <w:noProof/>
          <w:color w:val="auto"/>
          <w:sz w:val="22"/>
          <w:lang w:val="en-GB" w:eastAsia="en-GB"/>
        </w:rPr>
      </w:pPr>
      <w:hyperlink w:anchor="_Toc536704090" w:history="1">
        <w:r w:rsidR="00403A2F" w:rsidRPr="00E159DC">
          <w:rPr>
            <w:rStyle w:val="Hyperlink"/>
            <w:rFonts w:eastAsia="Helvetica"/>
            <w:noProof/>
          </w:rPr>
          <w:t>Le Planning</w:t>
        </w:r>
        <w:r w:rsidR="00403A2F">
          <w:rPr>
            <w:noProof/>
            <w:webHidden/>
          </w:rPr>
          <w:tab/>
        </w:r>
        <w:r w:rsidR="00403A2F">
          <w:rPr>
            <w:noProof/>
            <w:webHidden/>
          </w:rPr>
          <w:fldChar w:fldCharType="begin"/>
        </w:r>
        <w:r w:rsidR="00403A2F">
          <w:rPr>
            <w:noProof/>
            <w:webHidden/>
          </w:rPr>
          <w:instrText xml:space="preserve"> PAGEREF _Toc536704090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524B7E65"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91" w:history="1">
        <w:r w:rsidR="00403A2F" w:rsidRPr="00E159DC">
          <w:rPr>
            <w:rStyle w:val="Hyperlink"/>
            <w:noProof/>
          </w:rPr>
          <w:t>Date de la création et validation des maquettes</w:t>
        </w:r>
        <w:r w:rsidR="00403A2F">
          <w:rPr>
            <w:noProof/>
            <w:webHidden/>
          </w:rPr>
          <w:tab/>
        </w:r>
        <w:r w:rsidR="00403A2F">
          <w:rPr>
            <w:noProof/>
            <w:webHidden/>
          </w:rPr>
          <w:fldChar w:fldCharType="begin"/>
        </w:r>
        <w:r w:rsidR="00403A2F">
          <w:rPr>
            <w:noProof/>
            <w:webHidden/>
          </w:rPr>
          <w:instrText xml:space="preserve"> PAGEREF _Toc536704091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353CDC28"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92" w:history="1">
        <w:r w:rsidR="00403A2F" w:rsidRPr="00E159DC">
          <w:rPr>
            <w:rStyle w:val="Hyperlink"/>
            <w:noProof/>
          </w:rPr>
          <w:t>Date de la création et validation des prototypes</w:t>
        </w:r>
        <w:r w:rsidR="00403A2F">
          <w:rPr>
            <w:noProof/>
            <w:webHidden/>
          </w:rPr>
          <w:tab/>
        </w:r>
        <w:r w:rsidR="00403A2F">
          <w:rPr>
            <w:noProof/>
            <w:webHidden/>
          </w:rPr>
          <w:fldChar w:fldCharType="begin"/>
        </w:r>
        <w:r w:rsidR="00403A2F">
          <w:rPr>
            <w:noProof/>
            <w:webHidden/>
          </w:rPr>
          <w:instrText xml:space="preserve"> PAGEREF _Toc536704092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7AD6C0D8"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93" w:history="1">
        <w:r w:rsidR="00403A2F" w:rsidRPr="00E159DC">
          <w:rPr>
            <w:rStyle w:val="Hyperlink"/>
            <w:noProof/>
          </w:rPr>
          <w:t>Date de la création et validation de l’application</w:t>
        </w:r>
        <w:r w:rsidR="00403A2F">
          <w:rPr>
            <w:noProof/>
            <w:webHidden/>
          </w:rPr>
          <w:tab/>
        </w:r>
        <w:r w:rsidR="00403A2F">
          <w:rPr>
            <w:noProof/>
            <w:webHidden/>
          </w:rPr>
          <w:fldChar w:fldCharType="begin"/>
        </w:r>
        <w:r w:rsidR="00403A2F">
          <w:rPr>
            <w:noProof/>
            <w:webHidden/>
          </w:rPr>
          <w:instrText xml:space="preserve"> PAGEREF _Toc536704093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1BB12844"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94" w:history="1">
        <w:r w:rsidR="00403A2F" w:rsidRPr="00E159DC">
          <w:rPr>
            <w:rStyle w:val="Hyperlink"/>
            <w:noProof/>
          </w:rPr>
          <w:t>Dates des tests</w:t>
        </w:r>
        <w:r w:rsidR="00403A2F">
          <w:rPr>
            <w:noProof/>
            <w:webHidden/>
          </w:rPr>
          <w:tab/>
        </w:r>
        <w:r w:rsidR="00403A2F">
          <w:rPr>
            <w:noProof/>
            <w:webHidden/>
          </w:rPr>
          <w:fldChar w:fldCharType="begin"/>
        </w:r>
        <w:r w:rsidR="00403A2F">
          <w:rPr>
            <w:noProof/>
            <w:webHidden/>
          </w:rPr>
          <w:instrText xml:space="preserve"> PAGEREF _Toc536704094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76626DAD" w14:textId="77777777" w:rsidR="00403A2F" w:rsidRDefault="004322D5">
      <w:pPr>
        <w:pStyle w:val="TOC2"/>
        <w:tabs>
          <w:tab w:val="right" w:leader="dot" w:pos="9016"/>
        </w:tabs>
        <w:rPr>
          <w:rFonts w:asciiTheme="minorHAnsi" w:eastAsiaTheme="minorEastAsia" w:hAnsiTheme="minorHAnsi"/>
          <w:noProof/>
          <w:color w:val="auto"/>
          <w:lang w:val="en-GB" w:eastAsia="en-GB"/>
        </w:rPr>
      </w:pPr>
      <w:hyperlink w:anchor="_Toc536704095" w:history="1">
        <w:r w:rsidR="00403A2F" w:rsidRPr="00E159DC">
          <w:rPr>
            <w:rStyle w:val="Hyperlink"/>
            <w:noProof/>
          </w:rPr>
          <w:t>Date de mise en Production</w:t>
        </w:r>
        <w:r w:rsidR="00403A2F">
          <w:rPr>
            <w:noProof/>
            <w:webHidden/>
          </w:rPr>
          <w:tab/>
        </w:r>
        <w:r w:rsidR="00403A2F">
          <w:rPr>
            <w:noProof/>
            <w:webHidden/>
          </w:rPr>
          <w:fldChar w:fldCharType="begin"/>
        </w:r>
        <w:r w:rsidR="00403A2F">
          <w:rPr>
            <w:noProof/>
            <w:webHidden/>
          </w:rPr>
          <w:instrText xml:space="preserve"> PAGEREF _Toc536704095 \h </w:instrText>
        </w:r>
        <w:r w:rsidR="00403A2F">
          <w:rPr>
            <w:noProof/>
            <w:webHidden/>
          </w:rPr>
        </w:r>
        <w:r w:rsidR="00403A2F">
          <w:rPr>
            <w:noProof/>
            <w:webHidden/>
          </w:rPr>
          <w:fldChar w:fldCharType="separate"/>
        </w:r>
        <w:r w:rsidR="00403A2F">
          <w:rPr>
            <w:noProof/>
            <w:webHidden/>
          </w:rPr>
          <w:t>3</w:t>
        </w:r>
        <w:r w:rsidR="00403A2F">
          <w:rPr>
            <w:noProof/>
            <w:webHidden/>
          </w:rPr>
          <w:fldChar w:fldCharType="end"/>
        </w:r>
      </w:hyperlink>
    </w:p>
    <w:p w14:paraId="39166FCC" w14:textId="77777777" w:rsidR="00AF6E1F" w:rsidRDefault="00403A2F">
      <w:pPr>
        <w:rPr>
          <w:rFonts w:asciiTheme="majorHAnsi" w:eastAsiaTheme="majorEastAsia" w:hAnsiTheme="majorHAnsi" w:cstheme="majorBidi"/>
          <w:color w:val="2E74B5" w:themeColor="accent1" w:themeShade="BF"/>
          <w:sz w:val="32"/>
          <w:szCs w:val="32"/>
          <w:highlight w:val="lightGray"/>
        </w:rPr>
      </w:pPr>
      <w:r>
        <w:rPr>
          <w:rFonts w:ascii="Arial" w:hAnsi="Arial"/>
          <w:color w:val="2E74B5" w:themeColor="accent1" w:themeShade="BF"/>
          <w:sz w:val="28"/>
          <w:highlight w:val="lightGray"/>
        </w:rPr>
        <w:fldChar w:fldCharType="end"/>
      </w:r>
      <w:r w:rsidR="00AF6E1F">
        <w:rPr>
          <w:highlight w:val="lightGray"/>
        </w:rPr>
        <w:br w:type="page"/>
      </w:r>
    </w:p>
    <w:p w14:paraId="2CCBB8F5" w14:textId="77777777" w:rsidR="005F2990" w:rsidRPr="005F2990" w:rsidRDefault="00A759AC" w:rsidP="005F2990">
      <w:pPr>
        <w:pStyle w:val="Heading1"/>
      </w:pPr>
      <w:bookmarkStart w:id="0" w:name="_Toc536704065"/>
      <w:r w:rsidRPr="00817CD5">
        <w:lastRenderedPageBreak/>
        <w:t xml:space="preserve">Présentation de </w:t>
      </w:r>
      <w:r w:rsidR="00817CD5" w:rsidRPr="00817CD5">
        <w:t>l’association</w:t>
      </w:r>
      <w:bookmarkEnd w:id="0"/>
    </w:p>
    <w:p w14:paraId="1E834C4C" w14:textId="77777777" w:rsidR="005F2990" w:rsidRDefault="005F2990" w:rsidP="005F2990">
      <w:pPr>
        <w:shd w:val="clear" w:color="auto" w:fill="FFFFFF"/>
        <w:spacing w:after="120" w:line="240" w:lineRule="auto"/>
        <w:rPr>
          <w:rFonts w:asciiTheme="majorHAnsi" w:eastAsia="Times New Roman" w:hAnsiTheme="majorHAnsi" w:cstheme="majorHAnsi"/>
          <w:color w:val="555555"/>
          <w:spacing w:val="7"/>
          <w:sz w:val="26"/>
          <w:szCs w:val="26"/>
          <w:lang w:eastAsia="en-GB"/>
        </w:rPr>
      </w:pPr>
    </w:p>
    <w:p w14:paraId="2E12C96A" w14:textId="77777777" w:rsidR="005F2990" w:rsidRPr="005F2990" w:rsidRDefault="005F2990" w:rsidP="005F2990">
      <w:pPr>
        <w:shd w:val="clear" w:color="auto" w:fill="FFFFFF"/>
        <w:spacing w:after="375" w:line="240" w:lineRule="auto"/>
        <w:rPr>
          <w:rFonts w:asciiTheme="majorHAnsi" w:eastAsia="Times New Roman" w:hAnsiTheme="majorHAnsi" w:cstheme="majorHAnsi"/>
          <w:i/>
          <w:color w:val="555555"/>
          <w:spacing w:val="7"/>
          <w:sz w:val="26"/>
          <w:szCs w:val="26"/>
          <w:lang w:eastAsia="en-GB"/>
        </w:rPr>
      </w:pPr>
      <w:r w:rsidRPr="005F2990">
        <w:rPr>
          <w:rFonts w:asciiTheme="majorHAnsi" w:eastAsia="Times New Roman" w:hAnsiTheme="majorHAnsi" w:cstheme="majorHAnsi"/>
          <w:i/>
          <w:color w:val="555555"/>
          <w:spacing w:val="7"/>
          <w:sz w:val="26"/>
          <w:szCs w:val="26"/>
          <w:lang w:eastAsia="en-GB"/>
        </w:rPr>
        <w:t>JOOD est une association Marocaine apolitique à but non lucratif d’intérêt général régie par la loi du Dahir N°1-02-206 du 23 juillet 2002 qui a pour but d’aider les sans domicile fixe du Maroc.</w:t>
      </w:r>
    </w:p>
    <w:p w14:paraId="21C5BE21" w14:textId="77777777" w:rsidR="00867A13" w:rsidRDefault="00867A13" w:rsidP="00867A13"/>
    <w:p w14:paraId="3A1BAA91" w14:textId="77777777" w:rsidR="00E1492B" w:rsidRPr="00E1492B" w:rsidRDefault="00867A13" w:rsidP="00E1492B">
      <w:pPr>
        <w:pStyle w:val="Heading3"/>
        <w:ind w:left="720"/>
        <w:rPr>
          <w:iCs/>
        </w:rPr>
      </w:pPr>
      <w:r w:rsidRPr="00E1492B">
        <w:rPr>
          <w:rStyle w:val="Emphasis"/>
        </w:rPr>
        <w:t>Date de Création :</w:t>
      </w:r>
    </w:p>
    <w:p w14:paraId="526B4774" w14:textId="77777777" w:rsidR="00867A13" w:rsidRPr="00E1492B" w:rsidRDefault="00867A13" w:rsidP="00732D19">
      <w:pPr>
        <w:ind w:left="720"/>
        <w:rPr>
          <w:rStyle w:val="SubtleEmphasis"/>
          <w:lang w:eastAsia="en-GB"/>
        </w:rPr>
      </w:pPr>
      <w:r w:rsidRPr="00E1492B">
        <w:rPr>
          <w:rStyle w:val="SubtleEmphasis"/>
          <w:lang w:eastAsia="en-GB"/>
        </w:rPr>
        <w:t>JOOD a débuté son activité en septembre 2015, en tant qu’action solidaire menée par Mme Hind Laidi, Présidente du « Ladies Circle Casablanca 1 », dans le courant de son mandat 2015-2016.</w:t>
      </w:r>
    </w:p>
    <w:p w14:paraId="78A1119E" w14:textId="77777777" w:rsidR="00867A13" w:rsidRPr="00E1492B" w:rsidRDefault="00867A13" w:rsidP="00732D19">
      <w:pPr>
        <w:ind w:left="720"/>
        <w:rPr>
          <w:rStyle w:val="SubtleEmphasis"/>
        </w:rPr>
      </w:pPr>
      <w:r w:rsidRPr="00E1492B">
        <w:rPr>
          <w:rStyle w:val="SubtleEmphasis"/>
          <w:lang w:eastAsia="en-GB"/>
        </w:rPr>
        <w:t>L’action JOOD s’est imposée comme une action nécessaire, servant à répondre à la problématique des personnes sans domicile fixe qui connaît depuis peu une recrudescence alarmante. Portée par cet élan du cœur et par la profonde volonté d’aider nos concitoyens les plus démunis, les dons et les aides affluent de partout pour ainsi passer de 100 à plus 1400 repas par semaine.</w:t>
      </w:r>
    </w:p>
    <w:p w14:paraId="562DCA7D" w14:textId="77777777" w:rsidR="005F2990" w:rsidRPr="00E1492B" w:rsidRDefault="005F2990" w:rsidP="00732D19">
      <w:pPr>
        <w:rPr>
          <w:rStyle w:val="SubtleEmphasis"/>
          <w:lang w:eastAsia="en-GB"/>
        </w:rPr>
      </w:pPr>
    </w:p>
    <w:p w14:paraId="35BE136C" w14:textId="77777777" w:rsidR="00867A13" w:rsidRPr="00E1492B" w:rsidRDefault="00867A13" w:rsidP="00732D19">
      <w:pPr>
        <w:ind w:left="720"/>
        <w:rPr>
          <w:rStyle w:val="SubtleEmphasis"/>
          <w:lang w:eastAsia="en-GB"/>
        </w:rPr>
      </w:pPr>
      <w:r w:rsidRPr="00E1492B">
        <w:rPr>
          <w:rStyle w:val="SubtleEmphasis"/>
          <w:lang w:eastAsia="en-GB"/>
        </w:rPr>
        <w:t>JOOD forte de son succès se détache du “Ladies Circle Casablanca 1” et perdure aujourd’hui à travers la création de l’association JOOD.</w:t>
      </w:r>
    </w:p>
    <w:p w14:paraId="57FBF34B" w14:textId="77777777" w:rsidR="00867A13" w:rsidRPr="00E1492B" w:rsidRDefault="00867A13" w:rsidP="00732D19">
      <w:pPr>
        <w:ind w:left="720"/>
        <w:rPr>
          <w:rStyle w:val="SubtleEmphasis"/>
          <w:lang w:eastAsia="en-GB"/>
        </w:rPr>
      </w:pPr>
      <w:r w:rsidRPr="00E1492B">
        <w:rPr>
          <w:rStyle w:val="SubtleEmphasis"/>
          <w:lang w:eastAsia="en-GB"/>
        </w:rPr>
        <w:t>C’est aujourd’hui une association à part entière constituée de fondateurs, donateurs et bénévoles, tous engagés et portés par la volonté d’agir en faveur des sans-abris.</w:t>
      </w:r>
    </w:p>
    <w:p w14:paraId="77B17503" w14:textId="77777777" w:rsidR="00867A13" w:rsidRDefault="00867A13" w:rsidP="00732D19">
      <w:pPr>
        <w:ind w:left="720"/>
        <w:rPr>
          <w:rStyle w:val="SubtleEmphasis"/>
          <w:lang w:eastAsia="en-GB"/>
        </w:rPr>
      </w:pPr>
      <w:r w:rsidRPr="00E1492B">
        <w:rPr>
          <w:rStyle w:val="SubtleEmphasis"/>
          <w:lang w:eastAsia="en-GB"/>
        </w:rPr>
        <w:t>JOOD, souhaitant agir dans plusieurs villes au Maroc, a lancé sa première antenne à Marrakech le 04 Janvier 2017.</w:t>
      </w:r>
    </w:p>
    <w:p w14:paraId="6DE2DC16" w14:textId="77777777" w:rsidR="00E1492B" w:rsidRDefault="00E1492B" w:rsidP="00867A13">
      <w:pPr>
        <w:shd w:val="clear" w:color="auto" w:fill="FFFFFF"/>
        <w:spacing w:after="0" w:line="240" w:lineRule="auto"/>
        <w:ind w:left="720"/>
        <w:rPr>
          <w:rStyle w:val="SubtleEmphasis"/>
          <w:lang w:eastAsia="en-GB"/>
        </w:rPr>
      </w:pPr>
    </w:p>
    <w:p w14:paraId="33223CB1" w14:textId="77777777" w:rsidR="00E1492B" w:rsidRDefault="00E1492B" w:rsidP="00867A13">
      <w:pPr>
        <w:shd w:val="clear" w:color="auto" w:fill="FFFFFF"/>
        <w:spacing w:after="0" w:line="240" w:lineRule="auto"/>
        <w:ind w:left="720"/>
        <w:rPr>
          <w:rStyle w:val="SubtleEmphasis"/>
          <w:lang w:eastAsia="en-GB"/>
        </w:rPr>
      </w:pPr>
    </w:p>
    <w:p w14:paraId="437F2027" w14:textId="77777777" w:rsidR="00E1492B" w:rsidRPr="00E1492B" w:rsidRDefault="00E1492B" w:rsidP="00867A13">
      <w:pPr>
        <w:shd w:val="clear" w:color="auto" w:fill="FFFFFF"/>
        <w:spacing w:after="0" w:line="240" w:lineRule="auto"/>
        <w:ind w:left="720"/>
        <w:rPr>
          <w:rStyle w:val="SubtleEmphasis"/>
        </w:rPr>
      </w:pPr>
    </w:p>
    <w:p w14:paraId="7F014770" w14:textId="77777777" w:rsidR="00867A13" w:rsidRPr="00867A13" w:rsidRDefault="00867A13" w:rsidP="00867A13">
      <w:pPr>
        <w:shd w:val="clear" w:color="auto" w:fill="FFFFFF"/>
        <w:spacing w:after="0" w:line="240" w:lineRule="auto"/>
        <w:ind w:left="720"/>
        <w:rPr>
          <w:rFonts w:asciiTheme="majorHAnsi" w:eastAsia="Times New Roman" w:hAnsiTheme="majorHAnsi" w:cstheme="majorHAnsi"/>
          <w:color w:val="555555"/>
          <w:spacing w:val="7"/>
          <w:sz w:val="24"/>
          <w:szCs w:val="24"/>
          <w:lang w:eastAsia="en-GB"/>
        </w:rPr>
      </w:pPr>
    </w:p>
    <w:p w14:paraId="6F1E9AA1" w14:textId="77777777" w:rsidR="00867A13" w:rsidRPr="00E1492B" w:rsidRDefault="00867A13" w:rsidP="00867A13">
      <w:pPr>
        <w:pStyle w:val="Heading3"/>
        <w:ind w:firstLine="720"/>
        <w:rPr>
          <w:i w:val="0"/>
        </w:rPr>
      </w:pPr>
      <w:r w:rsidRPr="00E1492B">
        <w:rPr>
          <w:i w:val="0"/>
        </w:rPr>
        <w:t>Activité Principal :</w:t>
      </w:r>
    </w:p>
    <w:p w14:paraId="041F17F1" w14:textId="77777777" w:rsidR="005F2990" w:rsidRPr="00E1492B" w:rsidRDefault="005F2990" w:rsidP="00732D19">
      <w:pPr>
        <w:ind w:left="720"/>
        <w:rPr>
          <w:rStyle w:val="SubtleEmphasis"/>
          <w:lang w:eastAsia="en-GB"/>
        </w:rPr>
      </w:pPr>
      <w:r w:rsidRPr="00E1492B">
        <w:rPr>
          <w:rStyle w:val="SubtleEmphasis"/>
          <w:lang w:eastAsia="en-GB"/>
        </w:rPr>
        <w:t>L’association JOOD est un mouvement citoyen bénévole, porté par la volonté de ceux qui veulent agir pour aider les sans-abris et ainsi leurs permettre de retrouver un minimum de dignité à travers des actions favorisant le lien social.</w:t>
      </w:r>
    </w:p>
    <w:p w14:paraId="37E618FF" w14:textId="77777777" w:rsidR="005F2990" w:rsidRPr="00E1492B" w:rsidRDefault="005F2990" w:rsidP="00732D19">
      <w:pPr>
        <w:ind w:left="720"/>
        <w:rPr>
          <w:rStyle w:val="SubtleEmphasis"/>
        </w:rPr>
      </w:pPr>
      <w:r w:rsidRPr="00E1492B">
        <w:rPr>
          <w:rStyle w:val="SubtleEmphasis"/>
          <w:lang w:eastAsia="en-GB"/>
        </w:rPr>
        <w:t>JOOD a mis en place un circuit court qui va de vos dons reçus à l’achat immédiat des vêtements, des couvertures, des sacs de couchages et produits d’hygiène… et surtout des aliments frais pour cuisiner des repas complets, qui sont distribués de nuit par nos bénévoles.</w:t>
      </w:r>
    </w:p>
    <w:p w14:paraId="1159BB11" w14:textId="77777777" w:rsidR="00E1492B" w:rsidRPr="005F2990" w:rsidRDefault="00E1492B" w:rsidP="00E1492B">
      <w:pPr>
        <w:shd w:val="clear" w:color="auto" w:fill="FFFFFF"/>
        <w:spacing w:after="0" w:line="240" w:lineRule="auto"/>
        <w:ind w:left="720"/>
        <w:rPr>
          <w:rFonts w:asciiTheme="majorHAnsi" w:eastAsia="Times New Roman" w:hAnsiTheme="majorHAnsi" w:cstheme="majorHAnsi"/>
          <w:color w:val="555555"/>
          <w:spacing w:val="7"/>
          <w:sz w:val="24"/>
          <w:szCs w:val="24"/>
          <w:lang w:eastAsia="en-GB"/>
        </w:rPr>
      </w:pPr>
    </w:p>
    <w:p w14:paraId="3A6A3924" w14:textId="77777777" w:rsidR="00867A13" w:rsidRDefault="00867A13" w:rsidP="00867A13"/>
    <w:p w14:paraId="181EFC3D" w14:textId="77777777" w:rsidR="00E1492B" w:rsidRDefault="00E1492B" w:rsidP="00867A13"/>
    <w:p w14:paraId="77BF61AF" w14:textId="77777777" w:rsidR="00E1492B" w:rsidRDefault="00E1492B" w:rsidP="00867A13"/>
    <w:p w14:paraId="04137941" w14:textId="77777777" w:rsidR="00E1492B" w:rsidRPr="00867A13" w:rsidRDefault="00E1492B" w:rsidP="00867A13"/>
    <w:p w14:paraId="7A1F5DB2" w14:textId="77777777" w:rsidR="00E1492B" w:rsidRDefault="00E1492B" w:rsidP="004C3F9B">
      <w:pPr>
        <w:pStyle w:val="Heading4"/>
        <w:numPr>
          <w:ilvl w:val="0"/>
          <w:numId w:val="0"/>
        </w:numPr>
      </w:pPr>
      <w:bookmarkStart w:id="1" w:name="_Toc536704069"/>
    </w:p>
    <w:bookmarkEnd w:id="1"/>
    <w:p w14:paraId="205A6084" w14:textId="77777777" w:rsidR="00E1492B" w:rsidRDefault="00E1492B" w:rsidP="00E1492B">
      <w:pPr>
        <w:pStyle w:val="Heading3"/>
        <w:ind w:firstLine="720"/>
      </w:pPr>
      <w:r>
        <w:t>Services proposés :</w:t>
      </w:r>
    </w:p>
    <w:p w14:paraId="46355C54" w14:textId="77777777" w:rsidR="00732D19" w:rsidRPr="00732D19" w:rsidRDefault="00732D19" w:rsidP="00732D19">
      <w:pPr>
        <w:rPr>
          <w:b/>
          <w:i/>
        </w:rPr>
      </w:pPr>
    </w:p>
    <w:p w14:paraId="0823DB16" w14:textId="77777777" w:rsidR="00732D19" w:rsidRPr="00732D19" w:rsidRDefault="00732D19" w:rsidP="00732D19">
      <w:pPr>
        <w:ind w:firstLine="720"/>
        <w:rPr>
          <w:b/>
          <w:i/>
        </w:rPr>
      </w:pPr>
      <w:r w:rsidRPr="00732D19">
        <w:rPr>
          <w:b/>
          <w:i/>
        </w:rPr>
        <w:t>Nourriture :</w:t>
      </w:r>
    </w:p>
    <w:p w14:paraId="629882ED" w14:textId="77777777" w:rsidR="00E1492B" w:rsidRPr="00732D19" w:rsidRDefault="00E1492B" w:rsidP="00732D19">
      <w:pPr>
        <w:ind w:left="720"/>
        <w:rPr>
          <w:rStyle w:val="SubtleEmphasis"/>
        </w:rPr>
      </w:pPr>
      <w:r w:rsidRPr="00732D19">
        <w:rPr>
          <w:rStyle w:val="SubtleEmphasis"/>
        </w:rPr>
        <w:t xml:space="preserve">Offrir à manger aux sans-abri est </w:t>
      </w:r>
      <w:r w:rsidR="00732D19">
        <w:rPr>
          <w:rStyle w:val="SubtleEmphasis"/>
        </w:rPr>
        <w:t>une priorité</w:t>
      </w:r>
      <w:r w:rsidRPr="00732D19">
        <w:rPr>
          <w:rStyle w:val="SubtleEmphasis"/>
        </w:rPr>
        <w:t xml:space="preserve"> pour combler le besoin</w:t>
      </w:r>
      <w:r w:rsidRPr="00732D19">
        <w:rPr>
          <w:rStyle w:val="SubtleEmphasis"/>
        </w:rPr>
        <w:br/>
        <w:t>primaire de tout humain.</w:t>
      </w:r>
      <w:r w:rsidR="00732D19">
        <w:rPr>
          <w:rStyle w:val="SubtleEmphasis"/>
        </w:rPr>
        <w:t xml:space="preserve"> </w:t>
      </w:r>
      <w:r w:rsidR="004C3F9B">
        <w:rPr>
          <w:rStyle w:val="SubtleEmphasis"/>
        </w:rPr>
        <w:t>A ce fait</w:t>
      </w:r>
      <w:r w:rsidRPr="00732D19">
        <w:rPr>
          <w:rStyle w:val="SubtleEmphasis"/>
        </w:rPr>
        <w:t>, l’équipe JOOD s’investit 2 fois chaque semaine à Casablanca et une fois chaque semaine à Marrakech et El Jadida pour cuisiner une moyenne de 6000 repas mensuellement.</w:t>
      </w:r>
    </w:p>
    <w:p w14:paraId="0FE3B72F" w14:textId="77777777" w:rsidR="00E1492B" w:rsidRPr="00732D19" w:rsidRDefault="00E1492B" w:rsidP="00732D19">
      <w:pPr>
        <w:ind w:left="720"/>
        <w:rPr>
          <w:rStyle w:val="SubtleEmphasis"/>
        </w:rPr>
      </w:pPr>
      <w:r w:rsidRPr="00732D19">
        <w:rPr>
          <w:rStyle w:val="SubtleEmphasis"/>
        </w:rPr>
        <w:t xml:space="preserve">Des repas composés de viandes, légumes, féculents, pain, fruit, eau, biscuit, fromage, yaourt… </w:t>
      </w:r>
      <w:r w:rsidR="00732D19">
        <w:rPr>
          <w:rStyle w:val="SubtleEmphasis"/>
        </w:rPr>
        <w:t xml:space="preserve">qu’ils distribuent </w:t>
      </w:r>
      <w:r w:rsidRPr="00732D19">
        <w:rPr>
          <w:rStyle w:val="SubtleEmphasis"/>
        </w:rPr>
        <w:t>la nuit même.</w:t>
      </w:r>
    </w:p>
    <w:p w14:paraId="2DF74DEF" w14:textId="77777777" w:rsidR="00732D19" w:rsidRDefault="00732D19" w:rsidP="00732D19">
      <w:r>
        <w:tab/>
      </w:r>
    </w:p>
    <w:p w14:paraId="037584B9" w14:textId="77777777" w:rsidR="00732D19" w:rsidRDefault="00732D19" w:rsidP="00732D19">
      <w:pPr>
        <w:rPr>
          <w:b/>
          <w:i/>
        </w:rPr>
      </w:pPr>
      <w:r>
        <w:tab/>
      </w:r>
      <w:r w:rsidRPr="00732D19">
        <w:rPr>
          <w:b/>
          <w:i/>
        </w:rPr>
        <w:t>Vêtements et Couverture :</w:t>
      </w:r>
    </w:p>
    <w:p w14:paraId="4E7157D7" w14:textId="77777777" w:rsidR="00732D19" w:rsidRPr="00732D19" w:rsidRDefault="00732D19" w:rsidP="00732D19">
      <w:pPr>
        <w:ind w:left="720"/>
        <w:rPr>
          <w:rStyle w:val="SubtleEmphasis"/>
        </w:rPr>
      </w:pPr>
      <w:r w:rsidRPr="00732D19">
        <w:rPr>
          <w:rStyle w:val="SubtleEmphasis"/>
        </w:rPr>
        <w:t xml:space="preserve">JOOD collecte de façon continue des vêtements </w:t>
      </w:r>
      <w:r>
        <w:rPr>
          <w:rStyle w:val="SubtleEmphasis"/>
        </w:rPr>
        <w:t xml:space="preserve">qu’ils prennent </w:t>
      </w:r>
      <w:r w:rsidRPr="00732D19">
        <w:rPr>
          <w:rStyle w:val="SubtleEmphasis"/>
        </w:rPr>
        <w:t>soin de laver et trier pour les remettre aux sans-abris, ceux qui ne leurs servent pas,</w:t>
      </w:r>
      <w:r w:rsidRPr="00732D19">
        <w:rPr>
          <w:rStyle w:val="SubtleEmphasis"/>
        </w:rPr>
        <w:br/>
        <w:t>sont acheminés vers les orphelinats, maisons d’étudiants, centre de réinsertion, maisons de retraite…etc.</w:t>
      </w:r>
    </w:p>
    <w:p w14:paraId="6D43BA81" w14:textId="77777777" w:rsidR="00732D19" w:rsidRDefault="00732D19" w:rsidP="00732D19">
      <w:pPr>
        <w:ind w:left="720"/>
        <w:rPr>
          <w:rStyle w:val="SubtleEmphasis"/>
        </w:rPr>
      </w:pPr>
      <w:r w:rsidRPr="00732D19">
        <w:rPr>
          <w:rStyle w:val="SubtleEmphasis"/>
        </w:rPr>
        <w:t xml:space="preserve">En parallèle, l’équipe JOOD organise annuellement des « </w:t>
      </w:r>
      <w:r w:rsidRPr="00732D19">
        <w:rPr>
          <w:rStyle w:val="SubtleEmphasis"/>
          <w:b/>
        </w:rPr>
        <w:t xml:space="preserve">actions </w:t>
      </w:r>
      <w:r>
        <w:rPr>
          <w:rStyle w:val="SubtleEmphasis"/>
          <w:b/>
        </w:rPr>
        <w:t>d’</w:t>
      </w:r>
      <w:r w:rsidRPr="00732D19">
        <w:rPr>
          <w:rStyle w:val="SubtleEmphasis"/>
          <w:b/>
        </w:rPr>
        <w:t>hiver</w:t>
      </w:r>
      <w:r w:rsidRPr="00732D19">
        <w:rPr>
          <w:rStyle w:val="SubtleEmphasis"/>
        </w:rPr>
        <w:t xml:space="preserve"> » durant lesquelles </w:t>
      </w:r>
      <w:r>
        <w:rPr>
          <w:rStyle w:val="SubtleEmphasis"/>
        </w:rPr>
        <w:t>ils préparent</w:t>
      </w:r>
      <w:r w:rsidRPr="00732D19">
        <w:rPr>
          <w:rStyle w:val="SubtleEmphasis"/>
        </w:rPr>
        <w:t xml:space="preserve"> des quantités importantes de packs comprenant des</w:t>
      </w:r>
      <w:r w:rsidRPr="00732D19">
        <w:rPr>
          <w:rStyle w:val="SubtleEmphasis"/>
        </w:rPr>
        <w:br/>
        <w:t>joggings en polaire en plus des couvertures, bonnets, chaussettes en laine et espadrilles</w:t>
      </w:r>
      <w:r>
        <w:rPr>
          <w:rStyle w:val="SubtleEmphasis"/>
        </w:rPr>
        <w:t>.</w:t>
      </w:r>
    </w:p>
    <w:p w14:paraId="5A56DA2D" w14:textId="77777777" w:rsidR="00732D19" w:rsidRDefault="00732D19" w:rsidP="00732D19">
      <w:pPr>
        <w:ind w:left="720"/>
        <w:rPr>
          <w:rStyle w:val="SubtleEmphasis"/>
        </w:rPr>
      </w:pPr>
    </w:p>
    <w:p w14:paraId="50FCDF2A" w14:textId="77777777" w:rsidR="00732D19" w:rsidRDefault="00732D19" w:rsidP="00732D19">
      <w:pPr>
        <w:ind w:left="720"/>
        <w:rPr>
          <w:rStyle w:val="SubtleEmphasis"/>
          <w:b/>
        </w:rPr>
      </w:pPr>
      <w:r w:rsidRPr="00732D19">
        <w:rPr>
          <w:rStyle w:val="SubtleEmphasis"/>
          <w:b/>
        </w:rPr>
        <w:t>Hygiène :</w:t>
      </w:r>
    </w:p>
    <w:p w14:paraId="100A40E7" w14:textId="77777777" w:rsidR="004C3F9B" w:rsidRPr="004C3F9B" w:rsidRDefault="004C3F9B" w:rsidP="004C3F9B">
      <w:pPr>
        <w:ind w:left="720"/>
        <w:rPr>
          <w:rStyle w:val="SubtleEmphasis"/>
        </w:rPr>
      </w:pPr>
      <w:r>
        <w:rPr>
          <w:rStyle w:val="SubtleEmphasis"/>
        </w:rPr>
        <w:t>JOOD a</w:t>
      </w:r>
      <w:r w:rsidRPr="004C3F9B">
        <w:rPr>
          <w:rStyle w:val="SubtleEmphasis"/>
        </w:rPr>
        <w:t xml:space="preserve"> pensé à la conception d’un camion douche mobile grâce à des ingénieurs spécialisés dans la transformation de véhicules pour créer un prototype sur mesure totalement autonome en eau et énergie.</w:t>
      </w:r>
    </w:p>
    <w:p w14:paraId="74688DF2" w14:textId="77777777" w:rsidR="004C3F9B" w:rsidRDefault="004C3F9B" w:rsidP="004C3F9B">
      <w:pPr>
        <w:ind w:left="720"/>
        <w:rPr>
          <w:rStyle w:val="SubtleEmphasis"/>
        </w:rPr>
      </w:pPr>
      <w:r w:rsidRPr="004C3F9B">
        <w:rPr>
          <w:rStyle w:val="SubtleEmphasis"/>
        </w:rPr>
        <w:t>Le véhicule embarquera 800 litres d’eau et sera équipé de 3 cabines de douche, une position de coiffeur, et une autre de rasage, des rangements de vêtement propres et chaussures, pour ainsi permettre à des êtres humains en situation de précarité extrême d’avoir une bonne hygiène dans le respect de leur dignité.</w:t>
      </w:r>
    </w:p>
    <w:p w14:paraId="6A1A674F" w14:textId="77777777" w:rsidR="004C3F9B" w:rsidRDefault="004C3F9B" w:rsidP="004C3F9B">
      <w:pPr>
        <w:ind w:left="720"/>
        <w:rPr>
          <w:rStyle w:val="SubtleEmphasis"/>
        </w:rPr>
      </w:pPr>
    </w:p>
    <w:p w14:paraId="11FA3F35" w14:textId="77777777" w:rsidR="004C3F9B" w:rsidRDefault="004C3F9B" w:rsidP="004C3F9B">
      <w:pPr>
        <w:ind w:left="720"/>
        <w:rPr>
          <w:rStyle w:val="SubtleEmphasis"/>
          <w:b/>
        </w:rPr>
      </w:pPr>
      <w:r w:rsidRPr="004C3F9B">
        <w:rPr>
          <w:rStyle w:val="SubtleEmphasis"/>
          <w:b/>
        </w:rPr>
        <w:t>Réinsertion :</w:t>
      </w:r>
    </w:p>
    <w:p w14:paraId="4857913F" w14:textId="77777777" w:rsidR="004C3F9B" w:rsidRPr="004C3F9B" w:rsidRDefault="004C3F9B" w:rsidP="004C3F9B">
      <w:pPr>
        <w:ind w:left="720"/>
        <w:rPr>
          <w:rStyle w:val="SubtleEmphasis"/>
        </w:rPr>
      </w:pPr>
      <w:r w:rsidRPr="004C3F9B">
        <w:rPr>
          <w:rStyle w:val="SubtleEmphasis"/>
        </w:rPr>
        <w:t>Chaque femme vivant dans la rue est exposée à de nombreuses violences :</w:t>
      </w:r>
      <w:r>
        <w:rPr>
          <w:rStyle w:val="SubtleEmphasis"/>
        </w:rPr>
        <w:t xml:space="preserve"> </w:t>
      </w:r>
      <w:r w:rsidRPr="004C3F9B">
        <w:rPr>
          <w:rStyle w:val="SubtleEmphasis"/>
        </w:rPr>
        <w:t>elle est victime de prostitution forcée et subit toute sorte d’agressions notamment sexuelles.</w:t>
      </w:r>
    </w:p>
    <w:p w14:paraId="626BF22E" w14:textId="77777777" w:rsidR="004C3F9B" w:rsidRPr="004C3F9B" w:rsidRDefault="004C3F9B" w:rsidP="004C3F9B">
      <w:pPr>
        <w:ind w:left="720"/>
        <w:rPr>
          <w:rStyle w:val="SubtleEmphasis"/>
        </w:rPr>
      </w:pPr>
      <w:r w:rsidRPr="004C3F9B">
        <w:rPr>
          <w:rStyle w:val="SubtleEmphasis"/>
        </w:rPr>
        <w:t xml:space="preserve">Par ce fait, chaque femme dans la rue est une mère potentielle d’une dizaine de bébés en moyenne (futurs </w:t>
      </w:r>
      <w:r>
        <w:rPr>
          <w:rStyle w:val="SubtleEmphasis"/>
        </w:rPr>
        <w:t>sans-abris</w:t>
      </w:r>
      <w:r w:rsidRPr="004C3F9B">
        <w:rPr>
          <w:rStyle w:val="SubtleEmphasis"/>
        </w:rPr>
        <w:t>) !</w:t>
      </w:r>
    </w:p>
    <w:p w14:paraId="6236B5CF" w14:textId="77777777" w:rsidR="00817CD5" w:rsidRPr="004C3F9B" w:rsidRDefault="004C3F9B" w:rsidP="004C3F9B">
      <w:pPr>
        <w:ind w:left="720"/>
        <w:rPr>
          <w:i/>
          <w:iCs/>
          <w:color w:val="404040" w:themeColor="text1" w:themeTint="BF"/>
        </w:rPr>
      </w:pPr>
      <w:r w:rsidRPr="004C3F9B">
        <w:rPr>
          <w:rStyle w:val="SubtleEmphasis"/>
        </w:rPr>
        <w:t xml:space="preserve">JOOD, consciente de cette réalité, met un point d’honneur à sortir ces femmes </w:t>
      </w:r>
      <w:r>
        <w:rPr>
          <w:rStyle w:val="SubtleEmphasis"/>
        </w:rPr>
        <w:t>sans-abris</w:t>
      </w:r>
      <w:r w:rsidRPr="004C3F9B">
        <w:rPr>
          <w:rStyle w:val="SubtleEmphasis"/>
        </w:rPr>
        <w:t xml:space="preserve"> de la rue, pas seulement en les logeant et en les prenant en charge financièrement et psychologiquement, mais aussi en les formant à un métier</w:t>
      </w:r>
      <w:r>
        <w:rPr>
          <w:rStyle w:val="SubtleEmphasis"/>
        </w:rPr>
        <w:t xml:space="preserve"> et en leur trouvant un travail</w:t>
      </w:r>
    </w:p>
    <w:p w14:paraId="67E9C400" w14:textId="77777777" w:rsidR="00A759AC" w:rsidRPr="004C3F9B" w:rsidRDefault="00A759AC" w:rsidP="004C3F9B">
      <w:pPr>
        <w:pStyle w:val="Heading2"/>
      </w:pPr>
      <w:bookmarkStart w:id="2" w:name="_Toc536704070"/>
      <w:r w:rsidRPr="004C3F9B">
        <w:lastRenderedPageBreak/>
        <w:t>Analyse de l’existant</w:t>
      </w:r>
      <w:bookmarkEnd w:id="2"/>
    </w:p>
    <w:p w14:paraId="0E11333B" w14:textId="77777777" w:rsidR="004C3F9B" w:rsidRPr="004C3F9B" w:rsidRDefault="004C3F9B" w:rsidP="004C3F9B"/>
    <w:p w14:paraId="44E7223E" w14:textId="77777777" w:rsidR="00A759AC" w:rsidRDefault="00A759AC" w:rsidP="004C3F9B">
      <w:pPr>
        <w:pStyle w:val="Heading3"/>
        <w:ind w:firstLine="576"/>
      </w:pPr>
      <w:bookmarkStart w:id="3" w:name="_Toc536704071"/>
      <w:r>
        <w:t>Solution utilisée actuellement</w:t>
      </w:r>
      <w:bookmarkEnd w:id="3"/>
      <w:r w:rsidR="004C3F9B">
        <w:t> :</w:t>
      </w:r>
    </w:p>
    <w:p w14:paraId="72198D1F" w14:textId="77777777" w:rsidR="004C3F9B" w:rsidRPr="000B7571" w:rsidRDefault="004C3F9B" w:rsidP="001A5557">
      <w:pPr>
        <w:ind w:left="576"/>
        <w:rPr>
          <w:rStyle w:val="SubtleEmphasis"/>
        </w:rPr>
      </w:pPr>
      <w:r w:rsidRPr="000B7571">
        <w:rPr>
          <w:rStyle w:val="SubtleEmphasis"/>
        </w:rPr>
        <w:t>Actuellement JOOD est en recherche de d</w:t>
      </w:r>
      <w:r w:rsidR="001A5557" w:rsidRPr="000B7571">
        <w:rPr>
          <w:rStyle w:val="SubtleEmphasis"/>
        </w:rPr>
        <w:t>éploiement et d’expansion, en d’autres termes elle vise un plus grand nombres d’adhérents et de bénévoles pour pouvoir subvenir à la misère toujours croissante des sans-abris dans les différentes villes du royaume.</w:t>
      </w:r>
    </w:p>
    <w:p w14:paraId="5947CDFB" w14:textId="77777777" w:rsidR="001A5557" w:rsidRPr="000B7571" w:rsidRDefault="001A5557" w:rsidP="001A5557">
      <w:pPr>
        <w:ind w:left="576"/>
        <w:rPr>
          <w:rStyle w:val="SubtleEmphasis"/>
        </w:rPr>
      </w:pPr>
      <w:r w:rsidRPr="000B7571">
        <w:rPr>
          <w:rStyle w:val="SubtleEmphasis"/>
        </w:rPr>
        <w:t>A cet effet nous avons été contacter par la présidente de l’association, Mme Hind Laidi, pour concevoir une application mobile déployable pour les principales plateformes existantes, IOS et Android, permettant aux utilisateurs de signaler les sans-abris dans la rue, en précisant tout type d’informations, (le sexe, l’Age, l’état de santé, l’état mental, la</w:t>
      </w:r>
      <w:r w:rsidR="000B7571">
        <w:rPr>
          <w:rStyle w:val="SubtleEmphasis"/>
        </w:rPr>
        <w:t xml:space="preserve"> présence ou non d’enfants, etc</w:t>
      </w:r>
      <w:r w:rsidRPr="000B7571">
        <w:rPr>
          <w:rStyle w:val="SubtleEmphasis"/>
        </w:rPr>
        <w:t>).</w:t>
      </w:r>
    </w:p>
    <w:p w14:paraId="32B5E96E" w14:textId="6F27799D" w:rsidR="001A5557" w:rsidRPr="000B7571" w:rsidRDefault="001A5557" w:rsidP="001A5557">
      <w:pPr>
        <w:ind w:left="576"/>
        <w:rPr>
          <w:rStyle w:val="SubtleEmphasis"/>
        </w:rPr>
      </w:pPr>
      <w:r w:rsidRPr="000B7571">
        <w:rPr>
          <w:rStyle w:val="SubtleEmphasis"/>
        </w:rPr>
        <w:t xml:space="preserve">Toutes les informations recueillies seront directement transmises au centre responsable en temps réel. En </w:t>
      </w:r>
      <w:r w:rsidR="00485EA9" w:rsidRPr="000B7571">
        <w:rPr>
          <w:rStyle w:val="SubtleEmphasis"/>
        </w:rPr>
        <w:t>géolocalisant</w:t>
      </w:r>
      <w:r w:rsidRPr="000B7571">
        <w:rPr>
          <w:rStyle w:val="SubtleEmphasis"/>
        </w:rPr>
        <w:t xml:space="preserve"> ainsi bon nombre de démunis oubliés de tous, nous permettrons au centre JOOD d’accourir au besoin dans les plus brefs délais.  </w:t>
      </w:r>
    </w:p>
    <w:p w14:paraId="07C8F33C" w14:textId="77777777" w:rsidR="001A5557" w:rsidRDefault="001A5557" w:rsidP="001A5557">
      <w:pPr>
        <w:ind w:left="576"/>
      </w:pPr>
    </w:p>
    <w:p w14:paraId="43280935" w14:textId="77777777" w:rsidR="001A5557" w:rsidRDefault="001A5557" w:rsidP="001A5557">
      <w:pPr>
        <w:pStyle w:val="Heading3"/>
        <w:ind w:firstLine="576"/>
      </w:pPr>
      <w:r>
        <w:t>Audit Concurrentielle :</w:t>
      </w:r>
    </w:p>
    <w:p w14:paraId="71F609DF" w14:textId="77777777" w:rsidR="00466952" w:rsidRPr="0029656D" w:rsidRDefault="000B7571" w:rsidP="0029656D">
      <w:pPr>
        <w:ind w:left="576"/>
        <w:rPr>
          <w:rStyle w:val="SubtleEmphasis"/>
        </w:rPr>
      </w:pPr>
      <w:r w:rsidRPr="0029656D">
        <w:rPr>
          <w:rStyle w:val="SubtleEmphasis"/>
        </w:rPr>
        <w:t>Certaines applications mobiles visant le même objectif sont présentent dans le marc</w:t>
      </w:r>
      <w:r w:rsidR="00466952" w:rsidRPr="0029656D">
        <w:rPr>
          <w:rStyle w:val="SubtleEmphasis"/>
        </w:rPr>
        <w:t xml:space="preserve">hé Européen et Américain. Ainsi, </w:t>
      </w:r>
      <w:r w:rsidRPr="0029656D">
        <w:rPr>
          <w:rStyle w:val="SubtleEmphasis"/>
        </w:rPr>
        <w:t>faisant des recherches sur les produits déjà existants nous nous sommes aperçus que le potentiel d’une application</w:t>
      </w:r>
      <w:r w:rsidR="00466952" w:rsidRPr="0029656D">
        <w:rPr>
          <w:rStyle w:val="SubtleEmphasis"/>
        </w:rPr>
        <w:t xml:space="preserve"> mobile dans la réalité marocaine d’aujourd’hui visant les mêmes objectifs que nos concurrents européens</w:t>
      </w:r>
      <w:r w:rsidRPr="0029656D">
        <w:rPr>
          <w:rStyle w:val="SubtleEmphasis"/>
        </w:rPr>
        <w:t xml:space="preserve">, est très intéressant. </w:t>
      </w:r>
      <w:r w:rsidR="00466952" w:rsidRPr="0029656D">
        <w:rPr>
          <w:rStyle w:val="SubtleEmphasis"/>
        </w:rPr>
        <w:t>Car cette application mobile peut réellement aider à combler un besoin social très présent, mais marginalisé et oublié de tous.</w:t>
      </w:r>
    </w:p>
    <w:p w14:paraId="06E5A521" w14:textId="77777777" w:rsidR="00314BCC" w:rsidRPr="0029656D" w:rsidRDefault="00466952" w:rsidP="0029656D">
      <w:pPr>
        <w:ind w:left="576"/>
        <w:rPr>
          <w:rStyle w:val="SubtleEmphasis"/>
        </w:rPr>
      </w:pPr>
      <w:r w:rsidRPr="0029656D">
        <w:rPr>
          <w:rStyle w:val="SubtleEmphasis"/>
        </w:rPr>
        <w:t>Sans mentionner bien-sûr l’aspect applicatif qui risque de susciter un grand engouement</w:t>
      </w:r>
      <w:r w:rsidR="00314BCC" w:rsidRPr="0029656D">
        <w:rPr>
          <w:rStyle w:val="SubtleEmphasis"/>
        </w:rPr>
        <w:t xml:space="preserve"> auprès des utilisateurs en incitant ces derniers à collaborer à un bien fait publique à travers une passerelle ludique, tout en leur permettant de conserver un certain confort (toutes les actions menées par JOOD jusqu’à présent se sont dérouler sur le terrain, veillées de nuits, distributions de nourritures, etc).  </w:t>
      </w:r>
      <w:r w:rsidRPr="0029656D">
        <w:rPr>
          <w:rStyle w:val="SubtleEmphasis"/>
        </w:rPr>
        <w:t xml:space="preserve">  </w:t>
      </w:r>
    </w:p>
    <w:p w14:paraId="32FC92DE" w14:textId="77777777" w:rsidR="00314BCC" w:rsidRPr="0029656D" w:rsidRDefault="00314BCC" w:rsidP="0029656D">
      <w:pPr>
        <w:ind w:left="576"/>
        <w:rPr>
          <w:rStyle w:val="SubtleEmphasis"/>
        </w:rPr>
      </w:pPr>
      <w:r w:rsidRPr="0029656D">
        <w:rPr>
          <w:rStyle w:val="SubtleEmphasis"/>
        </w:rPr>
        <w:t>Ce faisant, nous avons concentrés nos efforts critiques sur deux exemple d’application mobile aidant les sans-abris :</w:t>
      </w:r>
    </w:p>
    <w:p w14:paraId="1E9B2B1D" w14:textId="77777777" w:rsidR="0029656D" w:rsidRDefault="00314BCC" w:rsidP="0029656D">
      <w:pPr>
        <w:pStyle w:val="NoSpacing"/>
        <w:numPr>
          <w:ilvl w:val="0"/>
          <w:numId w:val="10"/>
        </w:numPr>
      </w:pPr>
      <w:r>
        <w:rPr>
          <w:b/>
          <w:bCs/>
          <w:i/>
          <w:iCs/>
        </w:rPr>
        <w:t>Application mobile Homeless-plus</w:t>
      </w:r>
      <w:r w:rsidRPr="00314BCC">
        <w:rPr>
          <w:b/>
          <w:bCs/>
          <w:i/>
          <w:iCs/>
        </w:rPr>
        <w:t xml:space="preserve"> : </w:t>
      </w:r>
      <w:r w:rsidRPr="0029656D">
        <w:rPr>
          <w:rStyle w:val="SubtleEmphasis"/>
        </w:rPr>
        <w:t>Une idée développée par Aida, qui a créé l’application et l’association du même nom. Des volontaires partent à la rencontre des sans-abri pour renseigner leur location et leurs besoins. Ce qui souhaitent leur venir en aide doivent simplement se rendre sur l’application, appuyer sur le logo et les SDF à proximité apparaîtront sur la carte. En cliquant sur sa localisation, l’utilisateur peut savoir le sexe, l’humeur et les besoins du sans-abri</w:t>
      </w:r>
      <w:r>
        <w:t>.</w:t>
      </w:r>
      <w:r w:rsidR="00466952">
        <w:t xml:space="preserve"> </w:t>
      </w:r>
    </w:p>
    <w:p w14:paraId="41D1B08E" w14:textId="77777777" w:rsidR="000B7571" w:rsidRPr="000B7571" w:rsidRDefault="0029656D" w:rsidP="0029656D">
      <w:r>
        <w:rPr>
          <w:noProof/>
          <w:lang w:val="en-GB" w:eastAsia="en-GB"/>
        </w:rPr>
        <w:drawing>
          <wp:anchor distT="0" distB="0" distL="114300" distR="114300" simplePos="0" relativeHeight="251658240" behindDoc="1" locked="0" layoutInCell="1" allowOverlap="1" wp14:anchorId="67C1D409" wp14:editId="11F04F17">
            <wp:simplePos x="0" y="0"/>
            <wp:positionH relativeFrom="column">
              <wp:posOffset>853440</wp:posOffset>
            </wp:positionH>
            <wp:positionV relativeFrom="paragraph">
              <wp:posOffset>165100</wp:posOffset>
            </wp:positionV>
            <wp:extent cx="2209800" cy="1447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Homl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447165"/>
                    </a:xfrm>
                    <a:prstGeom prst="rect">
                      <a:avLst/>
                    </a:prstGeom>
                  </pic:spPr>
                </pic:pic>
              </a:graphicData>
            </a:graphic>
            <wp14:sizeRelH relativeFrom="margin">
              <wp14:pctWidth>0</wp14:pctWidth>
            </wp14:sizeRelH>
            <wp14:sizeRelV relativeFrom="margin">
              <wp14:pctHeight>0</wp14:pctHeight>
            </wp14:sizeRelV>
          </wp:anchor>
        </w:drawing>
      </w:r>
    </w:p>
    <w:p w14:paraId="246F1A32" w14:textId="77777777" w:rsidR="001A5557" w:rsidRPr="004C3F9B" w:rsidRDefault="001A5557" w:rsidP="001A5557">
      <w:pPr>
        <w:ind w:left="576"/>
      </w:pPr>
      <w:r>
        <w:t xml:space="preserve">  </w:t>
      </w:r>
    </w:p>
    <w:p w14:paraId="554CA523" w14:textId="77777777" w:rsidR="004C3F9B" w:rsidRPr="004C3F9B" w:rsidRDefault="004C3F9B" w:rsidP="004C3F9B">
      <w:r>
        <w:tab/>
      </w:r>
    </w:p>
    <w:p w14:paraId="786819A9" w14:textId="77777777" w:rsidR="0029656D" w:rsidRDefault="0029656D" w:rsidP="0029656D">
      <w:pPr>
        <w:pStyle w:val="Heading4"/>
        <w:numPr>
          <w:ilvl w:val="0"/>
          <w:numId w:val="0"/>
        </w:numPr>
        <w:rPr>
          <w:rFonts w:asciiTheme="minorHAnsi" w:eastAsiaTheme="minorHAnsi" w:hAnsiTheme="minorHAnsi" w:cstheme="minorBidi"/>
          <w:i w:val="0"/>
          <w:iCs w:val="0"/>
          <w:color w:val="auto"/>
        </w:rPr>
      </w:pPr>
      <w:bookmarkStart w:id="4" w:name="_Toc536704072"/>
    </w:p>
    <w:p w14:paraId="4CAD6274" w14:textId="77777777" w:rsidR="0029656D" w:rsidRDefault="0029656D" w:rsidP="0029656D"/>
    <w:p w14:paraId="32A6D1EF" w14:textId="77777777" w:rsidR="0029656D" w:rsidRPr="0029656D" w:rsidRDefault="0029656D" w:rsidP="0029656D"/>
    <w:p w14:paraId="44D096D7" w14:textId="77777777" w:rsidR="0029656D" w:rsidRDefault="0029656D" w:rsidP="00723C04">
      <w:pPr>
        <w:rPr>
          <w:rStyle w:val="SubtleEmphasis"/>
        </w:rPr>
      </w:pPr>
      <w:r>
        <w:rPr>
          <w:rStyle w:val="SubtleEmphasis"/>
        </w:rPr>
        <w:lastRenderedPageBreak/>
        <w:t>Défauts de Homeless-plus recenser par les utilisateurs :</w:t>
      </w:r>
    </w:p>
    <w:p w14:paraId="113787DB" w14:textId="77777777" w:rsidR="0029656D" w:rsidRPr="0029656D" w:rsidRDefault="0029656D" w:rsidP="00723C04">
      <w:pPr>
        <w:pStyle w:val="ListParagraph"/>
        <w:numPr>
          <w:ilvl w:val="0"/>
          <w:numId w:val="15"/>
        </w:numPr>
        <w:rPr>
          <w:rStyle w:val="SubtleEmphasis"/>
        </w:rPr>
      </w:pPr>
      <w:r w:rsidRPr="0029656D">
        <w:rPr>
          <w:rStyle w:val="SubtleEmphasis"/>
        </w:rPr>
        <w:t>Pas de mode d'emplois, les utilisateurs se plaignent de ne pas savoir comment l'utiliser.</w:t>
      </w:r>
    </w:p>
    <w:p w14:paraId="1A63968E" w14:textId="77777777" w:rsidR="0029656D" w:rsidRPr="0029656D" w:rsidRDefault="0029656D" w:rsidP="00723C04">
      <w:pPr>
        <w:pStyle w:val="ListParagraph"/>
        <w:numPr>
          <w:ilvl w:val="0"/>
          <w:numId w:val="17"/>
        </w:numPr>
        <w:rPr>
          <w:rStyle w:val="SubtleEmphasis"/>
        </w:rPr>
      </w:pPr>
      <w:r w:rsidRPr="0029656D">
        <w:rPr>
          <w:rStyle w:val="SubtleEmphasis"/>
        </w:rPr>
        <w:t>Problèmes liés au UX et à l'interface, notamment la mappe qui bug, et les besoins qui n'apparaissent pas quand on clique dessus.</w:t>
      </w:r>
    </w:p>
    <w:p w14:paraId="79938FB0" w14:textId="77777777" w:rsidR="0029656D" w:rsidRPr="0029656D" w:rsidRDefault="0029656D" w:rsidP="00723C04">
      <w:pPr>
        <w:pStyle w:val="ListParagraph"/>
        <w:numPr>
          <w:ilvl w:val="0"/>
          <w:numId w:val="17"/>
        </w:numPr>
        <w:rPr>
          <w:rStyle w:val="SubtleEmphasis"/>
        </w:rPr>
      </w:pPr>
      <w:r w:rsidRPr="0029656D">
        <w:rPr>
          <w:rStyle w:val="SubtleEmphasis"/>
        </w:rPr>
        <w:t xml:space="preserve">Problème de connexion lié à la géolocalisation, l'application ne </w:t>
      </w:r>
      <w:r w:rsidR="00723C04" w:rsidRPr="0029656D">
        <w:rPr>
          <w:rStyle w:val="SubtleEmphasis"/>
        </w:rPr>
        <w:t>réussit</w:t>
      </w:r>
      <w:r w:rsidRPr="0029656D">
        <w:rPr>
          <w:rStyle w:val="SubtleEmphasis"/>
        </w:rPr>
        <w:t xml:space="preserve"> pas à se connecter pour envoyer les données. Problème assez récurrent.</w:t>
      </w:r>
    </w:p>
    <w:p w14:paraId="2CFC456E" w14:textId="77777777" w:rsidR="0029656D" w:rsidRPr="0029656D" w:rsidRDefault="0029656D" w:rsidP="00723C04">
      <w:pPr>
        <w:pStyle w:val="ListParagraph"/>
        <w:numPr>
          <w:ilvl w:val="0"/>
          <w:numId w:val="17"/>
        </w:numPr>
        <w:rPr>
          <w:rStyle w:val="SubtleEmphasis"/>
        </w:rPr>
      </w:pPr>
      <w:r w:rsidRPr="0029656D">
        <w:rPr>
          <w:rStyle w:val="SubtleEmphasis"/>
        </w:rPr>
        <w:t>Elle n'est pas disponible dans toutes les villes.</w:t>
      </w:r>
    </w:p>
    <w:p w14:paraId="6500556A" w14:textId="77777777" w:rsidR="0029656D" w:rsidRPr="0029656D" w:rsidRDefault="0029656D" w:rsidP="0029656D">
      <w:pPr>
        <w:pStyle w:val="ListParagraph"/>
        <w:ind w:left="1296"/>
        <w:rPr>
          <w:rStyle w:val="SubtleEmphasis"/>
        </w:rPr>
      </w:pPr>
    </w:p>
    <w:p w14:paraId="58D9B626" w14:textId="77777777" w:rsidR="0029656D" w:rsidRDefault="0029656D" w:rsidP="0029656D">
      <w:pPr>
        <w:ind w:left="936"/>
        <w:rPr>
          <w:rStyle w:val="SubtleEmphasis"/>
          <w:b/>
        </w:rPr>
      </w:pPr>
    </w:p>
    <w:p w14:paraId="332DA633" w14:textId="77777777" w:rsidR="0029656D" w:rsidRDefault="0029656D" w:rsidP="0029656D">
      <w:pPr>
        <w:ind w:left="936"/>
        <w:rPr>
          <w:rStyle w:val="SubtleEmphasis"/>
          <w:b/>
        </w:rPr>
      </w:pPr>
    </w:p>
    <w:p w14:paraId="794DB68F" w14:textId="77777777" w:rsidR="0029656D" w:rsidRDefault="0029656D" w:rsidP="00723C04">
      <w:pPr>
        <w:pStyle w:val="ListParagraph"/>
        <w:numPr>
          <w:ilvl w:val="0"/>
          <w:numId w:val="10"/>
        </w:numPr>
        <w:rPr>
          <w:rStyle w:val="SubtleEmphasis"/>
        </w:rPr>
      </w:pPr>
      <w:r w:rsidRPr="00723C04">
        <w:rPr>
          <w:rStyle w:val="SubtleEmphasis"/>
          <w:b/>
        </w:rPr>
        <w:t>Application mobile Entourage</w:t>
      </w:r>
      <w:r w:rsidRPr="0029656D">
        <w:rPr>
          <w:rStyle w:val="SubtleEmphasis"/>
        </w:rPr>
        <w:t xml:space="preserve"> : Entourage favorise la rencontre des habitants d’un quartier avec les sans-abri. Les utilisateurs peuvent retrouver les SDF de leur quartier et aller à leur rencontre, créer des initiatives solidaires ou encore en rejoindre. Chacun peut proposer par exemple, d’aller boire un café avec un sans-abri, et être rejoint ou imité par un autre utilisateur. Un moyen de créer des relations humaines entre les habitants et les SDF.</w:t>
      </w:r>
    </w:p>
    <w:p w14:paraId="35618975" w14:textId="77777777" w:rsidR="0029656D" w:rsidRPr="0029656D" w:rsidRDefault="0029656D" w:rsidP="0029656D">
      <w:pPr>
        <w:rPr>
          <w:rStyle w:val="SubtleEmphasis"/>
        </w:rPr>
      </w:pPr>
      <w:r>
        <w:rPr>
          <w:i/>
          <w:iCs/>
          <w:noProof/>
          <w:color w:val="404040" w:themeColor="text1" w:themeTint="BF"/>
          <w:lang w:val="en-GB" w:eastAsia="en-GB"/>
        </w:rPr>
        <w:drawing>
          <wp:anchor distT="0" distB="0" distL="114300" distR="114300" simplePos="0" relativeHeight="251659264" behindDoc="0" locked="0" layoutInCell="1" allowOverlap="1" wp14:anchorId="31F70AD3" wp14:editId="6D67037C">
            <wp:simplePos x="0" y="0"/>
            <wp:positionH relativeFrom="margin">
              <wp:posOffset>815340</wp:posOffset>
            </wp:positionH>
            <wp:positionV relativeFrom="paragraph">
              <wp:posOffset>5715</wp:posOffset>
            </wp:positionV>
            <wp:extent cx="3985260" cy="2332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our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260" cy="2332355"/>
                    </a:xfrm>
                    <a:prstGeom prst="rect">
                      <a:avLst/>
                    </a:prstGeom>
                  </pic:spPr>
                </pic:pic>
              </a:graphicData>
            </a:graphic>
            <wp14:sizeRelH relativeFrom="margin">
              <wp14:pctWidth>0</wp14:pctWidth>
            </wp14:sizeRelH>
            <wp14:sizeRelV relativeFrom="margin">
              <wp14:pctHeight>0</wp14:pctHeight>
            </wp14:sizeRelV>
          </wp:anchor>
        </w:drawing>
      </w:r>
    </w:p>
    <w:p w14:paraId="79E30A91" w14:textId="77777777" w:rsidR="0029656D" w:rsidRDefault="0029656D" w:rsidP="0029656D"/>
    <w:p w14:paraId="16195E4E" w14:textId="77777777" w:rsidR="0029656D" w:rsidRDefault="0029656D" w:rsidP="0029656D"/>
    <w:p w14:paraId="6643931A" w14:textId="77777777" w:rsidR="0029656D" w:rsidRPr="0029656D" w:rsidRDefault="0029656D" w:rsidP="0029656D"/>
    <w:p w14:paraId="496F3233" w14:textId="77777777" w:rsidR="0029656D" w:rsidRDefault="0029656D" w:rsidP="00DB2C60">
      <w:pPr>
        <w:pStyle w:val="Heading4"/>
        <w:numPr>
          <w:ilvl w:val="0"/>
          <w:numId w:val="0"/>
        </w:numPr>
        <w:ind w:left="864" w:hanging="864"/>
      </w:pPr>
    </w:p>
    <w:p w14:paraId="49E59BA1" w14:textId="77777777" w:rsidR="0029656D" w:rsidRDefault="0029656D" w:rsidP="00DB2C60">
      <w:pPr>
        <w:pStyle w:val="Heading4"/>
        <w:numPr>
          <w:ilvl w:val="0"/>
          <w:numId w:val="0"/>
        </w:numPr>
        <w:ind w:left="864" w:hanging="864"/>
      </w:pPr>
    </w:p>
    <w:p w14:paraId="089045CF" w14:textId="77777777" w:rsidR="0029656D" w:rsidRDefault="0029656D" w:rsidP="00DB2C60">
      <w:pPr>
        <w:pStyle w:val="Heading4"/>
        <w:numPr>
          <w:ilvl w:val="0"/>
          <w:numId w:val="0"/>
        </w:numPr>
        <w:ind w:left="864" w:hanging="864"/>
      </w:pPr>
    </w:p>
    <w:p w14:paraId="21D2D345" w14:textId="77777777" w:rsidR="0029656D" w:rsidRDefault="0029656D" w:rsidP="0029656D"/>
    <w:p w14:paraId="2FFFB2F8" w14:textId="77777777" w:rsidR="0029656D" w:rsidRDefault="0029656D" w:rsidP="0029656D"/>
    <w:p w14:paraId="7F8190B5" w14:textId="77777777" w:rsidR="0029656D" w:rsidRDefault="0029656D" w:rsidP="0029656D"/>
    <w:p w14:paraId="28996DEF" w14:textId="77777777" w:rsidR="00723C04" w:rsidRDefault="00723C04" w:rsidP="00723C04">
      <w:pPr>
        <w:rPr>
          <w:rStyle w:val="SubtleEmphasis"/>
        </w:rPr>
      </w:pPr>
    </w:p>
    <w:p w14:paraId="211B3F2B" w14:textId="77777777" w:rsidR="00723C04" w:rsidRDefault="00723C04" w:rsidP="00723C04">
      <w:pPr>
        <w:rPr>
          <w:rStyle w:val="SubtleEmphasis"/>
        </w:rPr>
      </w:pPr>
      <w:r>
        <w:rPr>
          <w:rStyle w:val="SubtleEmphasis"/>
        </w:rPr>
        <w:t>Défauts d’Entourage recenser par les utilisateurs :</w:t>
      </w:r>
    </w:p>
    <w:p w14:paraId="2D532A31" w14:textId="77777777" w:rsidR="00723C04" w:rsidRPr="00723C04" w:rsidRDefault="00723C04" w:rsidP="00723C04">
      <w:pPr>
        <w:pStyle w:val="ListParagraph"/>
        <w:numPr>
          <w:ilvl w:val="0"/>
          <w:numId w:val="19"/>
        </w:numPr>
        <w:rPr>
          <w:rStyle w:val="SubtleEmphasis"/>
        </w:rPr>
      </w:pPr>
      <w:r w:rsidRPr="00723C04">
        <w:rPr>
          <w:rStyle w:val="SubtleEmphasis"/>
        </w:rPr>
        <w:t>Plantage de l'interface graphique très souvent</w:t>
      </w:r>
      <w:r>
        <w:rPr>
          <w:rStyle w:val="SubtleEmphasis"/>
        </w:rPr>
        <w:t>.</w:t>
      </w:r>
    </w:p>
    <w:p w14:paraId="6A865DE9" w14:textId="77777777" w:rsidR="00723C04" w:rsidRPr="00723C04" w:rsidRDefault="00723C04" w:rsidP="00723C04">
      <w:pPr>
        <w:pStyle w:val="ListParagraph"/>
        <w:numPr>
          <w:ilvl w:val="0"/>
          <w:numId w:val="19"/>
        </w:numPr>
        <w:rPr>
          <w:rStyle w:val="SubtleEmphasis"/>
        </w:rPr>
      </w:pPr>
      <w:r w:rsidRPr="00723C04">
        <w:rPr>
          <w:rStyle w:val="SubtleEmphasis"/>
        </w:rPr>
        <w:t>Pas de modérateur pour l'application. Des demandes déjà satisfaites sont encore d'actualité et apparaissent dans la mappe.</w:t>
      </w:r>
    </w:p>
    <w:p w14:paraId="3FCD91C1" w14:textId="77777777" w:rsidR="00723C04" w:rsidRDefault="00723C04" w:rsidP="00723C04">
      <w:pPr>
        <w:pStyle w:val="ListParagraph"/>
        <w:numPr>
          <w:ilvl w:val="0"/>
          <w:numId w:val="19"/>
        </w:numPr>
        <w:rPr>
          <w:rStyle w:val="SubtleEmphasis"/>
        </w:rPr>
      </w:pPr>
      <w:r w:rsidRPr="00723C04">
        <w:rPr>
          <w:rStyle w:val="SubtleEmphasis"/>
        </w:rPr>
        <w:t>Problèmes de bug liés aux chats entre les utilisateurs.</w:t>
      </w:r>
    </w:p>
    <w:p w14:paraId="4C5D7859" w14:textId="77777777" w:rsidR="00255FC2" w:rsidRDefault="00255FC2" w:rsidP="00255FC2">
      <w:pPr>
        <w:rPr>
          <w:rStyle w:val="SubtleEmphasis"/>
        </w:rPr>
      </w:pPr>
    </w:p>
    <w:p w14:paraId="38DEC300" w14:textId="77777777" w:rsidR="00723C04" w:rsidRDefault="00723C04" w:rsidP="00723C04">
      <w:pPr>
        <w:rPr>
          <w:rStyle w:val="SubtleEmphasis"/>
        </w:rPr>
      </w:pPr>
    </w:p>
    <w:p w14:paraId="54EBBA94" w14:textId="77777777" w:rsidR="00723C04" w:rsidRPr="00723C04" w:rsidRDefault="00723C04" w:rsidP="00723C04">
      <w:pPr>
        <w:rPr>
          <w:rStyle w:val="SubtleEmphasis"/>
        </w:rPr>
      </w:pPr>
    </w:p>
    <w:p w14:paraId="7261A8F6" w14:textId="77777777" w:rsidR="00A759AC" w:rsidRDefault="00A759AC" w:rsidP="00255FC2">
      <w:pPr>
        <w:pStyle w:val="Heading3"/>
        <w:ind w:firstLine="720"/>
      </w:pPr>
      <w:r>
        <w:lastRenderedPageBreak/>
        <w:t>Type d’application à mettre en place</w:t>
      </w:r>
      <w:bookmarkEnd w:id="4"/>
      <w:r w:rsidR="00723C04">
        <w:t> :</w:t>
      </w:r>
    </w:p>
    <w:p w14:paraId="279BE678" w14:textId="0AB42930" w:rsidR="00723C04" w:rsidRDefault="00723C04" w:rsidP="00255FC2">
      <w:pPr>
        <w:ind w:left="720"/>
        <w:rPr>
          <w:rStyle w:val="SubtleEmphasis"/>
        </w:rPr>
      </w:pPr>
      <w:r w:rsidRPr="00723C04">
        <w:rPr>
          <w:rStyle w:val="SubtleEmphasis"/>
        </w:rPr>
        <w:t>Notre application sera une application mobile adaptée aux deux systèmes d’exploitations IOS et Android afin que toutes les personnes aient accès à ce service et donc aide</w:t>
      </w:r>
      <w:r w:rsidR="002B660F">
        <w:rPr>
          <w:rStyle w:val="SubtleEmphasis"/>
        </w:rPr>
        <w:t>nt</w:t>
      </w:r>
      <w:r w:rsidRPr="00723C04">
        <w:rPr>
          <w:rStyle w:val="SubtleEmphasis"/>
        </w:rPr>
        <w:t xml:space="preserve"> </w:t>
      </w:r>
      <w:r w:rsidR="00255FC2">
        <w:rPr>
          <w:rStyle w:val="SubtleEmphasis"/>
        </w:rPr>
        <w:t xml:space="preserve">le plus de sans-abris possible. </w:t>
      </w:r>
      <w:r w:rsidR="00255FC2" w:rsidRPr="00255FC2">
        <w:rPr>
          <w:rStyle w:val="SubtleEmphasis"/>
        </w:rPr>
        <w:t xml:space="preserve">En </w:t>
      </w:r>
      <w:r w:rsidR="002B660F" w:rsidRPr="00255FC2">
        <w:rPr>
          <w:rStyle w:val="SubtleEmphasis"/>
        </w:rPr>
        <w:t>géolocalisant</w:t>
      </w:r>
      <w:r w:rsidR="00255FC2" w:rsidRPr="00255FC2">
        <w:rPr>
          <w:rStyle w:val="SubtleEmphasis"/>
        </w:rPr>
        <w:t xml:space="preserve"> ainsi bon nombre de démunis oubliés de tous, nous permettrons au centre JOOD d’accourir au besoin dans les plus brefs délais. L’application présentera un portail qui permettra à l’utilisateur de donner un profil du </w:t>
      </w:r>
      <w:r w:rsidR="00255FC2">
        <w:rPr>
          <w:rStyle w:val="SubtleEmphasis"/>
        </w:rPr>
        <w:t>sans-abris</w:t>
      </w:r>
      <w:r w:rsidR="00255FC2" w:rsidRPr="00255FC2">
        <w:rPr>
          <w:rStyle w:val="SubtleEmphasis"/>
        </w:rPr>
        <w:t xml:space="preserve"> rencontré dans la rue, en précisant l’ensemble des besoins que requiert sa condition. Une partie de l’application sera aussi dédié au</w:t>
      </w:r>
      <w:r w:rsidR="00255FC2">
        <w:rPr>
          <w:rStyle w:val="SubtleEmphasis"/>
        </w:rPr>
        <w:t xml:space="preserve">ssi au </w:t>
      </w:r>
      <w:r w:rsidR="00255FC2" w:rsidRPr="00255FC2">
        <w:rPr>
          <w:rStyle w:val="SubtleEmphasis"/>
        </w:rPr>
        <w:t xml:space="preserve">parrainage des </w:t>
      </w:r>
      <w:r w:rsidR="00255FC2">
        <w:rPr>
          <w:rStyle w:val="SubtleEmphasis"/>
        </w:rPr>
        <w:t>sans-abris</w:t>
      </w:r>
      <w:r w:rsidR="00255FC2" w:rsidRPr="00255FC2">
        <w:rPr>
          <w:rStyle w:val="SubtleEmphasis"/>
        </w:rPr>
        <w:t>. Toute personne souhaitant apporter une aide régulière en terme de nourriture, vêtements, argent et autres soins le pourra à travers un portail spécialement dédié.</w:t>
      </w:r>
    </w:p>
    <w:p w14:paraId="22E5623C" w14:textId="77777777" w:rsidR="00255FC2" w:rsidRDefault="00255FC2" w:rsidP="00255FC2">
      <w:pPr>
        <w:rPr>
          <w:rStyle w:val="SubtleEmphasis"/>
        </w:rPr>
      </w:pPr>
    </w:p>
    <w:p w14:paraId="54F66D10" w14:textId="77777777" w:rsidR="00255FC2" w:rsidRPr="00255FC2" w:rsidRDefault="00255FC2" w:rsidP="00255FC2">
      <w:pPr>
        <w:rPr>
          <w:rStyle w:val="SubtleEmphasis"/>
        </w:rPr>
      </w:pPr>
    </w:p>
    <w:p w14:paraId="0CC2F3C7" w14:textId="77777777" w:rsidR="00723C04" w:rsidRPr="00723C04" w:rsidRDefault="00723C04" w:rsidP="00723C04"/>
    <w:p w14:paraId="2E0EE186" w14:textId="77777777" w:rsidR="00A759AC" w:rsidRDefault="00A759AC" w:rsidP="00255FC2">
      <w:pPr>
        <w:pStyle w:val="Heading3"/>
        <w:ind w:firstLine="720"/>
      </w:pPr>
      <w:bookmarkStart w:id="5" w:name="_Toc536704073"/>
      <w:r>
        <w:t>Les plateformes utilisées, type d’approche choisie</w:t>
      </w:r>
      <w:bookmarkEnd w:id="5"/>
      <w:r w:rsidR="00255FC2">
        <w:t> :</w:t>
      </w:r>
    </w:p>
    <w:p w14:paraId="0BEEAF6B" w14:textId="77777777" w:rsidR="00255FC2" w:rsidRPr="00255FC2" w:rsidRDefault="00255FC2" w:rsidP="00255FC2">
      <w:pPr>
        <w:ind w:firstLine="720"/>
        <w:rPr>
          <w:rStyle w:val="SubtleEmphasis"/>
        </w:rPr>
      </w:pPr>
      <w:r w:rsidRPr="00255FC2">
        <w:rPr>
          <w:rStyle w:val="SubtleEmphasis"/>
        </w:rPr>
        <w:t>A discuter.</w:t>
      </w:r>
    </w:p>
    <w:p w14:paraId="5ECC5843" w14:textId="77777777" w:rsidR="00255FC2" w:rsidRPr="00255FC2" w:rsidRDefault="00255FC2" w:rsidP="00255FC2"/>
    <w:p w14:paraId="6062EB9D" w14:textId="77777777" w:rsidR="00A759AC" w:rsidRDefault="00A759AC" w:rsidP="00255FC2">
      <w:pPr>
        <w:pStyle w:val="Heading3"/>
        <w:ind w:firstLine="720"/>
      </w:pPr>
      <w:bookmarkStart w:id="6" w:name="_Toc536704074"/>
      <w:r>
        <w:t>Les Objectifs de l’application</w:t>
      </w:r>
      <w:bookmarkEnd w:id="6"/>
      <w:r w:rsidR="00255FC2">
        <w:t> :</w:t>
      </w:r>
    </w:p>
    <w:p w14:paraId="4DF5C7BE" w14:textId="77777777" w:rsidR="00A759AC" w:rsidRDefault="00A759AC" w:rsidP="00255FC2">
      <w:pPr>
        <w:pStyle w:val="Heading4"/>
        <w:numPr>
          <w:ilvl w:val="0"/>
          <w:numId w:val="0"/>
        </w:numPr>
        <w:ind w:left="864" w:hanging="144"/>
        <w:rPr>
          <w:b/>
          <w:color w:val="auto"/>
        </w:rPr>
      </w:pPr>
      <w:bookmarkStart w:id="7" w:name="_Toc536704075"/>
      <w:r w:rsidRPr="00255FC2">
        <w:rPr>
          <w:b/>
          <w:color w:val="auto"/>
        </w:rPr>
        <w:t>Objectifs Qualitatifs</w:t>
      </w:r>
      <w:bookmarkEnd w:id="7"/>
      <w:r w:rsidR="00255FC2">
        <w:rPr>
          <w:b/>
          <w:color w:val="auto"/>
        </w:rPr>
        <w:t> :</w:t>
      </w:r>
    </w:p>
    <w:p w14:paraId="68FC9877" w14:textId="4E1D83CC" w:rsidR="00255FC2" w:rsidRDefault="00255FC2" w:rsidP="00D955C5">
      <w:pPr>
        <w:pStyle w:val="ListParagraph"/>
        <w:numPr>
          <w:ilvl w:val="0"/>
          <w:numId w:val="27"/>
        </w:numPr>
        <w:rPr>
          <w:rStyle w:val="SubtleEmphasis"/>
        </w:rPr>
      </w:pPr>
      <w:r w:rsidRPr="00255FC2">
        <w:rPr>
          <w:rStyle w:val="SubtleEmphasis"/>
        </w:rPr>
        <w:t>Pouvoir être en contact avec les personnes dans le besoin</w:t>
      </w:r>
      <w:r w:rsidR="008863DD">
        <w:rPr>
          <w:rStyle w:val="SubtleEmphasis"/>
        </w:rPr>
        <w:t>, et créer un climat de confiance et d’entre-aide général.</w:t>
      </w:r>
    </w:p>
    <w:p w14:paraId="5D55FA08" w14:textId="77777777" w:rsidR="00936A7A" w:rsidRPr="00255FC2" w:rsidRDefault="00936A7A" w:rsidP="00936A7A">
      <w:pPr>
        <w:pStyle w:val="ListParagraph"/>
        <w:ind w:left="1440"/>
        <w:rPr>
          <w:rStyle w:val="SubtleEmphasis"/>
        </w:rPr>
      </w:pPr>
    </w:p>
    <w:p w14:paraId="084338F1" w14:textId="44FA3CE6" w:rsidR="00936A7A" w:rsidRDefault="00255FC2" w:rsidP="00936A7A">
      <w:pPr>
        <w:pStyle w:val="ListParagraph"/>
        <w:numPr>
          <w:ilvl w:val="0"/>
          <w:numId w:val="27"/>
        </w:numPr>
        <w:rPr>
          <w:rStyle w:val="SubtleEmphasis"/>
        </w:rPr>
      </w:pPr>
      <w:r w:rsidRPr="00255FC2">
        <w:rPr>
          <w:rStyle w:val="SubtleEmphasis"/>
        </w:rPr>
        <w:t xml:space="preserve">Pouvoir fournir </w:t>
      </w:r>
      <w:r w:rsidR="008863DD">
        <w:rPr>
          <w:rStyle w:val="SubtleEmphasis"/>
        </w:rPr>
        <w:t xml:space="preserve">des solutions concrètes afin d’améliorer le quotidien </w:t>
      </w:r>
      <w:r w:rsidR="00E03B7C">
        <w:rPr>
          <w:rStyle w:val="SubtleEmphasis"/>
        </w:rPr>
        <w:t>des sans-abris.</w:t>
      </w:r>
    </w:p>
    <w:p w14:paraId="2B76849B" w14:textId="77777777" w:rsidR="00936A7A" w:rsidRDefault="00936A7A" w:rsidP="00936A7A">
      <w:pPr>
        <w:pStyle w:val="ListParagraph"/>
        <w:rPr>
          <w:rStyle w:val="SubtleEmphasis"/>
        </w:rPr>
      </w:pPr>
    </w:p>
    <w:p w14:paraId="4EFF1932" w14:textId="77777777" w:rsidR="00936A7A" w:rsidRPr="00255FC2" w:rsidRDefault="00936A7A" w:rsidP="00936A7A">
      <w:pPr>
        <w:pStyle w:val="ListParagraph"/>
        <w:ind w:left="1440"/>
        <w:rPr>
          <w:rStyle w:val="SubtleEmphasis"/>
        </w:rPr>
      </w:pPr>
    </w:p>
    <w:p w14:paraId="59CDE044" w14:textId="4665E557" w:rsidR="00255FC2" w:rsidRDefault="004967D6" w:rsidP="00D955C5">
      <w:pPr>
        <w:pStyle w:val="ListParagraph"/>
        <w:numPr>
          <w:ilvl w:val="0"/>
          <w:numId w:val="27"/>
        </w:numPr>
        <w:rPr>
          <w:rStyle w:val="SubtleEmphasis"/>
        </w:rPr>
      </w:pPr>
      <w:r>
        <w:rPr>
          <w:rStyle w:val="SubtleEmphasis"/>
        </w:rPr>
        <w:t>Sensibiliser un maximum de gens à la cause de JOOD.</w:t>
      </w:r>
    </w:p>
    <w:p w14:paraId="4E1C0BAD" w14:textId="77777777" w:rsidR="00936A7A" w:rsidRDefault="00936A7A" w:rsidP="00936A7A">
      <w:pPr>
        <w:pStyle w:val="ListParagraph"/>
        <w:ind w:left="1440"/>
        <w:rPr>
          <w:rStyle w:val="SubtleEmphasis"/>
        </w:rPr>
      </w:pPr>
    </w:p>
    <w:p w14:paraId="4AFB2C6F" w14:textId="24F8DA38" w:rsidR="004967D6" w:rsidRDefault="003321FE" w:rsidP="00D955C5">
      <w:pPr>
        <w:pStyle w:val="ListParagraph"/>
        <w:numPr>
          <w:ilvl w:val="0"/>
          <w:numId w:val="27"/>
        </w:numPr>
        <w:rPr>
          <w:rStyle w:val="SubtleEmphasis"/>
        </w:rPr>
      </w:pPr>
      <w:r>
        <w:rPr>
          <w:rStyle w:val="SubtleEmphasis"/>
        </w:rPr>
        <w:t>Fournir un produit (application mobile) qui soit agréable visuellement et facilement manipulable.</w:t>
      </w:r>
    </w:p>
    <w:p w14:paraId="7CC80A1A" w14:textId="77777777" w:rsidR="00936A7A" w:rsidRDefault="00936A7A" w:rsidP="00936A7A">
      <w:pPr>
        <w:pStyle w:val="ListParagraph"/>
        <w:rPr>
          <w:rStyle w:val="SubtleEmphasis"/>
        </w:rPr>
      </w:pPr>
    </w:p>
    <w:p w14:paraId="79D85F2C" w14:textId="77777777" w:rsidR="00936A7A" w:rsidRDefault="00936A7A" w:rsidP="00936A7A">
      <w:pPr>
        <w:pStyle w:val="ListParagraph"/>
        <w:ind w:left="1440"/>
        <w:rPr>
          <w:rStyle w:val="SubtleEmphasis"/>
        </w:rPr>
      </w:pPr>
    </w:p>
    <w:p w14:paraId="09EC549D" w14:textId="248D2AF6" w:rsidR="003321FE" w:rsidRPr="00255FC2" w:rsidRDefault="00882C17" w:rsidP="00D955C5">
      <w:pPr>
        <w:pStyle w:val="ListParagraph"/>
        <w:numPr>
          <w:ilvl w:val="0"/>
          <w:numId w:val="27"/>
        </w:numPr>
        <w:rPr>
          <w:rStyle w:val="SubtleEmphasis"/>
        </w:rPr>
      </w:pPr>
      <w:r>
        <w:rPr>
          <w:rStyle w:val="SubtleEmphasis"/>
        </w:rPr>
        <w:t xml:space="preserve">Encourager les futurs utilisateurs à </w:t>
      </w:r>
      <w:r w:rsidR="006D79BA">
        <w:rPr>
          <w:rStyle w:val="SubtleEmphasis"/>
        </w:rPr>
        <w:t>parrainer</w:t>
      </w:r>
      <w:r>
        <w:rPr>
          <w:rStyle w:val="SubtleEmphasis"/>
        </w:rPr>
        <w:t xml:space="preserve"> </w:t>
      </w:r>
      <w:r w:rsidR="00A32743">
        <w:rPr>
          <w:rStyle w:val="SubtleEmphasis"/>
        </w:rPr>
        <w:t xml:space="preserve">financièrement ou psychologiquement tout sans-abris </w:t>
      </w:r>
      <w:r w:rsidR="006D79BA">
        <w:rPr>
          <w:rStyle w:val="SubtleEmphasis"/>
        </w:rPr>
        <w:t>qui ont à besoin.</w:t>
      </w:r>
    </w:p>
    <w:p w14:paraId="4A216A51" w14:textId="77777777" w:rsidR="00255FC2" w:rsidRDefault="00255FC2" w:rsidP="00255FC2">
      <w:pPr>
        <w:pStyle w:val="ListParagraph"/>
        <w:ind w:left="1296"/>
      </w:pPr>
    </w:p>
    <w:p w14:paraId="7EF8888D" w14:textId="15266885" w:rsidR="00A759AC" w:rsidRDefault="00A759AC" w:rsidP="00E43EFE">
      <w:pPr>
        <w:pStyle w:val="Heading4"/>
        <w:numPr>
          <w:ilvl w:val="0"/>
          <w:numId w:val="0"/>
        </w:numPr>
        <w:ind w:firstLine="720"/>
        <w:rPr>
          <w:b/>
          <w:color w:val="auto"/>
        </w:rPr>
      </w:pPr>
      <w:bookmarkStart w:id="8" w:name="_Toc536704076"/>
      <w:r w:rsidRPr="00E43EFE">
        <w:rPr>
          <w:b/>
          <w:color w:val="auto"/>
        </w:rPr>
        <w:t>Objectifs Quantitatifs</w:t>
      </w:r>
      <w:bookmarkEnd w:id="8"/>
      <w:r w:rsidR="008E50E2">
        <w:rPr>
          <w:b/>
          <w:color w:val="auto"/>
        </w:rPr>
        <w:t> :</w:t>
      </w:r>
    </w:p>
    <w:p w14:paraId="53E3A55E" w14:textId="77777777" w:rsidR="008E50E2" w:rsidRPr="002D6B6D" w:rsidRDefault="008E50E2" w:rsidP="006D79BA">
      <w:pPr>
        <w:pStyle w:val="NoSpacing"/>
        <w:numPr>
          <w:ilvl w:val="0"/>
          <w:numId w:val="28"/>
        </w:numPr>
        <w:rPr>
          <w:rStyle w:val="SubtleEmphasis"/>
        </w:rPr>
      </w:pPr>
      <w:r w:rsidRPr="002D6B6D">
        <w:rPr>
          <w:rStyle w:val="SubtleEmphasis"/>
        </w:rPr>
        <w:t>Avoir un nombre important d’utilisateurs : En augmentant le</w:t>
      </w:r>
    </w:p>
    <w:p w14:paraId="5F4BF9CA" w14:textId="67400F3F" w:rsidR="008E50E2" w:rsidRPr="002D6B6D" w:rsidRDefault="008E50E2" w:rsidP="006D79BA">
      <w:pPr>
        <w:pStyle w:val="NoSpacing"/>
        <w:ind w:left="720" w:firstLine="720"/>
        <w:rPr>
          <w:rStyle w:val="SubtleEmphasis"/>
        </w:rPr>
      </w:pPr>
      <w:r w:rsidRPr="002D6B6D">
        <w:rPr>
          <w:rStyle w:val="SubtleEmphasis"/>
        </w:rPr>
        <w:t xml:space="preserve">nombre d’utilisateurs actifs, l’association </w:t>
      </w:r>
      <w:r w:rsidR="002D6B6D" w:rsidRPr="002D6B6D">
        <w:rPr>
          <w:rStyle w:val="SubtleEmphasis"/>
          <w:b/>
        </w:rPr>
        <w:t>J</w:t>
      </w:r>
      <w:r w:rsidRPr="002D6B6D">
        <w:rPr>
          <w:rStyle w:val="SubtleEmphasis"/>
          <w:b/>
        </w:rPr>
        <w:t>ood</w:t>
      </w:r>
      <w:r w:rsidRPr="002D6B6D">
        <w:rPr>
          <w:rStyle w:val="SubtleEmphasis"/>
        </w:rPr>
        <w:t xml:space="preserve"> pourra venir en</w:t>
      </w:r>
    </w:p>
    <w:p w14:paraId="00BA90C8" w14:textId="2AA44630" w:rsidR="008E50E2" w:rsidRPr="002D6B6D" w:rsidRDefault="008E50E2" w:rsidP="006D79BA">
      <w:pPr>
        <w:pStyle w:val="NoSpacing"/>
        <w:ind w:left="720" w:firstLine="720"/>
        <w:rPr>
          <w:rStyle w:val="SubtleEmphasis"/>
        </w:rPr>
      </w:pPr>
      <w:r w:rsidRPr="002D6B6D">
        <w:rPr>
          <w:rStyle w:val="SubtleEmphasis"/>
        </w:rPr>
        <w:t xml:space="preserve">aide à un nombre important de </w:t>
      </w:r>
      <w:r w:rsidR="002D6B6D" w:rsidRPr="002D6B6D">
        <w:rPr>
          <w:rStyle w:val="SubtleEmphasis"/>
        </w:rPr>
        <w:t>sans-abris</w:t>
      </w:r>
      <w:r w:rsidRPr="002D6B6D">
        <w:rPr>
          <w:rStyle w:val="SubtleEmphasis"/>
        </w:rPr>
        <w:t xml:space="preserve"> afin d’améliorer leurs</w:t>
      </w:r>
    </w:p>
    <w:p w14:paraId="1050E655" w14:textId="714857E3" w:rsidR="008E50E2" w:rsidRDefault="008E50E2" w:rsidP="006D79BA">
      <w:pPr>
        <w:pStyle w:val="NoSpacing"/>
        <w:ind w:left="720" w:firstLine="720"/>
        <w:rPr>
          <w:rStyle w:val="SubtleEmphasis"/>
        </w:rPr>
      </w:pPr>
      <w:r w:rsidRPr="002D6B6D">
        <w:rPr>
          <w:rStyle w:val="SubtleEmphasis"/>
        </w:rPr>
        <w:t>conditions.</w:t>
      </w:r>
    </w:p>
    <w:p w14:paraId="7F60848A" w14:textId="77777777" w:rsidR="00936A7A" w:rsidRPr="002D6B6D" w:rsidRDefault="00936A7A" w:rsidP="00936A7A">
      <w:pPr>
        <w:pStyle w:val="NoSpacing"/>
        <w:rPr>
          <w:rStyle w:val="SubtleEmphasis"/>
        </w:rPr>
      </w:pPr>
    </w:p>
    <w:p w14:paraId="36994CA9" w14:textId="785335FD" w:rsidR="00936A7A" w:rsidRDefault="008E50E2" w:rsidP="00936A7A">
      <w:pPr>
        <w:pStyle w:val="ListParagraph"/>
        <w:numPr>
          <w:ilvl w:val="0"/>
          <w:numId w:val="23"/>
        </w:numPr>
        <w:rPr>
          <w:rStyle w:val="SubtleEmphasis"/>
        </w:rPr>
      </w:pPr>
      <w:r w:rsidRPr="002D6B6D">
        <w:rPr>
          <w:rStyle w:val="SubtleEmphasis"/>
        </w:rPr>
        <w:t>Détecter un nombre important de personnes sans domicile fixe</w:t>
      </w:r>
      <w:r w:rsidR="00E65DB3">
        <w:rPr>
          <w:rStyle w:val="SubtleEmphasis"/>
        </w:rPr>
        <w:t>.</w:t>
      </w:r>
    </w:p>
    <w:p w14:paraId="43CE14BE" w14:textId="77777777" w:rsidR="00936A7A" w:rsidRPr="002D6B6D" w:rsidRDefault="00936A7A" w:rsidP="00936A7A">
      <w:pPr>
        <w:pStyle w:val="ListParagraph"/>
        <w:ind w:left="1440"/>
        <w:rPr>
          <w:rStyle w:val="SubtleEmphasis"/>
        </w:rPr>
      </w:pPr>
    </w:p>
    <w:p w14:paraId="609FD1C4" w14:textId="0D71AD4A" w:rsidR="008E50E2" w:rsidRPr="002D6B6D" w:rsidRDefault="008E50E2" w:rsidP="002F5CB4">
      <w:pPr>
        <w:pStyle w:val="ListParagraph"/>
        <w:numPr>
          <w:ilvl w:val="0"/>
          <w:numId w:val="23"/>
        </w:numPr>
        <w:rPr>
          <w:rStyle w:val="SubtleEmphasis"/>
        </w:rPr>
      </w:pPr>
      <w:r w:rsidRPr="002D6B6D">
        <w:rPr>
          <w:rStyle w:val="SubtleEmphasis"/>
        </w:rPr>
        <w:t>Avoir un nombre important de zones géographiques localisés e</w:t>
      </w:r>
      <w:r w:rsidR="002F5CB4">
        <w:rPr>
          <w:rStyle w:val="SubtleEmphasis"/>
        </w:rPr>
        <w:t xml:space="preserve">t </w:t>
      </w:r>
      <w:r w:rsidRPr="002D6B6D">
        <w:rPr>
          <w:rStyle w:val="SubtleEmphasis"/>
        </w:rPr>
        <w:t>signalées par les utilisateurs pour faciliter la recherche et donc</w:t>
      </w:r>
      <w:r w:rsidR="002F5CB4">
        <w:rPr>
          <w:rStyle w:val="SubtleEmphasis"/>
        </w:rPr>
        <w:t xml:space="preserve"> </w:t>
      </w:r>
      <w:r w:rsidRPr="002D6B6D">
        <w:rPr>
          <w:rStyle w:val="SubtleEmphasis"/>
        </w:rPr>
        <w:t>réalisé une géolocalisation en temps réels</w:t>
      </w:r>
    </w:p>
    <w:p w14:paraId="415DB6C0" w14:textId="57CA24B0" w:rsidR="00E43EFE" w:rsidRDefault="008E50E2" w:rsidP="00621D5C">
      <w:pPr>
        <w:pStyle w:val="ListParagraph"/>
        <w:numPr>
          <w:ilvl w:val="0"/>
          <w:numId w:val="23"/>
        </w:numPr>
      </w:pPr>
      <w:r w:rsidRPr="002D6B6D">
        <w:rPr>
          <w:rStyle w:val="SubtleEmphasis"/>
        </w:rPr>
        <w:lastRenderedPageBreak/>
        <w:t xml:space="preserve">Avoir un nombre importante de signalement </w:t>
      </w:r>
      <w:r w:rsidR="00F61A67">
        <w:rPr>
          <w:rStyle w:val="SubtleEmphasis"/>
        </w:rPr>
        <w:t>pour faire bouger l’activité plus rapidement.</w:t>
      </w:r>
    </w:p>
    <w:p w14:paraId="4338BFC3" w14:textId="77777777" w:rsidR="00E43EFE" w:rsidRPr="00817CD5" w:rsidRDefault="00E43EFE" w:rsidP="00817CD5"/>
    <w:p w14:paraId="732177C6" w14:textId="77777777" w:rsidR="00A759AC" w:rsidRDefault="00A759AC" w:rsidP="00E43EFE">
      <w:pPr>
        <w:pStyle w:val="Heading3"/>
        <w:ind w:firstLine="720"/>
      </w:pPr>
      <w:bookmarkStart w:id="9" w:name="_Toc536704077"/>
      <w:r>
        <w:t>Les Cibles</w:t>
      </w:r>
      <w:bookmarkEnd w:id="9"/>
      <w:r w:rsidR="007D6A5F">
        <w:t> :</w:t>
      </w:r>
    </w:p>
    <w:p w14:paraId="65FCE242" w14:textId="77777777" w:rsidR="00E43EFE" w:rsidRPr="00C5412C" w:rsidRDefault="007D6A5F" w:rsidP="00E43EFE">
      <w:pPr>
        <w:ind w:left="720"/>
        <w:rPr>
          <w:rStyle w:val="SubtleEmphasis"/>
        </w:rPr>
      </w:pPr>
      <w:r w:rsidRPr="00C5412C">
        <w:rPr>
          <w:rStyle w:val="SubtleEmphasis"/>
        </w:rPr>
        <w:t xml:space="preserve">L’application vise tous les utilisateurs disposant d’un smartphone. Il n’y a pas un choix de cible très précis, car l’objet même de l’application est de pouvoir aider les démunis et les sans-abris bénévolement. </w:t>
      </w:r>
    </w:p>
    <w:p w14:paraId="3180FD95" w14:textId="77777777" w:rsidR="007D6A5F" w:rsidRPr="00C5412C" w:rsidRDefault="007D6A5F" w:rsidP="00E43EFE">
      <w:pPr>
        <w:ind w:left="720"/>
        <w:rPr>
          <w:rStyle w:val="SubtleEmphasis"/>
        </w:rPr>
      </w:pPr>
      <w:r w:rsidRPr="00C5412C">
        <w:rPr>
          <w:rStyle w:val="SubtleEmphasis"/>
        </w:rPr>
        <w:t xml:space="preserve">Après il est vrai que nous portons un certain intérêt aux utilisateurs d’un âge jeune car l’interaction avec l’application mobile peut engendrer un désir </w:t>
      </w:r>
      <w:r w:rsidR="00E43EFE" w:rsidRPr="00C5412C">
        <w:rPr>
          <w:rStyle w:val="SubtleEmphasis"/>
        </w:rPr>
        <w:t xml:space="preserve">d’adhésion au mouvement collaboratif d’entre-aide et de ce fait se mobiliser sur le terrain en apportant une aide physique à l’association. Ce qui serait pour nous encore plus avantageux. </w:t>
      </w:r>
    </w:p>
    <w:p w14:paraId="3C8CFD6B" w14:textId="77777777" w:rsidR="00E43EFE" w:rsidRDefault="00E43EFE" w:rsidP="00E43EFE">
      <w:pPr>
        <w:ind w:left="576"/>
      </w:pPr>
    </w:p>
    <w:p w14:paraId="07E2C5DF" w14:textId="77777777" w:rsidR="00DB2C60" w:rsidRPr="00DB2C60" w:rsidRDefault="00DB2C60" w:rsidP="00DB2C60"/>
    <w:p w14:paraId="69D33A01" w14:textId="43EE4EA7" w:rsidR="00225A64" w:rsidRPr="00B450A7" w:rsidRDefault="00A759AC" w:rsidP="00B450A7">
      <w:pPr>
        <w:pStyle w:val="Heading3"/>
        <w:ind w:firstLine="720"/>
        <w:rPr>
          <w:rStyle w:val="SubtleEmphasis"/>
          <w:i/>
          <w:iCs w:val="0"/>
          <w:color w:val="1F4D78" w:themeColor="accent1" w:themeShade="7F"/>
        </w:rPr>
      </w:pPr>
      <w:bookmarkStart w:id="10" w:name="_Toc536704079"/>
      <w:r>
        <w:t>Equipement des Cibles</w:t>
      </w:r>
      <w:bookmarkEnd w:id="10"/>
      <w:r w:rsidR="00E43EFE">
        <w:t> :</w:t>
      </w:r>
    </w:p>
    <w:p w14:paraId="51371422" w14:textId="627351E5" w:rsidR="00045EAD" w:rsidRDefault="00225A64" w:rsidP="005761B1">
      <w:pPr>
        <w:ind w:left="720"/>
        <w:rPr>
          <w:rStyle w:val="SubtleEmphasis"/>
        </w:rPr>
      </w:pPr>
      <w:r w:rsidRPr="00225A64">
        <w:rPr>
          <w:rStyle w:val="SubtleEmphasis"/>
        </w:rPr>
        <w:t xml:space="preserve">Notre application </w:t>
      </w:r>
      <w:r w:rsidR="005761B1">
        <w:rPr>
          <w:rStyle w:val="SubtleEmphasis"/>
        </w:rPr>
        <w:t xml:space="preserve">sera dédier uniquement aux terminaux </w:t>
      </w:r>
      <w:r w:rsidRPr="00225A64">
        <w:rPr>
          <w:rStyle w:val="SubtleEmphasis"/>
        </w:rPr>
        <w:t>mobile</w:t>
      </w:r>
      <w:r w:rsidR="005761B1">
        <w:rPr>
          <w:rStyle w:val="SubtleEmphasis"/>
        </w:rPr>
        <w:t>s et</w:t>
      </w:r>
      <w:r w:rsidRPr="00225A64">
        <w:rPr>
          <w:rStyle w:val="SubtleEmphasis"/>
        </w:rPr>
        <w:t xml:space="preserve"> sera disponible sur les deux systèmes</w:t>
      </w:r>
      <w:r w:rsidR="00B450A7">
        <w:rPr>
          <w:rStyle w:val="SubtleEmphasis"/>
        </w:rPr>
        <w:t xml:space="preserve"> </w:t>
      </w:r>
      <w:r w:rsidRPr="00225A64">
        <w:rPr>
          <w:rStyle w:val="SubtleEmphasis"/>
        </w:rPr>
        <w:t>d’exploitations (IOS et Android) pour toucher le maximum</w:t>
      </w:r>
      <w:r w:rsidR="00B450A7">
        <w:rPr>
          <w:rStyle w:val="SubtleEmphasis"/>
        </w:rPr>
        <w:t xml:space="preserve"> </w:t>
      </w:r>
      <w:r w:rsidRPr="00225A64">
        <w:rPr>
          <w:rStyle w:val="SubtleEmphasis"/>
        </w:rPr>
        <w:t>d’utilisateur et fournir une aide importante.</w:t>
      </w:r>
      <w:r w:rsidR="000E7CA9">
        <w:rPr>
          <w:rStyle w:val="SubtleEmphasis"/>
        </w:rPr>
        <w:t xml:space="preserve"> La cliente souhaite que l’application soit disponible en </w:t>
      </w:r>
      <w:r w:rsidR="000E7CA9" w:rsidRPr="000E7CA9">
        <w:rPr>
          <w:rStyle w:val="SubtleEmphasis"/>
          <w:b/>
        </w:rPr>
        <w:t>Arabe</w:t>
      </w:r>
      <w:r w:rsidR="000E7CA9">
        <w:rPr>
          <w:rStyle w:val="SubtleEmphasis"/>
        </w:rPr>
        <w:t xml:space="preserve"> et en </w:t>
      </w:r>
      <w:r w:rsidR="000E7CA9" w:rsidRPr="000E7CA9">
        <w:rPr>
          <w:rStyle w:val="SubtleEmphasis"/>
          <w:b/>
        </w:rPr>
        <w:t>Français</w:t>
      </w:r>
      <w:r w:rsidR="000E7CA9">
        <w:rPr>
          <w:rStyle w:val="SubtleEmphasis"/>
          <w:b/>
        </w:rPr>
        <w:t xml:space="preserve"> </w:t>
      </w:r>
      <w:r w:rsidR="000E7CA9">
        <w:rPr>
          <w:rStyle w:val="SubtleEmphasis"/>
        </w:rPr>
        <w:t xml:space="preserve">pour </w:t>
      </w:r>
      <w:r w:rsidR="00D60E9C">
        <w:rPr>
          <w:rStyle w:val="SubtleEmphasis"/>
        </w:rPr>
        <w:t>élargir le champ d’utilisateurs et évite de se heurter à une barrière linguistique.</w:t>
      </w:r>
      <w:r w:rsidR="00B450A7">
        <w:rPr>
          <w:rStyle w:val="SubtleEmphasis"/>
        </w:rPr>
        <w:t xml:space="preserve"> </w:t>
      </w:r>
    </w:p>
    <w:p w14:paraId="5B66319E" w14:textId="10905019" w:rsidR="00225A64" w:rsidRPr="00225A64" w:rsidRDefault="00045EAD" w:rsidP="005761B1">
      <w:pPr>
        <w:ind w:left="720"/>
        <w:rPr>
          <w:rStyle w:val="SubtleEmphasis"/>
        </w:rPr>
      </w:pPr>
      <w:r>
        <w:rPr>
          <w:rStyle w:val="SubtleEmphasis"/>
        </w:rPr>
        <w:t xml:space="preserve">L’application sera disponible sur les deux plateformes tout </w:t>
      </w:r>
      <w:r w:rsidR="00CA597A">
        <w:rPr>
          <w:rStyle w:val="SubtleEmphasis"/>
        </w:rPr>
        <w:t xml:space="preserve">en respectant un même Canvas fonctionnel i.e. : Les mêmes fonctionnalités présentent sans distinction sur les deux plateformes, </w:t>
      </w:r>
      <w:r w:rsidR="00EE60A4">
        <w:rPr>
          <w:rStyle w:val="SubtleEmphasis"/>
        </w:rPr>
        <w:t xml:space="preserve">les mêmes services et recevront les mêmes mis-à-jour. Néanmoins l’application différera </w:t>
      </w:r>
      <w:r w:rsidR="00316D15">
        <w:rPr>
          <w:rStyle w:val="SubtleEmphasis"/>
        </w:rPr>
        <w:t xml:space="preserve">dans son aspect graphique et visuel en fonction de </w:t>
      </w:r>
      <w:r w:rsidR="00720ADB">
        <w:rPr>
          <w:rStyle w:val="SubtleEmphasis"/>
        </w:rPr>
        <w:t>la plateforme, car il y a des chartes graphiques et de design bien spécifiques à chaque plateforme.</w:t>
      </w:r>
    </w:p>
    <w:p w14:paraId="68A1994C" w14:textId="77777777" w:rsidR="00817CD5" w:rsidRDefault="00817CD5" w:rsidP="00817CD5">
      <w:pPr>
        <w:pStyle w:val="Corps"/>
        <w:spacing w:after="160"/>
        <w:rPr>
          <w:rFonts w:asciiTheme="majorHAnsi" w:hAnsiTheme="majorHAnsi" w:cstheme="majorHAnsi"/>
        </w:rPr>
      </w:pPr>
    </w:p>
    <w:p w14:paraId="1A82F657" w14:textId="77777777" w:rsidR="00817CD5" w:rsidRPr="00E43EFE" w:rsidRDefault="00817CD5" w:rsidP="00E43EFE">
      <w:pPr>
        <w:pStyle w:val="Heading1"/>
      </w:pPr>
      <w:bookmarkStart w:id="11" w:name="_Toc536704080"/>
      <w:r w:rsidRPr="00E43EFE">
        <w:t>Graphismes et Ergonomie</w:t>
      </w:r>
      <w:bookmarkEnd w:id="11"/>
      <w:r w:rsidRPr="00E43EFE">
        <w:t> </w:t>
      </w:r>
    </w:p>
    <w:p w14:paraId="2D313981" w14:textId="77777777" w:rsidR="00817CD5" w:rsidRPr="00E43EFE" w:rsidRDefault="00817CD5" w:rsidP="00E43EFE">
      <w:pPr>
        <w:pStyle w:val="Heading2"/>
      </w:pPr>
      <w:bookmarkStart w:id="12" w:name="_Toc536704081"/>
      <w:r w:rsidRPr="00E43EFE">
        <w:t>Charte Graphique :</w:t>
      </w:r>
      <w:bookmarkEnd w:id="12"/>
    </w:p>
    <w:p w14:paraId="13B840F9" w14:textId="6D4486F0" w:rsidR="00817CD5" w:rsidRPr="002604A7" w:rsidRDefault="00817CD5" w:rsidP="002604A7">
      <w:pPr>
        <w:ind w:left="576"/>
        <w:rPr>
          <w:rStyle w:val="SubtleEmphasis"/>
        </w:rPr>
      </w:pPr>
      <w:r w:rsidRPr="002604A7">
        <w:rPr>
          <w:rStyle w:val="SubtleEmphasis"/>
        </w:rPr>
        <w:t>Ajouter ici tous les documents concernant l’identité visuelle de l’application (les codes couleurs, le logo et ces variations, les règles de conception etc.).</w:t>
      </w:r>
      <w:bookmarkStart w:id="13" w:name="_GoBack"/>
      <w:bookmarkEnd w:id="13"/>
    </w:p>
    <w:p w14:paraId="1EA15D56" w14:textId="77777777" w:rsidR="00817CD5" w:rsidRPr="002604A7" w:rsidRDefault="00817CD5" w:rsidP="002604A7">
      <w:pPr>
        <w:pStyle w:val="ListParagraph"/>
        <w:numPr>
          <w:ilvl w:val="0"/>
          <w:numId w:val="10"/>
        </w:numPr>
        <w:rPr>
          <w:rStyle w:val="SubtleEmphasis"/>
        </w:rPr>
      </w:pPr>
      <w:r w:rsidRPr="002604A7">
        <w:rPr>
          <w:rStyle w:val="SubtleEmphasis"/>
        </w:rPr>
        <w:t>Précisons les exigences concernant les couleurs et les effets de l’application</w:t>
      </w:r>
    </w:p>
    <w:p w14:paraId="2F866DA8" w14:textId="77777777" w:rsidR="00817CD5" w:rsidRPr="002604A7" w:rsidRDefault="00817CD5" w:rsidP="002604A7">
      <w:pPr>
        <w:pStyle w:val="ListParagraph"/>
        <w:numPr>
          <w:ilvl w:val="0"/>
          <w:numId w:val="10"/>
        </w:numPr>
        <w:rPr>
          <w:rStyle w:val="SubtleEmphasis"/>
        </w:rPr>
      </w:pPr>
      <w:r w:rsidRPr="002604A7">
        <w:rPr>
          <w:rStyle w:val="SubtleEmphasis"/>
        </w:rPr>
        <w:t>Quelles sont les polices à utiliser</w:t>
      </w:r>
      <w:r w:rsidRPr="002604A7">
        <w:rPr>
          <w:rStyle w:val="SubtleEmphasis"/>
        </w:rPr>
        <w:tab/>
      </w:r>
    </w:p>
    <w:p w14:paraId="53298F76" w14:textId="77777777" w:rsidR="00817CD5" w:rsidRPr="002604A7" w:rsidRDefault="00817CD5" w:rsidP="002604A7">
      <w:pPr>
        <w:pStyle w:val="ListParagraph"/>
        <w:numPr>
          <w:ilvl w:val="0"/>
          <w:numId w:val="10"/>
        </w:numPr>
        <w:rPr>
          <w:rFonts w:eastAsia="Helvetica"/>
        </w:rPr>
      </w:pPr>
      <w:r w:rsidRPr="002604A7">
        <w:rPr>
          <w:rStyle w:val="SubtleEmphasis"/>
        </w:rPr>
        <w:t>Quels sont les éléments, animation, couleurs, architecture d’informations, fonctionnalités</w:t>
      </w:r>
      <w:r w:rsidRPr="002604A7">
        <w:rPr>
          <w:u w:color="000000"/>
        </w:rPr>
        <w:t>.</w:t>
      </w:r>
    </w:p>
    <w:p w14:paraId="7C717C01" w14:textId="77777777" w:rsidR="00817CD5" w:rsidRDefault="00817CD5" w:rsidP="00DB2C60">
      <w:pPr>
        <w:pStyle w:val="Heading2"/>
        <w:numPr>
          <w:ilvl w:val="0"/>
          <w:numId w:val="0"/>
        </w:numPr>
        <w:ind w:left="576" w:hanging="576"/>
        <w:rPr>
          <w:rFonts w:eastAsia="Helvetica"/>
        </w:rPr>
      </w:pPr>
      <w:bookmarkStart w:id="14" w:name="_Toc536704082"/>
      <w:r>
        <w:rPr>
          <w:rFonts w:eastAsia="Helvetica"/>
        </w:rPr>
        <w:t>Wireframes et Maquettage</w:t>
      </w:r>
      <w:bookmarkEnd w:id="14"/>
    </w:p>
    <w:p w14:paraId="28AF1FE9" w14:textId="77777777" w:rsidR="00817CD5" w:rsidRDefault="00817CD5" w:rsidP="00817CD5"/>
    <w:p w14:paraId="1B918D8D" w14:textId="77777777" w:rsidR="00E43EFE" w:rsidRDefault="00E43EFE" w:rsidP="00817CD5"/>
    <w:p w14:paraId="39F0248D" w14:textId="77777777" w:rsidR="00817CD5" w:rsidRPr="00E43EFE" w:rsidRDefault="00817CD5" w:rsidP="00E43EFE">
      <w:pPr>
        <w:pStyle w:val="Heading1"/>
      </w:pPr>
      <w:bookmarkStart w:id="15" w:name="_Toc536704083"/>
      <w:r w:rsidRPr="00E43EFE">
        <w:lastRenderedPageBreak/>
        <w:t>Spécificités et Livrables</w:t>
      </w:r>
      <w:bookmarkEnd w:id="15"/>
      <w:r w:rsidRPr="00E43EFE">
        <w:t> </w:t>
      </w:r>
    </w:p>
    <w:p w14:paraId="4CB71641" w14:textId="7B06184B" w:rsidR="00E43EFE" w:rsidRDefault="00E43EFE" w:rsidP="00DB2C60">
      <w:pPr>
        <w:pStyle w:val="Heading2"/>
        <w:numPr>
          <w:ilvl w:val="0"/>
          <w:numId w:val="0"/>
        </w:numPr>
        <w:ind w:left="576" w:hanging="576"/>
      </w:pPr>
      <w:bookmarkStart w:id="16" w:name="_Toc536704084"/>
    </w:p>
    <w:p w14:paraId="777FC82D" w14:textId="7F6DD71C" w:rsidR="00D22104" w:rsidRPr="0046075F" w:rsidRDefault="009C2B04" w:rsidP="003E166F">
      <w:pPr>
        <w:rPr>
          <w:rStyle w:val="SubtleEmphasis"/>
        </w:rPr>
      </w:pPr>
      <w:r w:rsidRPr="0046075F">
        <w:rPr>
          <w:rStyle w:val="SubtleEmphasis"/>
          <w:rFonts w:asciiTheme="majorHAnsi" w:hAnsiTheme="majorHAnsi" w:cstheme="majorHAnsi"/>
          <w:sz w:val="24"/>
          <w:szCs w:val="24"/>
        </w:rPr>
        <w:t xml:space="preserve">Nous avons </w:t>
      </w:r>
      <w:r w:rsidR="0046075F" w:rsidRPr="0046075F">
        <w:rPr>
          <w:rStyle w:val="SubtleEmphasis"/>
          <w:rFonts w:asciiTheme="majorHAnsi" w:hAnsiTheme="majorHAnsi" w:cstheme="majorHAnsi"/>
          <w:sz w:val="24"/>
          <w:szCs w:val="24"/>
        </w:rPr>
        <w:t>pensé</w:t>
      </w:r>
      <w:r w:rsidRPr="0046075F">
        <w:rPr>
          <w:rStyle w:val="SubtleEmphasis"/>
          <w:rFonts w:asciiTheme="majorHAnsi" w:hAnsiTheme="majorHAnsi" w:cstheme="majorHAnsi"/>
          <w:sz w:val="24"/>
          <w:szCs w:val="24"/>
        </w:rPr>
        <w:t xml:space="preserve"> </w:t>
      </w:r>
      <w:r w:rsidR="00716547" w:rsidRPr="0046075F">
        <w:rPr>
          <w:rStyle w:val="SubtleEmphasis"/>
          <w:rFonts w:asciiTheme="majorHAnsi" w:hAnsiTheme="majorHAnsi" w:cstheme="majorHAnsi"/>
          <w:sz w:val="24"/>
          <w:szCs w:val="24"/>
        </w:rPr>
        <w:t>à structurer n</w:t>
      </w:r>
      <w:r w:rsidR="0060155E" w:rsidRPr="0046075F">
        <w:rPr>
          <w:rStyle w:val="SubtleEmphasis"/>
          <w:rFonts w:asciiTheme="majorHAnsi" w:hAnsiTheme="majorHAnsi" w:cstheme="majorHAnsi"/>
          <w:sz w:val="24"/>
          <w:szCs w:val="24"/>
        </w:rPr>
        <w:t>otre processus de développement en modules sépar</w:t>
      </w:r>
      <w:r w:rsidR="007437D2" w:rsidRPr="0046075F">
        <w:rPr>
          <w:rStyle w:val="SubtleEmphasis"/>
          <w:rFonts w:asciiTheme="majorHAnsi" w:hAnsiTheme="majorHAnsi" w:cstheme="majorHAnsi"/>
          <w:sz w:val="24"/>
          <w:szCs w:val="24"/>
        </w:rPr>
        <w:t>és</w:t>
      </w:r>
      <w:r w:rsidR="0060155E" w:rsidRPr="0046075F">
        <w:rPr>
          <w:rStyle w:val="SubtleEmphasis"/>
          <w:rFonts w:asciiTheme="majorHAnsi" w:hAnsiTheme="majorHAnsi" w:cstheme="majorHAnsi"/>
          <w:sz w:val="24"/>
          <w:szCs w:val="24"/>
        </w:rPr>
        <w:t xml:space="preserve"> et </w:t>
      </w:r>
      <w:r w:rsidR="00D46311" w:rsidRPr="0046075F">
        <w:rPr>
          <w:rStyle w:val="SubtleEmphasis"/>
          <w:rFonts w:asciiTheme="majorHAnsi" w:hAnsiTheme="majorHAnsi" w:cstheme="majorHAnsi"/>
          <w:sz w:val="24"/>
          <w:szCs w:val="24"/>
        </w:rPr>
        <w:t>réalis</w:t>
      </w:r>
      <w:r w:rsidR="007437D2" w:rsidRPr="0046075F">
        <w:rPr>
          <w:rStyle w:val="SubtleEmphasis"/>
          <w:rFonts w:asciiTheme="majorHAnsi" w:hAnsiTheme="majorHAnsi" w:cstheme="majorHAnsi"/>
          <w:sz w:val="24"/>
          <w:szCs w:val="24"/>
        </w:rPr>
        <w:t>és</w:t>
      </w:r>
      <w:r w:rsidR="00D46311" w:rsidRPr="0046075F">
        <w:rPr>
          <w:rStyle w:val="SubtleEmphasis"/>
          <w:rFonts w:asciiTheme="majorHAnsi" w:hAnsiTheme="majorHAnsi" w:cstheme="majorHAnsi"/>
          <w:sz w:val="24"/>
          <w:szCs w:val="24"/>
        </w:rPr>
        <w:t xml:space="preserve"> indépendamment. Car </w:t>
      </w:r>
      <w:r w:rsidR="00E85279" w:rsidRPr="0046075F">
        <w:rPr>
          <w:rStyle w:val="SubtleEmphasis"/>
          <w:rFonts w:asciiTheme="majorHAnsi" w:hAnsiTheme="majorHAnsi" w:cstheme="majorHAnsi"/>
          <w:sz w:val="24"/>
          <w:szCs w:val="24"/>
        </w:rPr>
        <w:t>au tout début de notre démarche nous nous sommes fixés des objectifs fonctionnels</w:t>
      </w:r>
      <w:r w:rsidR="00EA1A83" w:rsidRPr="0046075F">
        <w:rPr>
          <w:rStyle w:val="SubtleEmphasis"/>
          <w:rFonts w:asciiTheme="majorHAnsi" w:hAnsiTheme="majorHAnsi" w:cstheme="majorHAnsi"/>
          <w:sz w:val="24"/>
          <w:szCs w:val="24"/>
        </w:rPr>
        <w:t> </w:t>
      </w:r>
      <w:r w:rsidR="007437D2" w:rsidRPr="0046075F">
        <w:rPr>
          <w:rStyle w:val="SubtleEmphasis"/>
          <w:rFonts w:asciiTheme="majorHAnsi" w:hAnsiTheme="majorHAnsi" w:cstheme="majorHAnsi"/>
          <w:sz w:val="24"/>
          <w:szCs w:val="24"/>
        </w:rPr>
        <w:t xml:space="preserve">pour l’application </w:t>
      </w:r>
      <w:r w:rsidR="00EA1A83" w:rsidRPr="0046075F">
        <w:rPr>
          <w:rStyle w:val="SubtleEmphasis"/>
          <w:rFonts w:asciiTheme="majorHAnsi" w:hAnsiTheme="majorHAnsi" w:cstheme="majorHAnsi"/>
          <w:sz w:val="24"/>
          <w:szCs w:val="24"/>
        </w:rPr>
        <w:t xml:space="preserve">: géolocalisation en temps réel, le signalement </w:t>
      </w:r>
      <w:r w:rsidR="00D22104" w:rsidRPr="0046075F">
        <w:rPr>
          <w:rStyle w:val="SubtleEmphasis"/>
          <w:rFonts w:asciiTheme="majorHAnsi" w:hAnsiTheme="majorHAnsi" w:cstheme="majorHAnsi"/>
          <w:sz w:val="24"/>
          <w:szCs w:val="24"/>
        </w:rPr>
        <w:t>périmétrique</w:t>
      </w:r>
      <w:r w:rsidR="00EA1A83" w:rsidRPr="0046075F">
        <w:rPr>
          <w:rStyle w:val="SubtleEmphasis"/>
          <w:rFonts w:asciiTheme="majorHAnsi" w:hAnsiTheme="majorHAnsi" w:cstheme="majorHAnsi"/>
          <w:sz w:val="24"/>
          <w:szCs w:val="24"/>
        </w:rPr>
        <w:t xml:space="preserve">, </w:t>
      </w:r>
      <w:r w:rsidR="00D22104" w:rsidRPr="0046075F">
        <w:rPr>
          <w:rStyle w:val="SubtleEmphasis"/>
          <w:rFonts w:asciiTheme="majorHAnsi" w:hAnsiTheme="majorHAnsi" w:cstheme="majorHAnsi"/>
          <w:sz w:val="24"/>
          <w:szCs w:val="24"/>
        </w:rPr>
        <w:t xml:space="preserve">l’identification, etc. Donc </w:t>
      </w:r>
      <w:r w:rsidR="0017063C" w:rsidRPr="0046075F">
        <w:rPr>
          <w:rStyle w:val="SubtleEmphasis"/>
          <w:rFonts w:asciiTheme="majorHAnsi" w:hAnsiTheme="majorHAnsi" w:cstheme="majorHAnsi"/>
          <w:sz w:val="24"/>
          <w:szCs w:val="24"/>
        </w:rPr>
        <w:t>instinctivement</w:t>
      </w:r>
      <w:r w:rsidR="00D22104" w:rsidRPr="0046075F">
        <w:rPr>
          <w:rStyle w:val="SubtleEmphasis"/>
          <w:rFonts w:asciiTheme="majorHAnsi" w:hAnsiTheme="majorHAnsi" w:cstheme="majorHAnsi"/>
          <w:sz w:val="24"/>
          <w:szCs w:val="24"/>
        </w:rPr>
        <w:t xml:space="preserve"> </w:t>
      </w:r>
      <w:r w:rsidR="00D81650" w:rsidRPr="0046075F">
        <w:rPr>
          <w:rStyle w:val="SubtleEmphasis"/>
          <w:rFonts w:asciiTheme="majorHAnsi" w:hAnsiTheme="majorHAnsi" w:cstheme="majorHAnsi"/>
          <w:sz w:val="24"/>
          <w:szCs w:val="24"/>
        </w:rPr>
        <w:t>nous allons faire correspondre à chaque fonctionnalité un modul</w:t>
      </w:r>
      <w:r w:rsidR="00346AF7" w:rsidRPr="0046075F">
        <w:rPr>
          <w:rStyle w:val="SubtleEmphasis"/>
          <w:rFonts w:asciiTheme="majorHAnsi" w:hAnsiTheme="majorHAnsi" w:cstheme="majorHAnsi"/>
          <w:sz w:val="24"/>
          <w:szCs w:val="24"/>
        </w:rPr>
        <w:t>e et travailler dessus jusqu’à le finaliser</w:t>
      </w:r>
      <w:r w:rsidR="00D868D9" w:rsidRPr="0046075F">
        <w:rPr>
          <w:rStyle w:val="SubtleEmphasis"/>
          <w:rFonts w:asciiTheme="majorHAnsi" w:hAnsiTheme="majorHAnsi" w:cstheme="majorHAnsi"/>
          <w:sz w:val="24"/>
          <w:szCs w:val="24"/>
        </w:rPr>
        <w:t xml:space="preserve">. Pour finalement </w:t>
      </w:r>
      <w:r w:rsidR="0058095A" w:rsidRPr="0046075F">
        <w:rPr>
          <w:rStyle w:val="SubtleEmphasis"/>
          <w:rFonts w:asciiTheme="majorHAnsi" w:hAnsiTheme="majorHAnsi" w:cstheme="majorHAnsi"/>
          <w:sz w:val="24"/>
          <w:szCs w:val="24"/>
        </w:rPr>
        <w:t xml:space="preserve">se concentrer sur une phase d’intégration qui permettra d’assembler </w:t>
      </w:r>
      <w:r w:rsidR="0046075F" w:rsidRPr="0046075F">
        <w:rPr>
          <w:rStyle w:val="SubtleEmphasis"/>
          <w:rFonts w:asciiTheme="majorHAnsi" w:hAnsiTheme="majorHAnsi" w:cstheme="majorHAnsi"/>
          <w:sz w:val="24"/>
          <w:szCs w:val="24"/>
        </w:rPr>
        <w:t>tous</w:t>
      </w:r>
      <w:r w:rsidR="0058095A" w:rsidRPr="0046075F">
        <w:rPr>
          <w:rStyle w:val="SubtleEmphasis"/>
          <w:rFonts w:asciiTheme="majorHAnsi" w:hAnsiTheme="majorHAnsi" w:cstheme="majorHAnsi"/>
          <w:sz w:val="24"/>
          <w:szCs w:val="24"/>
        </w:rPr>
        <w:t xml:space="preserve"> les modules en un seul même composant parfaitement livrable au client</w:t>
      </w:r>
      <w:r w:rsidR="0058095A" w:rsidRPr="0046075F">
        <w:rPr>
          <w:rStyle w:val="SubtleEmphasis"/>
        </w:rPr>
        <w:t>.</w:t>
      </w:r>
    </w:p>
    <w:p w14:paraId="26DD9E12" w14:textId="77777777" w:rsidR="00E43EFE" w:rsidRDefault="00E43EFE" w:rsidP="00DB2C60">
      <w:pPr>
        <w:pStyle w:val="Heading2"/>
        <w:numPr>
          <w:ilvl w:val="0"/>
          <w:numId w:val="0"/>
        </w:numPr>
        <w:ind w:left="576" w:hanging="576"/>
      </w:pPr>
    </w:p>
    <w:p w14:paraId="1F05E5F1" w14:textId="77777777" w:rsidR="00817CD5" w:rsidRDefault="00817CD5" w:rsidP="00E43EFE">
      <w:pPr>
        <w:pStyle w:val="Heading2"/>
      </w:pPr>
      <w:r w:rsidRPr="00E43EFE">
        <w:t>Le Contenu de l’application</w:t>
      </w:r>
      <w:bookmarkEnd w:id="16"/>
    </w:p>
    <w:p w14:paraId="40531A61" w14:textId="77777777" w:rsidR="00E43EFE" w:rsidRPr="00E43EFE" w:rsidRDefault="00E43EFE" w:rsidP="00E43EFE"/>
    <w:p w14:paraId="4F27CE2F" w14:textId="77777777" w:rsidR="00E43EFE" w:rsidRDefault="00E43EFE" w:rsidP="00E43EFE">
      <w:pPr>
        <w:pStyle w:val="Heading3"/>
        <w:ind w:firstLine="576"/>
        <w:rPr>
          <w:rFonts w:eastAsia="Times New Roman"/>
          <w:lang w:eastAsia="en-GB"/>
        </w:rPr>
      </w:pPr>
      <w:r w:rsidRPr="00E43EFE">
        <w:rPr>
          <w:rFonts w:eastAsia="Times New Roman"/>
          <w:lang w:eastAsia="en-GB"/>
        </w:rPr>
        <w:t>Mis-en place des principaux objectifs et fonctionnalités de l’application :</w:t>
      </w:r>
    </w:p>
    <w:p w14:paraId="451DBDD6" w14:textId="77777777" w:rsidR="00E43EFE" w:rsidRPr="00E43EFE" w:rsidRDefault="00E43EFE" w:rsidP="00E43EFE">
      <w:pPr>
        <w:rPr>
          <w:lang w:eastAsia="en-GB"/>
        </w:rPr>
      </w:pPr>
    </w:p>
    <w:p w14:paraId="21088FA3" w14:textId="77777777" w:rsidR="003727FB" w:rsidRDefault="00E43EFE" w:rsidP="003727FB">
      <w:pPr>
        <w:pStyle w:val="ListParagraph"/>
        <w:numPr>
          <w:ilvl w:val="0"/>
          <w:numId w:val="22"/>
        </w:numPr>
        <w:rPr>
          <w:rStyle w:val="SubtleEmphasis"/>
        </w:rPr>
      </w:pPr>
      <w:r w:rsidRPr="003727FB">
        <w:rPr>
          <w:rStyle w:val="SubtleEmphasis"/>
          <w:b/>
        </w:rPr>
        <w:t xml:space="preserve">Géolocalisation </w:t>
      </w:r>
      <w:r w:rsidRPr="00E43EFE">
        <w:rPr>
          <w:rStyle w:val="SubtleEmphasis"/>
        </w:rPr>
        <w:t>en temps réel affichable sur une mappe : Identifier la position du SDF rencontré et afficher les informations de localisation sur la mappe dans un périmètre défini.</w:t>
      </w:r>
      <w:r w:rsidR="003727FB">
        <w:rPr>
          <w:rStyle w:val="SubtleEmphasis"/>
        </w:rPr>
        <w:t xml:space="preserve"> </w:t>
      </w:r>
    </w:p>
    <w:p w14:paraId="607B3256" w14:textId="77777777" w:rsidR="003727FB" w:rsidRPr="003727FB" w:rsidRDefault="003727FB" w:rsidP="003727FB">
      <w:pPr>
        <w:pStyle w:val="ListParagraph"/>
        <w:numPr>
          <w:ilvl w:val="1"/>
          <w:numId w:val="22"/>
        </w:numPr>
        <w:rPr>
          <w:rStyle w:val="SubtleEmphasis"/>
        </w:rPr>
      </w:pPr>
      <w:r>
        <w:rPr>
          <w:rStyle w:val="SubtleEmphasis"/>
          <w:i w:val="0"/>
        </w:rPr>
        <w:t>La fonctionnalité de géolocalisation est le point le plus important de l’application. L’objectif premier est de localiser les sans-abris pour pouvoir les recenser dans notre base de données, et ainsi établir des zones d’accès prioritaires affichable sur la mappe de chaque utilisateur.</w:t>
      </w:r>
    </w:p>
    <w:p w14:paraId="7146EA13" w14:textId="72CD5D81" w:rsidR="003727FB" w:rsidRDefault="003727FB" w:rsidP="003727FB">
      <w:pPr>
        <w:pStyle w:val="ListParagraph"/>
        <w:numPr>
          <w:ilvl w:val="1"/>
          <w:numId w:val="22"/>
        </w:numPr>
        <w:rPr>
          <w:rStyle w:val="SubtleEmphasis"/>
        </w:rPr>
      </w:pPr>
      <w:r>
        <w:rPr>
          <w:rStyle w:val="SubtleEmphasis"/>
          <w:i w:val="0"/>
        </w:rPr>
        <w:t xml:space="preserve">La localisation </w:t>
      </w:r>
      <w:r w:rsidR="00FD407F">
        <w:rPr>
          <w:rStyle w:val="SubtleEmphasis"/>
          <w:i w:val="0"/>
        </w:rPr>
        <w:t xml:space="preserve">permet </w:t>
      </w:r>
      <w:r w:rsidR="009B252B">
        <w:rPr>
          <w:rStyle w:val="SubtleEmphasis"/>
          <w:i w:val="0"/>
        </w:rPr>
        <w:t xml:space="preserve">aussi d’alimenter le profil de l’utilisateur en listant l’ensemble </w:t>
      </w:r>
      <w:r w:rsidR="00AE065D">
        <w:rPr>
          <w:rStyle w:val="SubtleEmphasis"/>
          <w:i w:val="0"/>
        </w:rPr>
        <w:t xml:space="preserve">des zones géographiques </w:t>
      </w:r>
      <w:r w:rsidR="00172DB3">
        <w:rPr>
          <w:rStyle w:val="SubtleEmphasis"/>
          <w:i w:val="0"/>
        </w:rPr>
        <w:t xml:space="preserve">dans lesquelles il a </w:t>
      </w:r>
      <w:r w:rsidR="007B379A">
        <w:rPr>
          <w:rStyle w:val="SubtleEmphasis"/>
          <w:i w:val="0"/>
        </w:rPr>
        <w:t>intervenu</w:t>
      </w:r>
      <w:r w:rsidR="00172DB3">
        <w:rPr>
          <w:rStyle w:val="SubtleEmphasis"/>
          <w:i w:val="0"/>
        </w:rPr>
        <w:t>.</w:t>
      </w:r>
      <w:r w:rsidR="007B379A">
        <w:rPr>
          <w:rStyle w:val="SubtleEmphasis"/>
          <w:i w:val="0"/>
        </w:rPr>
        <w:t xml:space="preserve"> Cette même liste peut être partagée avec d’autres utilisateurs de</w:t>
      </w:r>
      <w:r w:rsidR="00F16A59">
        <w:rPr>
          <w:rStyle w:val="SubtleEmphasis"/>
          <w:i w:val="0"/>
        </w:rPr>
        <w:t xml:space="preserve"> la même communauté</w:t>
      </w:r>
      <w:r w:rsidR="00CF7680" w:rsidRPr="00CF7680">
        <w:rPr>
          <w:rStyle w:val="FootnoteReference"/>
          <w:b/>
          <w:i/>
          <w:iCs/>
          <w:color w:val="404040" w:themeColor="text1" w:themeTint="BF"/>
        </w:rPr>
        <w:footnoteReference w:id="1"/>
      </w:r>
      <w:r w:rsidR="00F16A59" w:rsidRPr="00CF7680">
        <w:rPr>
          <w:rStyle w:val="SubtleEmphasis"/>
          <w:i w:val="0"/>
        </w:rPr>
        <w:t>.</w:t>
      </w:r>
    </w:p>
    <w:p w14:paraId="488EDD21" w14:textId="77777777" w:rsidR="00E43EFE" w:rsidRPr="00E43EFE" w:rsidRDefault="00E43EFE" w:rsidP="00E43EFE">
      <w:pPr>
        <w:pStyle w:val="ListParagraph"/>
        <w:ind w:left="1296"/>
        <w:rPr>
          <w:rStyle w:val="SubtleEmphasis"/>
        </w:rPr>
      </w:pPr>
    </w:p>
    <w:p w14:paraId="2BC60924" w14:textId="1D8728E0" w:rsidR="00E43EFE" w:rsidRDefault="00E43EFE" w:rsidP="00E43EFE">
      <w:pPr>
        <w:pStyle w:val="ListParagraph"/>
        <w:numPr>
          <w:ilvl w:val="0"/>
          <w:numId w:val="22"/>
        </w:numPr>
        <w:rPr>
          <w:rStyle w:val="SubtleEmphasis"/>
        </w:rPr>
      </w:pPr>
      <w:r w:rsidRPr="003727FB">
        <w:rPr>
          <w:rStyle w:val="SubtleEmphasis"/>
          <w:b/>
        </w:rPr>
        <w:t>Signalement périmétrique</w:t>
      </w:r>
      <w:r w:rsidRPr="00E43EFE">
        <w:rPr>
          <w:rStyle w:val="SubtleEmphasis"/>
        </w:rPr>
        <w:t xml:space="preserve"> : Lors de l'ouverture de l'application, affichage de l'ensemble des signalements</w:t>
      </w:r>
      <w:r w:rsidR="00145C8A">
        <w:rPr>
          <w:rStyle w:val="SubtleEmphasis"/>
        </w:rPr>
        <w:t xml:space="preserve"> déjà effectu</w:t>
      </w:r>
      <w:r w:rsidR="00E87B54">
        <w:rPr>
          <w:rStyle w:val="SubtleEmphasis"/>
        </w:rPr>
        <w:t xml:space="preserve">és, </w:t>
      </w:r>
      <w:r w:rsidRPr="00E43EFE">
        <w:rPr>
          <w:rStyle w:val="SubtleEmphasis"/>
        </w:rPr>
        <w:t>disponibles dans un périmètre déterminé autour de la position de l'utilisateur. Affichage périmétrique qui est susceptible d'évoluer en temps réel avec le déplacement de l'utilisateur.</w:t>
      </w:r>
    </w:p>
    <w:p w14:paraId="7944F0C7" w14:textId="4237458A" w:rsidR="005E17D6" w:rsidRDefault="00CA7580" w:rsidP="005E17D6">
      <w:pPr>
        <w:pStyle w:val="ListParagraph"/>
        <w:numPr>
          <w:ilvl w:val="1"/>
          <w:numId w:val="22"/>
        </w:numPr>
        <w:rPr>
          <w:rStyle w:val="SubtleEmphasis"/>
        </w:rPr>
      </w:pPr>
      <w:r>
        <w:rPr>
          <w:rStyle w:val="SubtleEmphasis"/>
        </w:rPr>
        <w:t xml:space="preserve">Cette fonctionnalité permet </w:t>
      </w:r>
      <w:r w:rsidR="001511EB">
        <w:rPr>
          <w:rStyle w:val="SubtleEmphasis"/>
        </w:rPr>
        <w:t xml:space="preserve">à l’utilisateur de disposer d’une zone assez large </w:t>
      </w:r>
      <w:r w:rsidR="00AF50CC">
        <w:rPr>
          <w:rStyle w:val="SubtleEmphasis"/>
        </w:rPr>
        <w:t>sur laquelle sont recens</w:t>
      </w:r>
      <w:r w:rsidR="00CF460A">
        <w:rPr>
          <w:rStyle w:val="SubtleEmphasis"/>
        </w:rPr>
        <w:t xml:space="preserve">és les différentes activités </w:t>
      </w:r>
      <w:r w:rsidR="006C6912">
        <w:rPr>
          <w:rStyle w:val="SubtleEmphasis"/>
        </w:rPr>
        <w:t xml:space="preserve">et interventions qui ont </w:t>
      </w:r>
      <w:r w:rsidR="002A2929">
        <w:rPr>
          <w:rStyle w:val="SubtleEmphasis"/>
        </w:rPr>
        <w:t xml:space="preserve">eu </w:t>
      </w:r>
      <w:r w:rsidR="006C6912">
        <w:rPr>
          <w:rStyle w:val="SubtleEmphasis"/>
        </w:rPr>
        <w:t xml:space="preserve">cours </w:t>
      </w:r>
      <w:r w:rsidR="008B3107">
        <w:rPr>
          <w:rStyle w:val="SubtleEmphasis"/>
        </w:rPr>
        <w:t>durant une certaine période.</w:t>
      </w:r>
      <w:r w:rsidR="00367176">
        <w:rPr>
          <w:rStyle w:val="SubtleEmphasis"/>
        </w:rPr>
        <w:t xml:space="preserve"> Ces mêmes activités sont toujours consultable et modifiable</w:t>
      </w:r>
      <w:r w:rsidR="00D90FCE">
        <w:rPr>
          <w:rStyle w:val="SubtleEmphasis"/>
        </w:rPr>
        <w:t>.</w:t>
      </w:r>
    </w:p>
    <w:p w14:paraId="67596EDC" w14:textId="3C5EB847" w:rsidR="00E43EFE" w:rsidRPr="00E43EFE" w:rsidRDefault="00BE6F47" w:rsidP="00E43EFE">
      <w:pPr>
        <w:pStyle w:val="ListParagraph"/>
        <w:numPr>
          <w:ilvl w:val="1"/>
          <w:numId w:val="22"/>
        </w:numPr>
        <w:rPr>
          <w:rStyle w:val="SubtleEmphasis"/>
        </w:rPr>
      </w:pPr>
      <w:r>
        <w:rPr>
          <w:rStyle w:val="SubtleEmphasis"/>
        </w:rPr>
        <w:t xml:space="preserve">Après </w:t>
      </w:r>
      <w:r w:rsidR="007B72C9">
        <w:rPr>
          <w:rStyle w:val="SubtleEmphasis"/>
        </w:rPr>
        <w:t xml:space="preserve">le signalement </w:t>
      </w:r>
      <w:r>
        <w:rPr>
          <w:rStyle w:val="SubtleEmphasis"/>
        </w:rPr>
        <w:t xml:space="preserve">du sujet, L’application crée un évènement (cet évènement liste l’ensemble des aides qui ont été apportés au sujet) consultable par toute le communauté et peut être modifié par d’autres intervenants.  </w:t>
      </w:r>
    </w:p>
    <w:p w14:paraId="3546D197" w14:textId="77777777" w:rsidR="007A37D3" w:rsidRPr="007A37D3" w:rsidRDefault="007A37D3" w:rsidP="007A37D3">
      <w:pPr>
        <w:rPr>
          <w:rStyle w:val="SubtleEmphasis"/>
        </w:rPr>
      </w:pPr>
    </w:p>
    <w:p w14:paraId="6CFEE462" w14:textId="165D6E89" w:rsidR="00E43EFE" w:rsidRDefault="00E43EFE" w:rsidP="00E43EFE">
      <w:pPr>
        <w:pStyle w:val="ListParagraph"/>
        <w:numPr>
          <w:ilvl w:val="0"/>
          <w:numId w:val="22"/>
        </w:numPr>
        <w:rPr>
          <w:rStyle w:val="SubtleEmphasis"/>
        </w:rPr>
      </w:pPr>
      <w:r w:rsidRPr="003727FB">
        <w:rPr>
          <w:rStyle w:val="SubtleEmphasis"/>
          <w:b/>
        </w:rPr>
        <w:lastRenderedPageBreak/>
        <w:t xml:space="preserve">Identification </w:t>
      </w:r>
      <w:r w:rsidRPr="00E43EFE">
        <w:rPr>
          <w:rStyle w:val="SubtleEmphasis"/>
        </w:rPr>
        <w:t>du SDF avec un ensemble de besoins : Lors du signalement listing des nécessit</w:t>
      </w:r>
      <w:r w:rsidR="00971C09">
        <w:rPr>
          <w:rStyle w:val="SubtleEmphasis"/>
        </w:rPr>
        <w:t>ée</w:t>
      </w:r>
      <w:r w:rsidRPr="00E43EFE">
        <w:rPr>
          <w:rStyle w:val="SubtleEmphasis"/>
        </w:rPr>
        <w:t xml:space="preserve">s du SDF en terme de nourriture, de vêtements de soins etc. </w:t>
      </w:r>
    </w:p>
    <w:p w14:paraId="249638DB" w14:textId="6D2393D7" w:rsidR="00E43EFE" w:rsidRDefault="00B01620" w:rsidP="00DB1D55">
      <w:pPr>
        <w:pStyle w:val="ListParagraph"/>
        <w:numPr>
          <w:ilvl w:val="1"/>
          <w:numId w:val="22"/>
        </w:numPr>
        <w:rPr>
          <w:rStyle w:val="SubtleEmphasis"/>
        </w:rPr>
      </w:pPr>
      <w:r>
        <w:rPr>
          <w:rStyle w:val="SubtleEmphasis"/>
        </w:rPr>
        <w:t xml:space="preserve">Chaque identification génère un profile </w:t>
      </w:r>
      <w:r w:rsidR="00FF05BE">
        <w:rPr>
          <w:rStyle w:val="SubtleEmphasis"/>
        </w:rPr>
        <w:t>du SDF en question</w:t>
      </w:r>
      <w:r w:rsidR="0004423A">
        <w:rPr>
          <w:rStyle w:val="SubtleEmphasis"/>
        </w:rPr>
        <w:t xml:space="preserve"> bien fourni</w:t>
      </w:r>
      <w:r w:rsidR="00B646CB">
        <w:rPr>
          <w:rStyle w:val="SubtleEmphasis"/>
        </w:rPr>
        <w:t xml:space="preserve">. Ce même profil est stocké en base de données </w:t>
      </w:r>
      <w:r w:rsidR="00DB1D55">
        <w:rPr>
          <w:rStyle w:val="SubtleEmphasis"/>
        </w:rPr>
        <w:t>et est consultable par tous les utilisateurs.</w:t>
      </w:r>
    </w:p>
    <w:p w14:paraId="08EB9858" w14:textId="77777777" w:rsidR="00DB1D55" w:rsidRPr="00E43EFE" w:rsidRDefault="00DB1D55" w:rsidP="00DB1D55">
      <w:pPr>
        <w:pStyle w:val="ListParagraph"/>
        <w:ind w:left="2016"/>
        <w:rPr>
          <w:rStyle w:val="SubtleEmphasis"/>
        </w:rPr>
      </w:pPr>
    </w:p>
    <w:p w14:paraId="2848B54B" w14:textId="2B9A1356" w:rsidR="00E43EFE" w:rsidRPr="00E43EFE" w:rsidRDefault="00334455" w:rsidP="002D4D53">
      <w:pPr>
        <w:pStyle w:val="ListParagraph"/>
        <w:numPr>
          <w:ilvl w:val="0"/>
          <w:numId w:val="22"/>
        </w:numPr>
      </w:pPr>
      <w:r w:rsidRPr="0035382F">
        <w:rPr>
          <w:rStyle w:val="SubtleEmphasis"/>
          <w:b/>
        </w:rPr>
        <w:t>Parrainage bénévole et volontaire</w:t>
      </w:r>
      <w:r>
        <w:rPr>
          <w:rStyle w:val="SubtleEmphasis"/>
        </w:rPr>
        <w:t xml:space="preserve"> : </w:t>
      </w:r>
      <w:r w:rsidR="00D27BE5">
        <w:rPr>
          <w:rStyle w:val="SubtleEmphasis"/>
        </w:rPr>
        <w:t xml:space="preserve">L’application </w:t>
      </w:r>
      <w:r w:rsidR="00BF6F04">
        <w:rPr>
          <w:rStyle w:val="SubtleEmphasis"/>
        </w:rPr>
        <w:t>contiendra un portail</w:t>
      </w:r>
      <w:r w:rsidR="00FB44AD">
        <w:rPr>
          <w:rStyle w:val="SubtleEmphasis"/>
        </w:rPr>
        <w:t xml:space="preserve"> spécifique permettant au</w:t>
      </w:r>
      <w:r w:rsidR="00F40E14">
        <w:rPr>
          <w:rStyle w:val="SubtleEmphasis"/>
        </w:rPr>
        <w:t>x</w:t>
      </w:r>
      <w:r w:rsidR="00FB44AD">
        <w:rPr>
          <w:rStyle w:val="SubtleEmphasis"/>
        </w:rPr>
        <w:t xml:space="preserve"> utilisateurs de parrainer</w:t>
      </w:r>
      <w:r w:rsidR="00F40E14">
        <w:rPr>
          <w:rStyle w:val="SubtleEmphasis"/>
        </w:rPr>
        <w:t xml:space="preserve"> </w:t>
      </w:r>
      <w:r w:rsidR="00A66119">
        <w:rPr>
          <w:rStyle w:val="SubtleEmphasis"/>
        </w:rPr>
        <w:t xml:space="preserve">des sans-abris </w:t>
      </w:r>
      <w:r w:rsidR="00BB2D00">
        <w:rPr>
          <w:rStyle w:val="SubtleEmphasis"/>
        </w:rPr>
        <w:t>financièrement ou autre</w:t>
      </w:r>
      <w:r w:rsidR="007019E9">
        <w:rPr>
          <w:rStyle w:val="SubtleEmphasis"/>
        </w:rPr>
        <w:t>,</w:t>
      </w:r>
      <w:r w:rsidR="00BB2D00">
        <w:rPr>
          <w:rStyle w:val="SubtleEmphasis"/>
        </w:rPr>
        <w:t xml:space="preserve"> à travers un suivi quotidien</w:t>
      </w:r>
      <w:r w:rsidR="00FB44AD">
        <w:rPr>
          <w:rStyle w:val="SubtleEmphasis"/>
        </w:rPr>
        <w:t xml:space="preserve"> </w:t>
      </w:r>
      <w:r w:rsidR="007019E9">
        <w:rPr>
          <w:rStyle w:val="SubtleEmphasis"/>
        </w:rPr>
        <w:t>de leur état par intermédiaire de l’application.</w:t>
      </w:r>
    </w:p>
    <w:p w14:paraId="085FC608" w14:textId="77777777" w:rsidR="00817CD5" w:rsidRPr="00817CD5" w:rsidRDefault="00817CD5" w:rsidP="00817CD5"/>
    <w:p w14:paraId="5D3CD4D5" w14:textId="77777777" w:rsidR="00817CD5" w:rsidRPr="00E43EFE" w:rsidRDefault="00817CD5" w:rsidP="00E43EFE">
      <w:pPr>
        <w:pStyle w:val="Heading2"/>
      </w:pPr>
      <w:bookmarkStart w:id="17" w:name="_Toc536704085"/>
      <w:r w:rsidRPr="00E43EFE">
        <w:t>Les Contraintes Techniques</w:t>
      </w:r>
      <w:bookmarkEnd w:id="17"/>
    </w:p>
    <w:p w14:paraId="01BDC480" w14:textId="77777777" w:rsidR="00817CD5" w:rsidRDefault="00817CD5" w:rsidP="00DB2C60">
      <w:pPr>
        <w:pStyle w:val="Heading4"/>
        <w:numPr>
          <w:ilvl w:val="0"/>
          <w:numId w:val="0"/>
        </w:numPr>
        <w:ind w:left="144" w:firstLine="720"/>
        <w:rPr>
          <w:rFonts w:eastAsia="Helvetica" w:cs="Helvetica"/>
        </w:rPr>
      </w:pPr>
      <w:bookmarkStart w:id="18" w:name="_Toc536704086"/>
      <w:r>
        <w:t>Hé</w:t>
      </w:r>
      <w:r>
        <w:rPr>
          <w:lang w:val="de-DE"/>
        </w:rPr>
        <w:t>berge</w:t>
      </w:r>
      <w:r>
        <w:t>ment</w:t>
      </w:r>
      <w:bookmarkEnd w:id="18"/>
    </w:p>
    <w:p w14:paraId="68282329" w14:textId="77777777" w:rsidR="00817CD5" w:rsidRDefault="00817CD5" w:rsidP="00DB2C60">
      <w:pPr>
        <w:pStyle w:val="Heading4"/>
        <w:numPr>
          <w:ilvl w:val="0"/>
          <w:numId w:val="0"/>
        </w:numPr>
        <w:ind w:left="864"/>
        <w:rPr>
          <w:rFonts w:eastAsia="Helvetica" w:cs="Helvetica"/>
        </w:rPr>
      </w:pPr>
      <w:bookmarkStart w:id="19" w:name="_Toc536704087"/>
      <w:r>
        <w:t>Assurer la maintenance</w:t>
      </w:r>
      <w:bookmarkEnd w:id="19"/>
    </w:p>
    <w:p w14:paraId="66D9D2BB" w14:textId="77777777" w:rsidR="00817CD5" w:rsidRDefault="00AF6E1F" w:rsidP="00DB2C60">
      <w:pPr>
        <w:pStyle w:val="Heading4"/>
        <w:numPr>
          <w:ilvl w:val="0"/>
          <w:numId w:val="0"/>
        </w:numPr>
        <w:ind w:left="864"/>
        <w:rPr>
          <w:rFonts w:eastAsia="Helvetica" w:cs="Helvetica"/>
        </w:rPr>
      </w:pPr>
      <w:bookmarkStart w:id="20" w:name="_Toc536704088"/>
      <w:r>
        <w:t>Intégration</w:t>
      </w:r>
      <w:r w:rsidR="00817CD5">
        <w:t xml:space="preserve"> des services tiers : site web, CRM…</w:t>
      </w:r>
      <w:bookmarkEnd w:id="20"/>
    </w:p>
    <w:p w14:paraId="4D7643EC" w14:textId="77777777" w:rsidR="00817CD5" w:rsidRDefault="00AF6E1F" w:rsidP="00DB2C60">
      <w:pPr>
        <w:pStyle w:val="Heading4"/>
        <w:numPr>
          <w:ilvl w:val="0"/>
          <w:numId w:val="0"/>
        </w:numPr>
        <w:ind w:left="864"/>
        <w:rPr>
          <w:rFonts w:eastAsia="Helvetica" w:cs="Helvetica"/>
        </w:rPr>
      </w:pPr>
      <w:bookmarkStart w:id="21" w:name="_Toc536704089"/>
      <w:r>
        <w:t>L</w:t>
      </w:r>
      <w:r w:rsidR="00817CD5">
        <w:t>e</w:t>
      </w:r>
      <w:r>
        <w:t>s solutions utilisées avec l’</w:t>
      </w:r>
      <w:r w:rsidR="00817CD5">
        <w:t>application</w:t>
      </w:r>
      <w:r w:rsidR="00817CD5" w:rsidRPr="00AF07A3">
        <w:t xml:space="preserve"> (Frameworks, </w:t>
      </w:r>
      <w:r>
        <w:t>Template</w:t>
      </w:r>
      <w:r w:rsidR="00817CD5">
        <w:t xml:space="preserve">, </w:t>
      </w:r>
      <w:r w:rsidR="00817CD5" w:rsidRPr="00AF07A3">
        <w:t>etc</w:t>
      </w:r>
      <w:r w:rsidR="00817CD5">
        <w:t>…)</w:t>
      </w:r>
      <w:bookmarkEnd w:id="21"/>
    </w:p>
    <w:p w14:paraId="4D189577" w14:textId="77777777" w:rsidR="00817CD5" w:rsidRDefault="00817CD5" w:rsidP="00817CD5">
      <w:pPr>
        <w:pStyle w:val="Heading3"/>
        <w:ind w:left="720" w:hanging="720"/>
      </w:pPr>
    </w:p>
    <w:p w14:paraId="432AE32D" w14:textId="77777777" w:rsidR="00817CD5" w:rsidRDefault="00AF6E1F" w:rsidP="0008158D">
      <w:pPr>
        <w:pStyle w:val="Heading1"/>
        <w:numPr>
          <w:ilvl w:val="0"/>
          <w:numId w:val="0"/>
        </w:numPr>
        <w:ind w:left="432" w:hanging="432"/>
        <w:rPr>
          <w:rFonts w:eastAsia="Helvetica"/>
        </w:rPr>
      </w:pPr>
      <w:bookmarkStart w:id="22" w:name="_Toc536704090"/>
      <w:r>
        <w:rPr>
          <w:rFonts w:eastAsia="Helvetica"/>
        </w:rPr>
        <w:t>Le Planning</w:t>
      </w:r>
      <w:bookmarkEnd w:id="22"/>
    </w:p>
    <w:p w14:paraId="5F5A133B" w14:textId="77777777" w:rsidR="00AF6E1F" w:rsidRDefault="00AF6E1F" w:rsidP="00DB2C60">
      <w:pPr>
        <w:pStyle w:val="Heading2"/>
        <w:numPr>
          <w:ilvl w:val="0"/>
          <w:numId w:val="0"/>
        </w:numPr>
        <w:ind w:left="576"/>
        <w:rPr>
          <w:rFonts w:eastAsia="Helvetica" w:cs="Helvetica"/>
        </w:rPr>
      </w:pPr>
      <w:bookmarkStart w:id="23" w:name="_Toc536704091"/>
      <w:r>
        <w:t>Date de la création et validation des maquettes</w:t>
      </w:r>
      <w:bookmarkEnd w:id="23"/>
      <w:r>
        <w:t xml:space="preserve"> </w:t>
      </w:r>
    </w:p>
    <w:p w14:paraId="1DA0AF21" w14:textId="77777777" w:rsidR="00AF6E1F" w:rsidRDefault="00AF6E1F" w:rsidP="00DB2C60">
      <w:pPr>
        <w:pStyle w:val="Heading2"/>
        <w:numPr>
          <w:ilvl w:val="0"/>
          <w:numId w:val="0"/>
        </w:numPr>
        <w:ind w:left="576"/>
        <w:rPr>
          <w:rFonts w:eastAsia="Helvetica" w:cs="Helvetica"/>
        </w:rPr>
      </w:pPr>
      <w:bookmarkStart w:id="24" w:name="_Toc536704092"/>
      <w:r>
        <w:t>Date de la création et validation des prototypes</w:t>
      </w:r>
      <w:bookmarkEnd w:id="24"/>
      <w:r>
        <w:t xml:space="preserve"> </w:t>
      </w:r>
    </w:p>
    <w:p w14:paraId="386B3FA8" w14:textId="77777777" w:rsidR="00AF6E1F" w:rsidRDefault="00AF6E1F" w:rsidP="00DB2C60">
      <w:pPr>
        <w:pStyle w:val="Heading2"/>
        <w:numPr>
          <w:ilvl w:val="0"/>
          <w:numId w:val="0"/>
        </w:numPr>
        <w:ind w:left="576"/>
        <w:rPr>
          <w:rFonts w:eastAsia="Helvetica" w:cs="Helvetica"/>
        </w:rPr>
      </w:pPr>
      <w:bookmarkStart w:id="25" w:name="_Toc536704093"/>
      <w:r>
        <w:t>Date de la création et validation de l’application</w:t>
      </w:r>
      <w:bookmarkEnd w:id="25"/>
    </w:p>
    <w:p w14:paraId="0575F27E" w14:textId="77777777" w:rsidR="00AF6E1F" w:rsidRPr="00AF6E1F" w:rsidRDefault="00AF6E1F" w:rsidP="00DB2C60">
      <w:pPr>
        <w:pStyle w:val="Heading2"/>
        <w:numPr>
          <w:ilvl w:val="0"/>
          <w:numId w:val="0"/>
        </w:numPr>
        <w:ind w:left="576"/>
        <w:rPr>
          <w:rFonts w:eastAsia="Helvetica" w:cs="Helvetica"/>
        </w:rPr>
      </w:pPr>
      <w:bookmarkStart w:id="26" w:name="_Toc536704094"/>
      <w:r w:rsidRPr="00AF6E1F">
        <w:t>Dates des tests</w:t>
      </w:r>
      <w:bookmarkEnd w:id="26"/>
      <w:r w:rsidRPr="00AF6E1F">
        <w:t xml:space="preserve"> </w:t>
      </w:r>
    </w:p>
    <w:p w14:paraId="18E472D0" w14:textId="77777777" w:rsidR="00AF6E1F" w:rsidRDefault="00AF6E1F" w:rsidP="00DB2C60">
      <w:pPr>
        <w:pStyle w:val="Heading2"/>
        <w:numPr>
          <w:ilvl w:val="0"/>
          <w:numId w:val="0"/>
        </w:numPr>
        <w:ind w:left="576"/>
        <w:rPr>
          <w:rFonts w:eastAsia="Helvetica" w:cs="Helvetica"/>
        </w:rPr>
      </w:pPr>
      <w:bookmarkStart w:id="27" w:name="_Toc536704095"/>
      <w:r>
        <w:t>Date de mise en Production</w:t>
      </w:r>
      <w:bookmarkEnd w:id="27"/>
    </w:p>
    <w:p w14:paraId="0F156165" w14:textId="77777777" w:rsidR="00AF6E1F" w:rsidRPr="00AF6E1F" w:rsidRDefault="00AF6E1F" w:rsidP="00AF6E1F"/>
    <w:p w14:paraId="42460C46" w14:textId="77777777" w:rsidR="00817CD5" w:rsidRPr="00817CD5" w:rsidRDefault="00817CD5" w:rsidP="00817CD5">
      <w:pPr>
        <w:ind w:left="576"/>
      </w:pPr>
    </w:p>
    <w:p w14:paraId="1451B632" w14:textId="77777777" w:rsidR="00817CD5" w:rsidRPr="00817CD5" w:rsidRDefault="00817CD5" w:rsidP="00817CD5">
      <w:pPr>
        <w:ind w:left="576"/>
      </w:pPr>
    </w:p>
    <w:p w14:paraId="1DC74AB2" w14:textId="77777777" w:rsidR="00817CD5" w:rsidRDefault="00817CD5" w:rsidP="00817CD5">
      <w:pPr>
        <w:pStyle w:val="Corps"/>
        <w:spacing w:after="160"/>
        <w:rPr>
          <w:rFonts w:asciiTheme="majorHAnsi" w:hAnsiTheme="majorHAnsi" w:cstheme="majorHAnsi"/>
        </w:rPr>
      </w:pPr>
    </w:p>
    <w:p w14:paraId="018960CA" w14:textId="77777777" w:rsidR="00817CD5" w:rsidRPr="00817CD5" w:rsidRDefault="00817CD5" w:rsidP="00817CD5">
      <w:pPr>
        <w:pStyle w:val="Corps"/>
        <w:spacing w:after="160"/>
        <w:rPr>
          <w:rFonts w:asciiTheme="majorHAnsi" w:eastAsia="Helvetica" w:hAnsiTheme="majorHAnsi" w:cstheme="majorHAnsi"/>
        </w:rPr>
      </w:pPr>
    </w:p>
    <w:p w14:paraId="0E52DBDC" w14:textId="77777777" w:rsidR="00A759AC" w:rsidRPr="00A759AC" w:rsidRDefault="00A759AC" w:rsidP="00A759AC"/>
    <w:p w14:paraId="1BC93C6D" w14:textId="77777777" w:rsidR="00A759AC" w:rsidRPr="00A759AC" w:rsidRDefault="00A759AC" w:rsidP="00A759AC"/>
    <w:p w14:paraId="121FD4BD" w14:textId="77777777" w:rsidR="00A759AC" w:rsidRPr="00A759AC" w:rsidRDefault="00A759AC" w:rsidP="00A759AC"/>
    <w:p w14:paraId="6A311C27" w14:textId="77777777" w:rsidR="00A759AC" w:rsidRPr="00A759AC" w:rsidRDefault="00A759AC" w:rsidP="00A759AC">
      <w:pPr>
        <w:pStyle w:val="Heading1"/>
        <w:numPr>
          <w:ilvl w:val="0"/>
          <w:numId w:val="0"/>
        </w:numPr>
        <w:ind w:left="432"/>
      </w:pPr>
    </w:p>
    <w:sectPr w:rsidR="00A759AC" w:rsidRPr="00A759AC" w:rsidSect="00C26AB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FCB1B" w14:textId="77777777" w:rsidR="004322D5" w:rsidRDefault="004322D5" w:rsidP="0029656D">
      <w:pPr>
        <w:spacing w:after="0" w:line="240" w:lineRule="auto"/>
      </w:pPr>
      <w:r>
        <w:separator/>
      </w:r>
    </w:p>
  </w:endnote>
  <w:endnote w:type="continuationSeparator" w:id="0">
    <w:p w14:paraId="2B5D1521" w14:textId="77777777" w:rsidR="004322D5" w:rsidRDefault="004322D5" w:rsidP="0029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Old Style">
    <w:altName w:val="Goudy Old Style"/>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80423" w14:textId="4C153C47" w:rsidR="00202F9F" w:rsidRDefault="00202F9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5B63D44" wp14:editId="1B5952D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39EF2E0" w14:textId="4541A94D" w:rsidR="00202F9F" w:rsidRDefault="00202F9F">
                                <w:pPr>
                                  <w:jc w:val="right"/>
                                  <w:rPr>
                                    <w:color w:val="7F7F7F" w:themeColor="text1" w:themeTint="80"/>
                                  </w:rPr>
                                </w:pPr>
                                <w:r>
                                  <w:rPr>
                                    <w:color w:val="7F7F7F" w:themeColor="text1" w:themeTint="80"/>
                                  </w:rPr>
                                  <w:t xml:space="preserve">     </w:t>
                                </w:r>
                              </w:p>
                            </w:sdtContent>
                          </w:sdt>
                          <w:p w14:paraId="73D85510" w14:textId="77777777" w:rsidR="00202F9F" w:rsidRDefault="00202F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B63D44"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39EF2E0" w14:textId="4541A94D" w:rsidR="00202F9F" w:rsidRDefault="00202F9F">
                          <w:pPr>
                            <w:jc w:val="right"/>
                            <w:rPr>
                              <w:color w:val="7F7F7F" w:themeColor="text1" w:themeTint="80"/>
                            </w:rPr>
                          </w:pPr>
                          <w:r>
                            <w:rPr>
                              <w:color w:val="7F7F7F" w:themeColor="text1" w:themeTint="80"/>
                            </w:rPr>
                            <w:t xml:space="preserve">     </w:t>
                          </w:r>
                        </w:p>
                      </w:sdtContent>
                    </w:sdt>
                    <w:p w14:paraId="73D85510" w14:textId="77777777" w:rsidR="00202F9F" w:rsidRDefault="00202F9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CCCB71C" wp14:editId="162E13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430E9" w14:textId="77777777" w:rsidR="00202F9F" w:rsidRDefault="00202F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CB71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" fillcolor="#2f5496 [2408]" stroked="f" strokeweight="3pt">
              <v:textbox>
                <w:txbxContent>
                  <w:p w14:paraId="4D4430E9" w14:textId="77777777" w:rsidR="00202F9F" w:rsidRDefault="00202F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CCEE8" w14:textId="77777777" w:rsidR="004322D5" w:rsidRDefault="004322D5" w:rsidP="0029656D">
      <w:pPr>
        <w:spacing w:after="0" w:line="240" w:lineRule="auto"/>
      </w:pPr>
      <w:r>
        <w:separator/>
      </w:r>
    </w:p>
  </w:footnote>
  <w:footnote w:type="continuationSeparator" w:id="0">
    <w:p w14:paraId="0F5545D2" w14:textId="77777777" w:rsidR="004322D5" w:rsidRDefault="004322D5" w:rsidP="0029656D">
      <w:pPr>
        <w:spacing w:after="0" w:line="240" w:lineRule="auto"/>
      </w:pPr>
      <w:r>
        <w:continuationSeparator/>
      </w:r>
    </w:p>
  </w:footnote>
  <w:footnote w:id="1">
    <w:p w14:paraId="1CBBB3E8" w14:textId="688E21C6" w:rsidR="00CF7680" w:rsidRDefault="00CF7680">
      <w:pPr>
        <w:pStyle w:val="FootnoteText"/>
      </w:pPr>
      <w:r>
        <w:rPr>
          <w:rStyle w:val="FootnoteReference"/>
        </w:rPr>
        <w:footnoteRef/>
      </w:r>
      <w:r>
        <w:t xml:space="preserve"> </w:t>
      </w:r>
      <w:r>
        <w:t>Fait référence à l’ensemble des utilisateurs se trouvant sur un même espace ou périmètre. Susceptible d’interagir entre eux.</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97C"/>
    <w:multiLevelType w:val="hybridMultilevel"/>
    <w:tmpl w:val="6DC459F4"/>
    <w:lvl w:ilvl="0" w:tplc="816CB418">
      <w:start w:val="1"/>
      <w:numFmt w:val="upperRoman"/>
      <w:pStyle w:val="Heading1"/>
      <w:lvlText w:val="%1."/>
      <w:lvlJc w:val="right"/>
      <w:pPr>
        <w:ind w:left="720" w:hanging="360"/>
      </w:pPr>
      <w:rPr>
        <w:rFonts w:ascii="Goudy Old Style" w:hAnsi="Goudy Old Style" w:hint="default"/>
        <w:b/>
        <w:i w:val="0"/>
        <w:color w:val="2E74B5"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7CD9"/>
    <w:multiLevelType w:val="hybridMultilevel"/>
    <w:tmpl w:val="A8DC7C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34B77"/>
    <w:multiLevelType w:val="hybridMultilevel"/>
    <w:tmpl w:val="9FFABB24"/>
    <w:numStyleLink w:val="Lettres"/>
  </w:abstractNum>
  <w:abstractNum w:abstractNumId="3" w15:restartNumberingAfterBreak="0">
    <w:nsid w:val="18D42CBE"/>
    <w:multiLevelType w:val="hybridMultilevel"/>
    <w:tmpl w:val="3F9A8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F83B65"/>
    <w:multiLevelType w:val="hybridMultilevel"/>
    <w:tmpl w:val="BF304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55427"/>
    <w:multiLevelType w:val="hybridMultilevel"/>
    <w:tmpl w:val="108E6C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CAF719D"/>
    <w:multiLevelType w:val="multilevel"/>
    <w:tmpl w:val="DDEA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770E3"/>
    <w:multiLevelType w:val="hybridMultilevel"/>
    <w:tmpl w:val="CA9E91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5BC2AE4"/>
    <w:multiLevelType w:val="hybridMultilevel"/>
    <w:tmpl w:val="75BABA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9B9380F"/>
    <w:multiLevelType w:val="hybridMultilevel"/>
    <w:tmpl w:val="B5621276"/>
    <w:lvl w:ilvl="0" w:tplc="040C0013">
      <w:start w:val="1"/>
      <w:numFmt w:val="upperRoman"/>
      <w:lvlText w:val="%1."/>
      <w:lvlJc w:val="righ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10" w15:restartNumberingAfterBreak="0">
    <w:nsid w:val="3CBA6928"/>
    <w:multiLevelType w:val="hybridMultilevel"/>
    <w:tmpl w:val="F5C8C236"/>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1" w15:restartNumberingAfterBreak="0">
    <w:nsid w:val="3E5570FC"/>
    <w:multiLevelType w:val="hybridMultilevel"/>
    <w:tmpl w:val="6DEED0A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A44196"/>
    <w:multiLevelType w:val="hybridMultilevel"/>
    <w:tmpl w:val="C82A69C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3FF14CE2"/>
    <w:multiLevelType w:val="multilevel"/>
    <w:tmpl w:val="876C9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378E9"/>
    <w:multiLevelType w:val="hybridMultilevel"/>
    <w:tmpl w:val="A03A7DC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2A391D"/>
    <w:multiLevelType w:val="hybridMultilevel"/>
    <w:tmpl w:val="9FFABB24"/>
    <w:styleLink w:val="Lettres"/>
    <w:lvl w:ilvl="0" w:tplc="F7F4CF42">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F90D60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DA7C6238">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918A097C">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45A8D51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4332687E">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2398E720">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6310B3C4">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E6F27160">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15B7C94"/>
    <w:multiLevelType w:val="hybridMultilevel"/>
    <w:tmpl w:val="5D027A36"/>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7" w15:restartNumberingAfterBreak="0">
    <w:nsid w:val="4A6079CC"/>
    <w:multiLevelType w:val="hybridMultilevel"/>
    <w:tmpl w:val="CA942DE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6B51BE7"/>
    <w:multiLevelType w:val="hybridMultilevel"/>
    <w:tmpl w:val="287202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7F51578"/>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B255CFA"/>
    <w:multiLevelType w:val="hybridMultilevel"/>
    <w:tmpl w:val="62D8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980108"/>
    <w:multiLevelType w:val="multilevel"/>
    <w:tmpl w:val="65C8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93234"/>
    <w:multiLevelType w:val="hybridMultilevel"/>
    <w:tmpl w:val="21F2A814"/>
    <w:lvl w:ilvl="0" w:tplc="A1CC99D4">
      <w:start w:val="1"/>
      <w:numFmt w:val="upperRoman"/>
      <w:pStyle w:val="TOC1"/>
      <w:lvlText w:val="%1."/>
      <w:lvlJc w:val="righ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EC6256"/>
    <w:multiLevelType w:val="hybridMultilevel"/>
    <w:tmpl w:val="8144913C"/>
    <w:lvl w:ilvl="0" w:tplc="D9FAD8A2">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123DBA"/>
    <w:multiLevelType w:val="hybridMultilevel"/>
    <w:tmpl w:val="76F4E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0C526E"/>
    <w:multiLevelType w:val="hybridMultilevel"/>
    <w:tmpl w:val="D020DDD4"/>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15:restartNumberingAfterBreak="0">
    <w:nsid w:val="77C0494E"/>
    <w:multiLevelType w:val="hybridMultilevel"/>
    <w:tmpl w:val="0554E370"/>
    <w:lvl w:ilvl="0" w:tplc="A6A223B6">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8720E1C"/>
    <w:multiLevelType w:val="hybridMultilevel"/>
    <w:tmpl w:val="0188F588"/>
    <w:lvl w:ilvl="0" w:tplc="4224F0AE">
      <w:start w:val="1"/>
      <w:numFmt w:val="upperLetter"/>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8" w15:restartNumberingAfterBreak="0">
    <w:nsid w:val="7FAE04A2"/>
    <w:multiLevelType w:val="hybridMultilevel"/>
    <w:tmpl w:val="BCA6C5C0"/>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num w:numId="1">
    <w:abstractNumId w:val="19"/>
  </w:num>
  <w:num w:numId="2">
    <w:abstractNumId w:val="26"/>
  </w:num>
  <w:num w:numId="3">
    <w:abstractNumId w:val="15"/>
  </w:num>
  <w:num w:numId="4">
    <w:abstractNumId w:val="2"/>
  </w:num>
  <w:num w:numId="5">
    <w:abstractNumId w:val="23"/>
  </w:num>
  <w:num w:numId="6">
    <w:abstractNumId w:val="27"/>
  </w:num>
  <w:num w:numId="7">
    <w:abstractNumId w:val="22"/>
  </w:num>
  <w:num w:numId="8">
    <w:abstractNumId w:val="0"/>
  </w:num>
  <w:num w:numId="9">
    <w:abstractNumId w:val="12"/>
  </w:num>
  <w:num w:numId="10">
    <w:abstractNumId w:val="16"/>
  </w:num>
  <w:num w:numId="11">
    <w:abstractNumId w:val="20"/>
  </w:num>
  <w:num w:numId="12">
    <w:abstractNumId w:val="21"/>
  </w:num>
  <w:num w:numId="13">
    <w:abstractNumId w:val="14"/>
  </w:num>
  <w:num w:numId="14">
    <w:abstractNumId w:val="17"/>
  </w:num>
  <w:num w:numId="15">
    <w:abstractNumId w:val="28"/>
  </w:num>
  <w:num w:numId="16">
    <w:abstractNumId w:val="1"/>
  </w:num>
  <w:num w:numId="17">
    <w:abstractNumId w:val="10"/>
  </w:num>
  <w:num w:numId="18">
    <w:abstractNumId w:val="6"/>
  </w:num>
  <w:num w:numId="19">
    <w:abstractNumId w:val="11"/>
  </w:num>
  <w:num w:numId="20">
    <w:abstractNumId w:val="3"/>
  </w:num>
  <w:num w:numId="21">
    <w:abstractNumId w:val="13"/>
  </w:num>
  <w:num w:numId="22">
    <w:abstractNumId w:val="25"/>
  </w:num>
  <w:num w:numId="23">
    <w:abstractNumId w:val="5"/>
  </w:num>
  <w:num w:numId="24">
    <w:abstractNumId w:val="4"/>
  </w:num>
  <w:num w:numId="25">
    <w:abstractNumId w:val="8"/>
  </w:num>
  <w:num w:numId="26">
    <w:abstractNumId w:val="24"/>
  </w:num>
  <w:num w:numId="27">
    <w:abstractNumId w:val="7"/>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C"/>
    <w:rsid w:val="000228C4"/>
    <w:rsid w:val="00040723"/>
    <w:rsid w:val="0004423A"/>
    <w:rsid w:val="00045EAD"/>
    <w:rsid w:val="000775A8"/>
    <w:rsid w:val="0008158D"/>
    <w:rsid w:val="000A0FE2"/>
    <w:rsid w:val="000B7571"/>
    <w:rsid w:val="000E7CA9"/>
    <w:rsid w:val="00102522"/>
    <w:rsid w:val="00145C8A"/>
    <w:rsid w:val="001511EB"/>
    <w:rsid w:val="0017063C"/>
    <w:rsid w:val="00172DB3"/>
    <w:rsid w:val="001A5557"/>
    <w:rsid w:val="001C4233"/>
    <w:rsid w:val="001D12CE"/>
    <w:rsid w:val="00202F9F"/>
    <w:rsid w:val="00206D3D"/>
    <w:rsid w:val="00225A64"/>
    <w:rsid w:val="002320DC"/>
    <w:rsid w:val="00250057"/>
    <w:rsid w:val="002503A5"/>
    <w:rsid w:val="00255FC2"/>
    <w:rsid w:val="002604A7"/>
    <w:rsid w:val="00273D3C"/>
    <w:rsid w:val="0029656D"/>
    <w:rsid w:val="002A2929"/>
    <w:rsid w:val="002B660F"/>
    <w:rsid w:val="002D57D5"/>
    <w:rsid w:val="002D6B6D"/>
    <w:rsid w:val="002F5CB4"/>
    <w:rsid w:val="00310437"/>
    <w:rsid w:val="00313AE7"/>
    <w:rsid w:val="00314BCC"/>
    <w:rsid w:val="00316D15"/>
    <w:rsid w:val="003321FE"/>
    <w:rsid w:val="00334455"/>
    <w:rsid w:val="003360FB"/>
    <w:rsid w:val="00346AF7"/>
    <w:rsid w:val="0035382F"/>
    <w:rsid w:val="00367176"/>
    <w:rsid w:val="003727FB"/>
    <w:rsid w:val="003C7030"/>
    <w:rsid w:val="003E166F"/>
    <w:rsid w:val="003F079F"/>
    <w:rsid w:val="00403A2F"/>
    <w:rsid w:val="004203C6"/>
    <w:rsid w:val="004322D5"/>
    <w:rsid w:val="00432D5A"/>
    <w:rsid w:val="0046075F"/>
    <w:rsid w:val="00466952"/>
    <w:rsid w:val="00485EA9"/>
    <w:rsid w:val="004967D6"/>
    <w:rsid w:val="004C3F9B"/>
    <w:rsid w:val="005609C3"/>
    <w:rsid w:val="00565458"/>
    <w:rsid w:val="00567156"/>
    <w:rsid w:val="005761B1"/>
    <w:rsid w:val="0058095A"/>
    <w:rsid w:val="005E17D6"/>
    <w:rsid w:val="005F2990"/>
    <w:rsid w:val="0060155E"/>
    <w:rsid w:val="00615B54"/>
    <w:rsid w:val="00652EFF"/>
    <w:rsid w:val="00675198"/>
    <w:rsid w:val="006A0F77"/>
    <w:rsid w:val="006C6912"/>
    <w:rsid w:val="006D79BA"/>
    <w:rsid w:val="006F549E"/>
    <w:rsid w:val="007019E9"/>
    <w:rsid w:val="00716547"/>
    <w:rsid w:val="00720ADB"/>
    <w:rsid w:val="00723C04"/>
    <w:rsid w:val="00732D19"/>
    <w:rsid w:val="007437D2"/>
    <w:rsid w:val="00751B3B"/>
    <w:rsid w:val="007A37D3"/>
    <w:rsid w:val="007B379A"/>
    <w:rsid w:val="007B72C9"/>
    <w:rsid w:val="007D6A5F"/>
    <w:rsid w:val="007E0536"/>
    <w:rsid w:val="008165F0"/>
    <w:rsid w:val="00817CD5"/>
    <w:rsid w:val="008606B1"/>
    <w:rsid w:val="00867A13"/>
    <w:rsid w:val="0088038A"/>
    <w:rsid w:val="00882C17"/>
    <w:rsid w:val="008863DD"/>
    <w:rsid w:val="008B3107"/>
    <w:rsid w:val="008E50E2"/>
    <w:rsid w:val="00936A7A"/>
    <w:rsid w:val="00947A5A"/>
    <w:rsid w:val="00971C09"/>
    <w:rsid w:val="009807D5"/>
    <w:rsid w:val="009B252B"/>
    <w:rsid w:val="009C2B04"/>
    <w:rsid w:val="009E0B79"/>
    <w:rsid w:val="00A12AC8"/>
    <w:rsid w:val="00A32743"/>
    <w:rsid w:val="00A66119"/>
    <w:rsid w:val="00A759AC"/>
    <w:rsid w:val="00AD49C9"/>
    <w:rsid w:val="00AE065D"/>
    <w:rsid w:val="00AF15F0"/>
    <w:rsid w:val="00AF50CC"/>
    <w:rsid w:val="00AF6E1F"/>
    <w:rsid w:val="00B012E6"/>
    <w:rsid w:val="00B01620"/>
    <w:rsid w:val="00B06A49"/>
    <w:rsid w:val="00B450A7"/>
    <w:rsid w:val="00B646CB"/>
    <w:rsid w:val="00B72B1B"/>
    <w:rsid w:val="00B9400D"/>
    <w:rsid w:val="00BB2D00"/>
    <w:rsid w:val="00BD061D"/>
    <w:rsid w:val="00BE6F47"/>
    <w:rsid w:val="00BF17F3"/>
    <w:rsid w:val="00BF6F04"/>
    <w:rsid w:val="00C26AB3"/>
    <w:rsid w:val="00C36B74"/>
    <w:rsid w:val="00C42484"/>
    <w:rsid w:val="00C436C1"/>
    <w:rsid w:val="00C53E95"/>
    <w:rsid w:val="00C5412C"/>
    <w:rsid w:val="00C57F4B"/>
    <w:rsid w:val="00CA597A"/>
    <w:rsid w:val="00CA7580"/>
    <w:rsid w:val="00CB5DAB"/>
    <w:rsid w:val="00CC2203"/>
    <w:rsid w:val="00CE55DC"/>
    <w:rsid w:val="00CF460A"/>
    <w:rsid w:val="00CF7680"/>
    <w:rsid w:val="00D22104"/>
    <w:rsid w:val="00D27BE5"/>
    <w:rsid w:val="00D36E83"/>
    <w:rsid w:val="00D44C8F"/>
    <w:rsid w:val="00D46311"/>
    <w:rsid w:val="00D53284"/>
    <w:rsid w:val="00D5401A"/>
    <w:rsid w:val="00D60E9C"/>
    <w:rsid w:val="00D81650"/>
    <w:rsid w:val="00D868D9"/>
    <w:rsid w:val="00D90FCE"/>
    <w:rsid w:val="00D955C5"/>
    <w:rsid w:val="00DB1D55"/>
    <w:rsid w:val="00DB2C60"/>
    <w:rsid w:val="00E03B7C"/>
    <w:rsid w:val="00E1492B"/>
    <w:rsid w:val="00E43EFE"/>
    <w:rsid w:val="00E65DB3"/>
    <w:rsid w:val="00E85279"/>
    <w:rsid w:val="00E87B54"/>
    <w:rsid w:val="00EA1A83"/>
    <w:rsid w:val="00EB7A03"/>
    <w:rsid w:val="00EE60A4"/>
    <w:rsid w:val="00EF53A7"/>
    <w:rsid w:val="00F1532B"/>
    <w:rsid w:val="00F16A59"/>
    <w:rsid w:val="00F26AE7"/>
    <w:rsid w:val="00F40E14"/>
    <w:rsid w:val="00F4182C"/>
    <w:rsid w:val="00F54DCF"/>
    <w:rsid w:val="00F61A67"/>
    <w:rsid w:val="00FA186E"/>
    <w:rsid w:val="00FB222E"/>
    <w:rsid w:val="00FB44AD"/>
    <w:rsid w:val="00FB711A"/>
    <w:rsid w:val="00FC6F93"/>
    <w:rsid w:val="00FD38A2"/>
    <w:rsid w:val="00FD407F"/>
    <w:rsid w:val="00FF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02489"/>
  <w15:chartTrackingRefBased/>
  <w15:docId w15:val="{186CBCC0-B863-4521-B538-F21B06BF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F2990"/>
    <w:pPr>
      <w:keepNext/>
      <w:keepLines/>
      <w:numPr>
        <w:numId w:val="8"/>
      </w:numPr>
      <w:pBdr>
        <w:bottom w:val="single" w:sz="6" w:space="1" w:color="4472C4" w:themeColor="accent5"/>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9A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492B"/>
    <w:pPr>
      <w:keepNext/>
      <w:keepLines/>
      <w:spacing w:before="40" w:after="0"/>
      <w:outlineLvl w:val="2"/>
    </w:pPr>
    <w:rPr>
      <w:rFonts w:asciiTheme="majorHAnsi" w:eastAsiaTheme="majorEastAsia" w:hAnsiTheme="majorHAnsi" w:cstheme="majorBidi"/>
      <w:i/>
      <w:color w:val="1F4D78" w:themeColor="accent1" w:themeShade="7F"/>
      <w:sz w:val="24"/>
      <w:szCs w:val="24"/>
      <w:u w:val="single"/>
    </w:rPr>
  </w:style>
  <w:style w:type="paragraph" w:styleId="Heading4">
    <w:name w:val="heading 4"/>
    <w:basedOn w:val="Normal"/>
    <w:next w:val="Normal"/>
    <w:link w:val="Heading4Char"/>
    <w:uiPriority w:val="9"/>
    <w:unhideWhenUsed/>
    <w:qFormat/>
    <w:rsid w:val="00A759A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59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59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59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59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59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90"/>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A759AC"/>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E1492B"/>
    <w:rPr>
      <w:rFonts w:asciiTheme="majorHAnsi" w:eastAsiaTheme="majorEastAsia" w:hAnsiTheme="majorHAnsi" w:cstheme="majorBidi"/>
      <w:i/>
      <w:color w:val="1F4D78" w:themeColor="accent1" w:themeShade="7F"/>
      <w:sz w:val="24"/>
      <w:szCs w:val="24"/>
      <w:u w:val="single"/>
      <w:lang w:val="fr-FR"/>
    </w:rPr>
  </w:style>
  <w:style w:type="character" w:customStyle="1" w:styleId="Heading4Char">
    <w:name w:val="Heading 4 Char"/>
    <w:basedOn w:val="DefaultParagraphFont"/>
    <w:link w:val="Heading4"/>
    <w:uiPriority w:val="9"/>
    <w:rsid w:val="00A759AC"/>
    <w:rPr>
      <w:rFonts w:asciiTheme="majorHAnsi" w:eastAsiaTheme="majorEastAsia" w:hAnsiTheme="majorHAnsi" w:cstheme="majorBidi"/>
      <w:i/>
      <w:iCs/>
      <w:color w:val="2E74B5" w:themeColor="accent1" w:themeShade="BF"/>
      <w:lang w:val="fr-FR"/>
    </w:rPr>
  </w:style>
  <w:style w:type="character" w:customStyle="1" w:styleId="Heading5Char">
    <w:name w:val="Heading 5 Char"/>
    <w:basedOn w:val="DefaultParagraphFont"/>
    <w:link w:val="Heading5"/>
    <w:uiPriority w:val="9"/>
    <w:semiHidden/>
    <w:rsid w:val="00A759AC"/>
    <w:rPr>
      <w:rFonts w:asciiTheme="majorHAnsi" w:eastAsiaTheme="majorEastAsia" w:hAnsiTheme="majorHAnsi" w:cstheme="majorBidi"/>
      <w:color w:val="2E74B5" w:themeColor="accent1" w:themeShade="BF"/>
      <w:lang w:val="fr-FR"/>
    </w:rPr>
  </w:style>
  <w:style w:type="character" w:customStyle="1" w:styleId="Heading6Char">
    <w:name w:val="Heading 6 Char"/>
    <w:basedOn w:val="DefaultParagraphFont"/>
    <w:link w:val="Heading6"/>
    <w:uiPriority w:val="9"/>
    <w:semiHidden/>
    <w:rsid w:val="00A759AC"/>
    <w:rPr>
      <w:rFonts w:asciiTheme="majorHAnsi" w:eastAsiaTheme="majorEastAsia" w:hAnsiTheme="majorHAnsi" w:cstheme="majorBidi"/>
      <w:color w:val="1F4D78" w:themeColor="accent1" w:themeShade="7F"/>
      <w:lang w:val="fr-FR"/>
    </w:rPr>
  </w:style>
  <w:style w:type="character" w:customStyle="1" w:styleId="Heading7Char">
    <w:name w:val="Heading 7 Char"/>
    <w:basedOn w:val="DefaultParagraphFont"/>
    <w:link w:val="Heading7"/>
    <w:uiPriority w:val="9"/>
    <w:semiHidden/>
    <w:rsid w:val="00A759AC"/>
    <w:rPr>
      <w:rFonts w:asciiTheme="majorHAnsi" w:eastAsiaTheme="majorEastAsia" w:hAnsiTheme="majorHAnsi" w:cstheme="majorBidi"/>
      <w:i/>
      <w:iCs/>
      <w:color w:val="1F4D78" w:themeColor="accent1" w:themeShade="7F"/>
      <w:lang w:val="fr-FR"/>
    </w:rPr>
  </w:style>
  <w:style w:type="character" w:customStyle="1" w:styleId="Heading8Char">
    <w:name w:val="Heading 8 Char"/>
    <w:basedOn w:val="DefaultParagraphFont"/>
    <w:link w:val="Heading8"/>
    <w:uiPriority w:val="9"/>
    <w:semiHidden/>
    <w:rsid w:val="00A759AC"/>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A759AC"/>
    <w:rPr>
      <w:rFonts w:asciiTheme="majorHAnsi" w:eastAsiaTheme="majorEastAsia" w:hAnsiTheme="majorHAnsi" w:cstheme="majorBidi"/>
      <w:i/>
      <w:iCs/>
      <w:color w:val="272727" w:themeColor="text1" w:themeTint="D8"/>
      <w:sz w:val="21"/>
      <w:szCs w:val="21"/>
      <w:lang w:val="fr-FR"/>
    </w:rPr>
  </w:style>
  <w:style w:type="paragraph" w:customStyle="1" w:styleId="Corps">
    <w:name w:val="Corps"/>
    <w:rsid w:val="00A759AC"/>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numbering" w:customStyle="1" w:styleId="Lettres">
    <w:name w:val="Lettres"/>
    <w:rsid w:val="00A759AC"/>
    <w:pPr>
      <w:numPr>
        <w:numId w:val="3"/>
      </w:numPr>
    </w:pPr>
  </w:style>
  <w:style w:type="character" w:customStyle="1" w:styleId="Hyperlink1">
    <w:name w:val="Hyperlink.1"/>
    <w:basedOn w:val="DefaultParagraphFont"/>
    <w:rsid w:val="00817CD5"/>
    <w:rPr>
      <w:u w:val="none"/>
    </w:rPr>
  </w:style>
  <w:style w:type="paragraph" w:styleId="TOC1">
    <w:name w:val="toc 1"/>
    <w:basedOn w:val="Normal"/>
    <w:next w:val="Normal"/>
    <w:autoRedefine/>
    <w:uiPriority w:val="39"/>
    <w:unhideWhenUsed/>
    <w:rsid w:val="00403A2F"/>
    <w:pPr>
      <w:numPr>
        <w:numId w:val="7"/>
      </w:numPr>
      <w:spacing w:after="100"/>
    </w:pPr>
    <w:rPr>
      <w:rFonts w:ascii="Arial" w:hAnsi="Arial"/>
      <w:color w:val="2E74B5" w:themeColor="accent1" w:themeShade="BF"/>
      <w:sz w:val="24"/>
    </w:rPr>
  </w:style>
  <w:style w:type="paragraph" w:styleId="TOC4">
    <w:name w:val="toc 4"/>
    <w:basedOn w:val="Normal"/>
    <w:next w:val="Normal"/>
    <w:autoRedefine/>
    <w:uiPriority w:val="39"/>
    <w:unhideWhenUsed/>
    <w:rsid w:val="00DB2C60"/>
    <w:pPr>
      <w:tabs>
        <w:tab w:val="right" w:leader="dot" w:pos="9016"/>
      </w:tabs>
      <w:spacing w:after="100"/>
      <w:ind w:left="660"/>
    </w:pPr>
  </w:style>
  <w:style w:type="paragraph" w:styleId="TOC2">
    <w:name w:val="toc 2"/>
    <w:basedOn w:val="Normal"/>
    <w:next w:val="Normal"/>
    <w:autoRedefine/>
    <w:uiPriority w:val="39"/>
    <w:unhideWhenUsed/>
    <w:rsid w:val="00403A2F"/>
    <w:pPr>
      <w:spacing w:after="100"/>
      <w:ind w:left="720"/>
    </w:pPr>
    <w:rPr>
      <w:rFonts w:ascii="Arial" w:hAnsi="Arial"/>
      <w:color w:val="1F4E79" w:themeColor="accent1" w:themeShade="80"/>
    </w:rPr>
  </w:style>
  <w:style w:type="character" w:styleId="Hyperlink">
    <w:name w:val="Hyperlink"/>
    <w:basedOn w:val="DefaultParagraphFont"/>
    <w:uiPriority w:val="99"/>
    <w:unhideWhenUsed/>
    <w:rsid w:val="00AF6E1F"/>
    <w:rPr>
      <w:color w:val="0563C1" w:themeColor="hyperlink"/>
      <w:u w:val="single"/>
    </w:rPr>
  </w:style>
  <w:style w:type="paragraph" w:styleId="TOCHeading">
    <w:name w:val="TOC Heading"/>
    <w:basedOn w:val="Heading1"/>
    <w:next w:val="Normal"/>
    <w:uiPriority w:val="39"/>
    <w:unhideWhenUsed/>
    <w:qFormat/>
    <w:rsid w:val="00403A2F"/>
    <w:pPr>
      <w:numPr>
        <w:numId w:val="0"/>
      </w:numPr>
      <w:outlineLvl w:val="9"/>
    </w:pPr>
    <w:rPr>
      <w:lang w:val="en-US"/>
    </w:rPr>
  </w:style>
  <w:style w:type="paragraph" w:styleId="TOC3">
    <w:name w:val="toc 3"/>
    <w:basedOn w:val="Normal"/>
    <w:next w:val="Normal"/>
    <w:autoRedefine/>
    <w:uiPriority w:val="39"/>
    <w:semiHidden/>
    <w:unhideWhenUsed/>
    <w:rsid w:val="00C26AB3"/>
    <w:pPr>
      <w:spacing w:after="100"/>
      <w:ind w:left="2160"/>
    </w:pPr>
    <w:rPr>
      <w:rFonts w:ascii="Arial" w:hAnsi="Arial"/>
    </w:rPr>
  </w:style>
  <w:style w:type="paragraph" w:styleId="NormalWeb">
    <w:name w:val="Normal (Web)"/>
    <w:basedOn w:val="Normal"/>
    <w:uiPriority w:val="99"/>
    <w:semiHidden/>
    <w:unhideWhenUsed/>
    <w:rsid w:val="00867A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ubtleEmphasis">
    <w:name w:val="Subtle Emphasis"/>
    <w:basedOn w:val="DefaultParagraphFont"/>
    <w:uiPriority w:val="19"/>
    <w:qFormat/>
    <w:rsid w:val="00E1492B"/>
    <w:rPr>
      <w:i/>
      <w:iCs/>
      <w:color w:val="404040" w:themeColor="text1" w:themeTint="BF"/>
    </w:rPr>
  </w:style>
  <w:style w:type="character" w:styleId="Emphasis">
    <w:name w:val="Emphasis"/>
    <w:basedOn w:val="DefaultParagraphFont"/>
    <w:uiPriority w:val="20"/>
    <w:qFormat/>
    <w:rsid w:val="00E1492B"/>
    <w:rPr>
      <w:i/>
      <w:iCs/>
    </w:rPr>
  </w:style>
  <w:style w:type="character" w:customStyle="1" w:styleId="current">
    <w:name w:val="current"/>
    <w:basedOn w:val="DefaultParagraphFont"/>
    <w:rsid w:val="00E1492B"/>
  </w:style>
  <w:style w:type="paragraph" w:styleId="Subtitle">
    <w:name w:val="Subtitle"/>
    <w:basedOn w:val="Normal"/>
    <w:next w:val="Normal"/>
    <w:link w:val="SubtitleChar"/>
    <w:uiPriority w:val="11"/>
    <w:qFormat/>
    <w:rsid w:val="00E14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92B"/>
    <w:rPr>
      <w:rFonts w:eastAsiaTheme="minorEastAsia"/>
      <w:color w:val="5A5A5A" w:themeColor="text1" w:themeTint="A5"/>
      <w:spacing w:val="15"/>
      <w:lang w:val="fr-FR"/>
    </w:rPr>
  </w:style>
  <w:style w:type="paragraph" w:styleId="NoSpacing">
    <w:name w:val="No Spacing"/>
    <w:uiPriority w:val="1"/>
    <w:qFormat/>
    <w:rsid w:val="00732D19"/>
    <w:pPr>
      <w:spacing w:after="0" w:line="240" w:lineRule="auto"/>
    </w:pPr>
    <w:rPr>
      <w:lang w:val="fr-FR"/>
    </w:rPr>
  </w:style>
  <w:style w:type="paragraph" w:styleId="ListParagraph">
    <w:name w:val="List Paragraph"/>
    <w:basedOn w:val="Normal"/>
    <w:uiPriority w:val="34"/>
    <w:qFormat/>
    <w:rsid w:val="00314BCC"/>
    <w:pPr>
      <w:ind w:left="720"/>
      <w:contextualSpacing/>
    </w:pPr>
  </w:style>
  <w:style w:type="paragraph" w:styleId="FootnoteText">
    <w:name w:val="footnote text"/>
    <w:basedOn w:val="Normal"/>
    <w:link w:val="FootnoteTextChar"/>
    <w:uiPriority w:val="99"/>
    <w:semiHidden/>
    <w:unhideWhenUsed/>
    <w:rsid w:val="00296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56D"/>
    <w:rPr>
      <w:sz w:val="20"/>
      <w:szCs w:val="20"/>
      <w:lang w:val="fr-FR"/>
    </w:rPr>
  </w:style>
  <w:style w:type="character" w:styleId="FootnoteReference">
    <w:name w:val="footnote reference"/>
    <w:basedOn w:val="DefaultParagraphFont"/>
    <w:uiPriority w:val="99"/>
    <w:semiHidden/>
    <w:unhideWhenUsed/>
    <w:rsid w:val="0029656D"/>
    <w:rPr>
      <w:vertAlign w:val="superscript"/>
    </w:rPr>
  </w:style>
  <w:style w:type="paragraph" w:styleId="Header">
    <w:name w:val="header"/>
    <w:basedOn w:val="Normal"/>
    <w:link w:val="HeaderChar"/>
    <w:uiPriority w:val="99"/>
    <w:unhideWhenUsed/>
    <w:rsid w:val="00485E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5EA9"/>
    <w:rPr>
      <w:lang w:val="fr-FR"/>
    </w:rPr>
  </w:style>
  <w:style w:type="paragraph" w:styleId="Footer">
    <w:name w:val="footer"/>
    <w:basedOn w:val="Normal"/>
    <w:link w:val="FooterChar"/>
    <w:uiPriority w:val="99"/>
    <w:unhideWhenUsed/>
    <w:rsid w:val="00485E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5EA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2309">
      <w:bodyDiv w:val="1"/>
      <w:marLeft w:val="0"/>
      <w:marRight w:val="0"/>
      <w:marTop w:val="0"/>
      <w:marBottom w:val="0"/>
      <w:divBdr>
        <w:top w:val="none" w:sz="0" w:space="0" w:color="auto"/>
        <w:left w:val="none" w:sz="0" w:space="0" w:color="auto"/>
        <w:bottom w:val="none" w:sz="0" w:space="0" w:color="auto"/>
        <w:right w:val="none" w:sz="0" w:space="0" w:color="auto"/>
      </w:divBdr>
      <w:divsChild>
        <w:div w:id="1448937228">
          <w:marLeft w:val="0"/>
          <w:marRight w:val="0"/>
          <w:marTop w:val="0"/>
          <w:marBottom w:val="1800"/>
          <w:divBdr>
            <w:top w:val="none" w:sz="0" w:space="0" w:color="auto"/>
            <w:left w:val="none" w:sz="0" w:space="0" w:color="auto"/>
            <w:bottom w:val="none" w:sz="0" w:space="0" w:color="auto"/>
            <w:right w:val="none" w:sz="0" w:space="0" w:color="auto"/>
          </w:divBdr>
          <w:divsChild>
            <w:div w:id="2062945743">
              <w:marLeft w:val="0"/>
              <w:marRight w:val="0"/>
              <w:marTop w:val="0"/>
              <w:marBottom w:val="0"/>
              <w:divBdr>
                <w:top w:val="none" w:sz="0" w:space="0" w:color="auto"/>
                <w:left w:val="none" w:sz="0" w:space="0" w:color="auto"/>
                <w:bottom w:val="none" w:sz="0" w:space="0" w:color="auto"/>
                <w:right w:val="none" w:sz="0" w:space="0" w:color="auto"/>
              </w:divBdr>
              <w:divsChild>
                <w:div w:id="239218057">
                  <w:marLeft w:val="-225"/>
                  <w:marRight w:val="-225"/>
                  <w:marTop w:val="0"/>
                  <w:marBottom w:val="0"/>
                  <w:divBdr>
                    <w:top w:val="none" w:sz="0" w:space="0" w:color="auto"/>
                    <w:left w:val="none" w:sz="0" w:space="0" w:color="auto"/>
                    <w:bottom w:val="none" w:sz="0" w:space="0" w:color="auto"/>
                    <w:right w:val="none" w:sz="0" w:space="0" w:color="auto"/>
                  </w:divBdr>
                  <w:divsChild>
                    <w:div w:id="1416971146">
                      <w:marLeft w:val="0"/>
                      <w:marRight w:val="0"/>
                      <w:marTop w:val="0"/>
                      <w:marBottom w:val="0"/>
                      <w:divBdr>
                        <w:top w:val="none" w:sz="0" w:space="0" w:color="auto"/>
                        <w:left w:val="none" w:sz="0" w:space="0" w:color="auto"/>
                        <w:bottom w:val="none" w:sz="0" w:space="0" w:color="auto"/>
                        <w:right w:val="none" w:sz="0" w:space="0" w:color="auto"/>
                      </w:divBdr>
                      <w:divsChild>
                        <w:div w:id="1600717886">
                          <w:marLeft w:val="0"/>
                          <w:marRight w:val="0"/>
                          <w:marTop w:val="0"/>
                          <w:marBottom w:val="0"/>
                          <w:divBdr>
                            <w:top w:val="none" w:sz="0" w:space="0" w:color="auto"/>
                            <w:left w:val="none" w:sz="0" w:space="0" w:color="auto"/>
                            <w:bottom w:val="none" w:sz="0" w:space="0" w:color="auto"/>
                            <w:right w:val="none" w:sz="0" w:space="0" w:color="auto"/>
                          </w:divBdr>
                          <w:divsChild>
                            <w:div w:id="11095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82799">
          <w:marLeft w:val="0"/>
          <w:marRight w:val="0"/>
          <w:marTop w:val="0"/>
          <w:marBottom w:val="0"/>
          <w:divBdr>
            <w:top w:val="none" w:sz="0" w:space="0" w:color="auto"/>
            <w:left w:val="none" w:sz="0" w:space="0" w:color="auto"/>
            <w:bottom w:val="none" w:sz="0" w:space="0" w:color="auto"/>
            <w:right w:val="none" w:sz="0" w:space="0" w:color="auto"/>
          </w:divBdr>
          <w:divsChild>
            <w:div w:id="780730610">
              <w:marLeft w:val="-225"/>
              <w:marRight w:val="-225"/>
              <w:marTop w:val="0"/>
              <w:marBottom w:val="0"/>
              <w:divBdr>
                <w:top w:val="none" w:sz="0" w:space="0" w:color="auto"/>
                <w:left w:val="none" w:sz="0" w:space="0" w:color="auto"/>
                <w:bottom w:val="none" w:sz="0" w:space="0" w:color="auto"/>
                <w:right w:val="none" w:sz="0" w:space="0" w:color="auto"/>
              </w:divBdr>
              <w:divsChild>
                <w:div w:id="1115562187">
                  <w:marLeft w:val="0"/>
                  <w:marRight w:val="0"/>
                  <w:marTop w:val="0"/>
                  <w:marBottom w:val="0"/>
                  <w:divBdr>
                    <w:top w:val="none" w:sz="0" w:space="0" w:color="auto"/>
                    <w:left w:val="none" w:sz="0" w:space="0" w:color="auto"/>
                    <w:bottom w:val="none" w:sz="0" w:space="0" w:color="auto"/>
                    <w:right w:val="none" w:sz="0" w:space="0" w:color="auto"/>
                  </w:divBdr>
                  <w:divsChild>
                    <w:div w:id="462424637">
                      <w:marLeft w:val="-225"/>
                      <w:marRight w:val="-225"/>
                      <w:marTop w:val="0"/>
                      <w:marBottom w:val="0"/>
                      <w:divBdr>
                        <w:top w:val="none" w:sz="0" w:space="0" w:color="auto"/>
                        <w:left w:val="none" w:sz="0" w:space="0" w:color="auto"/>
                        <w:bottom w:val="none" w:sz="0" w:space="0" w:color="auto"/>
                        <w:right w:val="none" w:sz="0" w:space="0" w:color="auto"/>
                      </w:divBdr>
                      <w:divsChild>
                        <w:div w:id="1838959939">
                          <w:marLeft w:val="0"/>
                          <w:marRight w:val="0"/>
                          <w:marTop w:val="0"/>
                          <w:marBottom w:val="0"/>
                          <w:divBdr>
                            <w:top w:val="none" w:sz="0" w:space="0" w:color="auto"/>
                            <w:left w:val="none" w:sz="0" w:space="0" w:color="auto"/>
                            <w:bottom w:val="none" w:sz="0" w:space="0" w:color="auto"/>
                            <w:right w:val="none" w:sz="0" w:space="0" w:color="auto"/>
                          </w:divBdr>
                          <w:divsChild>
                            <w:div w:id="326327605">
                              <w:marLeft w:val="0"/>
                              <w:marRight w:val="0"/>
                              <w:marTop w:val="0"/>
                              <w:marBottom w:val="0"/>
                              <w:divBdr>
                                <w:top w:val="none" w:sz="0" w:space="0" w:color="auto"/>
                                <w:left w:val="none" w:sz="0" w:space="0" w:color="auto"/>
                                <w:bottom w:val="none" w:sz="0" w:space="0" w:color="auto"/>
                                <w:right w:val="none" w:sz="0" w:space="0" w:color="auto"/>
                              </w:divBdr>
                              <w:divsChild>
                                <w:div w:id="1724795843">
                                  <w:marLeft w:val="0"/>
                                  <w:marRight w:val="0"/>
                                  <w:marTop w:val="0"/>
                                  <w:marBottom w:val="0"/>
                                  <w:divBdr>
                                    <w:top w:val="none" w:sz="0" w:space="0" w:color="auto"/>
                                    <w:left w:val="none" w:sz="0" w:space="0" w:color="auto"/>
                                    <w:bottom w:val="none" w:sz="0" w:space="0" w:color="auto"/>
                                    <w:right w:val="none" w:sz="0" w:space="0" w:color="auto"/>
                                  </w:divBdr>
                                  <w:divsChild>
                                    <w:div w:id="1706370443">
                                      <w:marLeft w:val="0"/>
                                      <w:marRight w:val="0"/>
                                      <w:marTop w:val="0"/>
                                      <w:marBottom w:val="525"/>
                                      <w:divBdr>
                                        <w:top w:val="none" w:sz="0" w:space="0" w:color="auto"/>
                                        <w:left w:val="none" w:sz="0" w:space="0" w:color="auto"/>
                                        <w:bottom w:val="none" w:sz="0" w:space="0" w:color="auto"/>
                                        <w:right w:val="none" w:sz="0" w:space="0" w:color="auto"/>
                                      </w:divBdr>
                                      <w:divsChild>
                                        <w:div w:id="1645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999081">
      <w:bodyDiv w:val="1"/>
      <w:marLeft w:val="0"/>
      <w:marRight w:val="0"/>
      <w:marTop w:val="0"/>
      <w:marBottom w:val="0"/>
      <w:divBdr>
        <w:top w:val="none" w:sz="0" w:space="0" w:color="auto"/>
        <w:left w:val="none" w:sz="0" w:space="0" w:color="auto"/>
        <w:bottom w:val="none" w:sz="0" w:space="0" w:color="auto"/>
        <w:right w:val="none" w:sz="0" w:space="0" w:color="auto"/>
      </w:divBdr>
    </w:div>
    <w:div w:id="275214015">
      <w:bodyDiv w:val="1"/>
      <w:marLeft w:val="0"/>
      <w:marRight w:val="0"/>
      <w:marTop w:val="0"/>
      <w:marBottom w:val="0"/>
      <w:divBdr>
        <w:top w:val="none" w:sz="0" w:space="0" w:color="auto"/>
        <w:left w:val="none" w:sz="0" w:space="0" w:color="auto"/>
        <w:bottom w:val="none" w:sz="0" w:space="0" w:color="auto"/>
        <w:right w:val="none" w:sz="0" w:space="0" w:color="auto"/>
      </w:divBdr>
    </w:div>
    <w:div w:id="301228333">
      <w:bodyDiv w:val="1"/>
      <w:marLeft w:val="0"/>
      <w:marRight w:val="0"/>
      <w:marTop w:val="0"/>
      <w:marBottom w:val="0"/>
      <w:divBdr>
        <w:top w:val="none" w:sz="0" w:space="0" w:color="auto"/>
        <w:left w:val="none" w:sz="0" w:space="0" w:color="auto"/>
        <w:bottom w:val="none" w:sz="0" w:space="0" w:color="auto"/>
        <w:right w:val="none" w:sz="0" w:space="0" w:color="auto"/>
      </w:divBdr>
    </w:div>
    <w:div w:id="613370793">
      <w:bodyDiv w:val="1"/>
      <w:marLeft w:val="0"/>
      <w:marRight w:val="0"/>
      <w:marTop w:val="0"/>
      <w:marBottom w:val="0"/>
      <w:divBdr>
        <w:top w:val="none" w:sz="0" w:space="0" w:color="auto"/>
        <w:left w:val="none" w:sz="0" w:space="0" w:color="auto"/>
        <w:bottom w:val="none" w:sz="0" w:space="0" w:color="auto"/>
        <w:right w:val="none" w:sz="0" w:space="0" w:color="auto"/>
      </w:divBdr>
    </w:div>
    <w:div w:id="639262918">
      <w:bodyDiv w:val="1"/>
      <w:marLeft w:val="0"/>
      <w:marRight w:val="0"/>
      <w:marTop w:val="0"/>
      <w:marBottom w:val="0"/>
      <w:divBdr>
        <w:top w:val="none" w:sz="0" w:space="0" w:color="auto"/>
        <w:left w:val="none" w:sz="0" w:space="0" w:color="auto"/>
        <w:bottom w:val="none" w:sz="0" w:space="0" w:color="auto"/>
        <w:right w:val="none" w:sz="0" w:space="0" w:color="auto"/>
      </w:divBdr>
      <w:divsChild>
        <w:div w:id="1724404190">
          <w:marLeft w:val="0"/>
          <w:marRight w:val="0"/>
          <w:marTop w:val="0"/>
          <w:marBottom w:val="1800"/>
          <w:divBdr>
            <w:top w:val="none" w:sz="0" w:space="0" w:color="auto"/>
            <w:left w:val="none" w:sz="0" w:space="0" w:color="auto"/>
            <w:bottom w:val="none" w:sz="0" w:space="0" w:color="auto"/>
            <w:right w:val="none" w:sz="0" w:space="0" w:color="auto"/>
          </w:divBdr>
          <w:divsChild>
            <w:div w:id="1492677129">
              <w:marLeft w:val="0"/>
              <w:marRight w:val="0"/>
              <w:marTop w:val="0"/>
              <w:marBottom w:val="0"/>
              <w:divBdr>
                <w:top w:val="none" w:sz="0" w:space="0" w:color="auto"/>
                <w:left w:val="none" w:sz="0" w:space="0" w:color="auto"/>
                <w:bottom w:val="none" w:sz="0" w:space="0" w:color="auto"/>
                <w:right w:val="none" w:sz="0" w:space="0" w:color="auto"/>
              </w:divBdr>
              <w:divsChild>
                <w:div w:id="1417705950">
                  <w:marLeft w:val="-225"/>
                  <w:marRight w:val="-225"/>
                  <w:marTop w:val="0"/>
                  <w:marBottom w:val="0"/>
                  <w:divBdr>
                    <w:top w:val="none" w:sz="0" w:space="0" w:color="auto"/>
                    <w:left w:val="none" w:sz="0" w:space="0" w:color="auto"/>
                    <w:bottom w:val="none" w:sz="0" w:space="0" w:color="auto"/>
                    <w:right w:val="none" w:sz="0" w:space="0" w:color="auto"/>
                  </w:divBdr>
                  <w:divsChild>
                    <w:div w:id="1308969888">
                      <w:marLeft w:val="0"/>
                      <w:marRight w:val="0"/>
                      <w:marTop w:val="0"/>
                      <w:marBottom w:val="0"/>
                      <w:divBdr>
                        <w:top w:val="none" w:sz="0" w:space="0" w:color="auto"/>
                        <w:left w:val="none" w:sz="0" w:space="0" w:color="auto"/>
                        <w:bottom w:val="none" w:sz="0" w:space="0" w:color="auto"/>
                        <w:right w:val="none" w:sz="0" w:space="0" w:color="auto"/>
                      </w:divBdr>
                      <w:divsChild>
                        <w:div w:id="2030258867">
                          <w:marLeft w:val="0"/>
                          <w:marRight w:val="0"/>
                          <w:marTop w:val="0"/>
                          <w:marBottom w:val="0"/>
                          <w:divBdr>
                            <w:top w:val="none" w:sz="0" w:space="0" w:color="auto"/>
                            <w:left w:val="none" w:sz="0" w:space="0" w:color="auto"/>
                            <w:bottom w:val="none" w:sz="0" w:space="0" w:color="auto"/>
                            <w:right w:val="none" w:sz="0" w:space="0" w:color="auto"/>
                          </w:divBdr>
                          <w:divsChild>
                            <w:div w:id="603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50486">
          <w:marLeft w:val="0"/>
          <w:marRight w:val="0"/>
          <w:marTop w:val="0"/>
          <w:marBottom w:val="0"/>
          <w:divBdr>
            <w:top w:val="none" w:sz="0" w:space="0" w:color="auto"/>
            <w:left w:val="none" w:sz="0" w:space="0" w:color="auto"/>
            <w:bottom w:val="none" w:sz="0" w:space="0" w:color="auto"/>
            <w:right w:val="none" w:sz="0" w:space="0" w:color="auto"/>
          </w:divBdr>
          <w:divsChild>
            <w:div w:id="283386338">
              <w:marLeft w:val="-225"/>
              <w:marRight w:val="-225"/>
              <w:marTop w:val="0"/>
              <w:marBottom w:val="0"/>
              <w:divBdr>
                <w:top w:val="none" w:sz="0" w:space="0" w:color="auto"/>
                <w:left w:val="none" w:sz="0" w:space="0" w:color="auto"/>
                <w:bottom w:val="none" w:sz="0" w:space="0" w:color="auto"/>
                <w:right w:val="none" w:sz="0" w:space="0" w:color="auto"/>
              </w:divBdr>
              <w:divsChild>
                <w:div w:id="550651342">
                  <w:marLeft w:val="0"/>
                  <w:marRight w:val="0"/>
                  <w:marTop w:val="0"/>
                  <w:marBottom w:val="0"/>
                  <w:divBdr>
                    <w:top w:val="none" w:sz="0" w:space="0" w:color="auto"/>
                    <w:left w:val="none" w:sz="0" w:space="0" w:color="auto"/>
                    <w:bottom w:val="none" w:sz="0" w:space="0" w:color="auto"/>
                    <w:right w:val="none" w:sz="0" w:space="0" w:color="auto"/>
                  </w:divBdr>
                  <w:divsChild>
                    <w:div w:id="1285380950">
                      <w:marLeft w:val="-225"/>
                      <w:marRight w:val="-225"/>
                      <w:marTop w:val="0"/>
                      <w:marBottom w:val="0"/>
                      <w:divBdr>
                        <w:top w:val="none" w:sz="0" w:space="0" w:color="auto"/>
                        <w:left w:val="none" w:sz="0" w:space="0" w:color="auto"/>
                        <w:bottom w:val="none" w:sz="0" w:space="0" w:color="auto"/>
                        <w:right w:val="none" w:sz="0" w:space="0" w:color="auto"/>
                      </w:divBdr>
                      <w:divsChild>
                        <w:div w:id="439835176">
                          <w:marLeft w:val="0"/>
                          <w:marRight w:val="0"/>
                          <w:marTop w:val="0"/>
                          <w:marBottom w:val="0"/>
                          <w:divBdr>
                            <w:top w:val="none" w:sz="0" w:space="0" w:color="auto"/>
                            <w:left w:val="none" w:sz="0" w:space="0" w:color="auto"/>
                            <w:bottom w:val="none" w:sz="0" w:space="0" w:color="auto"/>
                            <w:right w:val="none" w:sz="0" w:space="0" w:color="auto"/>
                          </w:divBdr>
                          <w:divsChild>
                            <w:div w:id="1266158276">
                              <w:marLeft w:val="0"/>
                              <w:marRight w:val="0"/>
                              <w:marTop w:val="0"/>
                              <w:marBottom w:val="0"/>
                              <w:divBdr>
                                <w:top w:val="none" w:sz="0" w:space="0" w:color="auto"/>
                                <w:left w:val="none" w:sz="0" w:space="0" w:color="auto"/>
                                <w:bottom w:val="none" w:sz="0" w:space="0" w:color="auto"/>
                                <w:right w:val="none" w:sz="0" w:space="0" w:color="auto"/>
                              </w:divBdr>
                              <w:divsChild>
                                <w:div w:id="894002575">
                                  <w:marLeft w:val="0"/>
                                  <w:marRight w:val="0"/>
                                  <w:marTop w:val="0"/>
                                  <w:marBottom w:val="0"/>
                                  <w:divBdr>
                                    <w:top w:val="none" w:sz="0" w:space="0" w:color="auto"/>
                                    <w:left w:val="none" w:sz="0" w:space="0" w:color="auto"/>
                                    <w:bottom w:val="none" w:sz="0" w:space="0" w:color="auto"/>
                                    <w:right w:val="none" w:sz="0" w:space="0" w:color="auto"/>
                                  </w:divBdr>
                                  <w:divsChild>
                                    <w:div w:id="1140538100">
                                      <w:marLeft w:val="0"/>
                                      <w:marRight w:val="0"/>
                                      <w:marTop w:val="0"/>
                                      <w:marBottom w:val="525"/>
                                      <w:divBdr>
                                        <w:top w:val="none" w:sz="0" w:space="0" w:color="auto"/>
                                        <w:left w:val="none" w:sz="0" w:space="0" w:color="auto"/>
                                        <w:bottom w:val="none" w:sz="0" w:space="0" w:color="auto"/>
                                        <w:right w:val="none" w:sz="0" w:space="0" w:color="auto"/>
                                      </w:divBdr>
                                      <w:divsChild>
                                        <w:div w:id="16508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9842">
      <w:bodyDiv w:val="1"/>
      <w:marLeft w:val="0"/>
      <w:marRight w:val="0"/>
      <w:marTop w:val="0"/>
      <w:marBottom w:val="0"/>
      <w:divBdr>
        <w:top w:val="none" w:sz="0" w:space="0" w:color="auto"/>
        <w:left w:val="none" w:sz="0" w:space="0" w:color="auto"/>
        <w:bottom w:val="none" w:sz="0" w:space="0" w:color="auto"/>
        <w:right w:val="none" w:sz="0" w:space="0" w:color="auto"/>
      </w:divBdr>
    </w:div>
    <w:div w:id="820926774">
      <w:bodyDiv w:val="1"/>
      <w:marLeft w:val="0"/>
      <w:marRight w:val="0"/>
      <w:marTop w:val="0"/>
      <w:marBottom w:val="0"/>
      <w:divBdr>
        <w:top w:val="none" w:sz="0" w:space="0" w:color="auto"/>
        <w:left w:val="none" w:sz="0" w:space="0" w:color="auto"/>
        <w:bottom w:val="none" w:sz="0" w:space="0" w:color="auto"/>
        <w:right w:val="none" w:sz="0" w:space="0" w:color="auto"/>
      </w:divBdr>
    </w:div>
    <w:div w:id="1428690674">
      <w:bodyDiv w:val="1"/>
      <w:marLeft w:val="0"/>
      <w:marRight w:val="0"/>
      <w:marTop w:val="0"/>
      <w:marBottom w:val="0"/>
      <w:divBdr>
        <w:top w:val="none" w:sz="0" w:space="0" w:color="auto"/>
        <w:left w:val="none" w:sz="0" w:space="0" w:color="auto"/>
        <w:bottom w:val="none" w:sz="0" w:space="0" w:color="auto"/>
        <w:right w:val="none" w:sz="0" w:space="0" w:color="auto"/>
      </w:divBdr>
    </w:div>
    <w:div w:id="1571885343">
      <w:bodyDiv w:val="1"/>
      <w:marLeft w:val="0"/>
      <w:marRight w:val="0"/>
      <w:marTop w:val="0"/>
      <w:marBottom w:val="0"/>
      <w:divBdr>
        <w:top w:val="none" w:sz="0" w:space="0" w:color="auto"/>
        <w:left w:val="none" w:sz="0" w:space="0" w:color="auto"/>
        <w:bottom w:val="none" w:sz="0" w:space="0" w:color="auto"/>
        <w:right w:val="none" w:sz="0" w:space="0" w:color="auto"/>
      </w:divBdr>
      <w:divsChild>
        <w:div w:id="1792480259">
          <w:marLeft w:val="0"/>
          <w:marRight w:val="0"/>
          <w:marTop w:val="0"/>
          <w:marBottom w:val="1800"/>
          <w:divBdr>
            <w:top w:val="none" w:sz="0" w:space="0" w:color="auto"/>
            <w:left w:val="none" w:sz="0" w:space="0" w:color="auto"/>
            <w:bottom w:val="none" w:sz="0" w:space="0" w:color="auto"/>
            <w:right w:val="none" w:sz="0" w:space="0" w:color="auto"/>
          </w:divBdr>
          <w:divsChild>
            <w:div w:id="1879778032">
              <w:marLeft w:val="0"/>
              <w:marRight w:val="0"/>
              <w:marTop w:val="0"/>
              <w:marBottom w:val="0"/>
              <w:divBdr>
                <w:top w:val="none" w:sz="0" w:space="0" w:color="auto"/>
                <w:left w:val="none" w:sz="0" w:space="0" w:color="auto"/>
                <w:bottom w:val="none" w:sz="0" w:space="0" w:color="auto"/>
                <w:right w:val="none" w:sz="0" w:space="0" w:color="auto"/>
              </w:divBdr>
              <w:divsChild>
                <w:div w:id="289748985">
                  <w:marLeft w:val="-225"/>
                  <w:marRight w:val="-225"/>
                  <w:marTop w:val="0"/>
                  <w:marBottom w:val="0"/>
                  <w:divBdr>
                    <w:top w:val="none" w:sz="0" w:space="0" w:color="auto"/>
                    <w:left w:val="none" w:sz="0" w:space="0" w:color="auto"/>
                    <w:bottom w:val="none" w:sz="0" w:space="0" w:color="auto"/>
                    <w:right w:val="none" w:sz="0" w:space="0" w:color="auto"/>
                  </w:divBdr>
                  <w:divsChild>
                    <w:div w:id="1570574040">
                      <w:marLeft w:val="0"/>
                      <w:marRight w:val="0"/>
                      <w:marTop w:val="0"/>
                      <w:marBottom w:val="0"/>
                      <w:divBdr>
                        <w:top w:val="none" w:sz="0" w:space="0" w:color="auto"/>
                        <w:left w:val="none" w:sz="0" w:space="0" w:color="auto"/>
                        <w:bottom w:val="none" w:sz="0" w:space="0" w:color="auto"/>
                        <w:right w:val="none" w:sz="0" w:space="0" w:color="auto"/>
                      </w:divBdr>
                      <w:divsChild>
                        <w:div w:id="451557162">
                          <w:marLeft w:val="0"/>
                          <w:marRight w:val="0"/>
                          <w:marTop w:val="0"/>
                          <w:marBottom w:val="0"/>
                          <w:divBdr>
                            <w:top w:val="none" w:sz="0" w:space="0" w:color="auto"/>
                            <w:left w:val="none" w:sz="0" w:space="0" w:color="auto"/>
                            <w:bottom w:val="none" w:sz="0" w:space="0" w:color="auto"/>
                            <w:right w:val="none" w:sz="0" w:space="0" w:color="auto"/>
                          </w:divBdr>
                          <w:divsChild>
                            <w:div w:id="120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98712">
          <w:marLeft w:val="0"/>
          <w:marRight w:val="0"/>
          <w:marTop w:val="0"/>
          <w:marBottom w:val="0"/>
          <w:divBdr>
            <w:top w:val="none" w:sz="0" w:space="0" w:color="auto"/>
            <w:left w:val="none" w:sz="0" w:space="0" w:color="auto"/>
            <w:bottom w:val="none" w:sz="0" w:space="0" w:color="auto"/>
            <w:right w:val="none" w:sz="0" w:space="0" w:color="auto"/>
          </w:divBdr>
          <w:divsChild>
            <w:div w:id="185562217">
              <w:marLeft w:val="-225"/>
              <w:marRight w:val="-225"/>
              <w:marTop w:val="0"/>
              <w:marBottom w:val="0"/>
              <w:divBdr>
                <w:top w:val="none" w:sz="0" w:space="0" w:color="auto"/>
                <w:left w:val="none" w:sz="0" w:space="0" w:color="auto"/>
                <w:bottom w:val="none" w:sz="0" w:space="0" w:color="auto"/>
                <w:right w:val="none" w:sz="0" w:space="0" w:color="auto"/>
              </w:divBdr>
              <w:divsChild>
                <w:div w:id="1023365273">
                  <w:marLeft w:val="0"/>
                  <w:marRight w:val="0"/>
                  <w:marTop w:val="0"/>
                  <w:marBottom w:val="0"/>
                  <w:divBdr>
                    <w:top w:val="none" w:sz="0" w:space="0" w:color="auto"/>
                    <w:left w:val="none" w:sz="0" w:space="0" w:color="auto"/>
                    <w:bottom w:val="none" w:sz="0" w:space="0" w:color="auto"/>
                    <w:right w:val="none" w:sz="0" w:space="0" w:color="auto"/>
                  </w:divBdr>
                  <w:divsChild>
                    <w:div w:id="1848985259">
                      <w:marLeft w:val="-225"/>
                      <w:marRight w:val="-225"/>
                      <w:marTop w:val="0"/>
                      <w:marBottom w:val="0"/>
                      <w:divBdr>
                        <w:top w:val="none" w:sz="0" w:space="0" w:color="auto"/>
                        <w:left w:val="none" w:sz="0" w:space="0" w:color="auto"/>
                        <w:bottom w:val="none" w:sz="0" w:space="0" w:color="auto"/>
                        <w:right w:val="none" w:sz="0" w:space="0" w:color="auto"/>
                      </w:divBdr>
                      <w:divsChild>
                        <w:div w:id="1551455504">
                          <w:marLeft w:val="0"/>
                          <w:marRight w:val="0"/>
                          <w:marTop w:val="0"/>
                          <w:marBottom w:val="0"/>
                          <w:divBdr>
                            <w:top w:val="none" w:sz="0" w:space="0" w:color="auto"/>
                            <w:left w:val="none" w:sz="0" w:space="0" w:color="auto"/>
                            <w:bottom w:val="none" w:sz="0" w:space="0" w:color="auto"/>
                            <w:right w:val="none" w:sz="0" w:space="0" w:color="auto"/>
                          </w:divBdr>
                          <w:divsChild>
                            <w:div w:id="1262449231">
                              <w:marLeft w:val="0"/>
                              <w:marRight w:val="0"/>
                              <w:marTop w:val="0"/>
                              <w:marBottom w:val="0"/>
                              <w:divBdr>
                                <w:top w:val="none" w:sz="0" w:space="0" w:color="auto"/>
                                <w:left w:val="none" w:sz="0" w:space="0" w:color="auto"/>
                                <w:bottom w:val="none" w:sz="0" w:space="0" w:color="auto"/>
                                <w:right w:val="none" w:sz="0" w:space="0" w:color="auto"/>
                              </w:divBdr>
                              <w:divsChild>
                                <w:div w:id="526405499">
                                  <w:marLeft w:val="0"/>
                                  <w:marRight w:val="0"/>
                                  <w:marTop w:val="0"/>
                                  <w:marBottom w:val="0"/>
                                  <w:divBdr>
                                    <w:top w:val="none" w:sz="0" w:space="0" w:color="auto"/>
                                    <w:left w:val="none" w:sz="0" w:space="0" w:color="auto"/>
                                    <w:bottom w:val="none" w:sz="0" w:space="0" w:color="auto"/>
                                    <w:right w:val="none" w:sz="0" w:space="0" w:color="auto"/>
                                  </w:divBdr>
                                  <w:divsChild>
                                    <w:div w:id="1972438050">
                                      <w:marLeft w:val="0"/>
                                      <w:marRight w:val="0"/>
                                      <w:marTop w:val="0"/>
                                      <w:marBottom w:val="525"/>
                                      <w:divBdr>
                                        <w:top w:val="none" w:sz="0" w:space="0" w:color="auto"/>
                                        <w:left w:val="none" w:sz="0" w:space="0" w:color="auto"/>
                                        <w:bottom w:val="none" w:sz="0" w:space="0" w:color="auto"/>
                                        <w:right w:val="none" w:sz="0" w:space="0" w:color="auto"/>
                                      </w:divBdr>
                                      <w:divsChild>
                                        <w:div w:id="857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180629">
      <w:bodyDiv w:val="1"/>
      <w:marLeft w:val="0"/>
      <w:marRight w:val="0"/>
      <w:marTop w:val="0"/>
      <w:marBottom w:val="0"/>
      <w:divBdr>
        <w:top w:val="none" w:sz="0" w:space="0" w:color="auto"/>
        <w:left w:val="none" w:sz="0" w:space="0" w:color="auto"/>
        <w:bottom w:val="none" w:sz="0" w:space="0" w:color="auto"/>
        <w:right w:val="none" w:sz="0" w:space="0" w:color="auto"/>
      </w:divBdr>
    </w:div>
    <w:div w:id="1731264820">
      <w:bodyDiv w:val="1"/>
      <w:marLeft w:val="0"/>
      <w:marRight w:val="0"/>
      <w:marTop w:val="0"/>
      <w:marBottom w:val="0"/>
      <w:divBdr>
        <w:top w:val="none" w:sz="0" w:space="0" w:color="auto"/>
        <w:left w:val="none" w:sz="0" w:space="0" w:color="auto"/>
        <w:bottom w:val="none" w:sz="0" w:space="0" w:color="auto"/>
        <w:right w:val="none" w:sz="0" w:space="0" w:color="auto"/>
      </w:divBdr>
    </w:div>
    <w:div w:id="1746757364">
      <w:bodyDiv w:val="1"/>
      <w:marLeft w:val="0"/>
      <w:marRight w:val="0"/>
      <w:marTop w:val="0"/>
      <w:marBottom w:val="0"/>
      <w:divBdr>
        <w:top w:val="none" w:sz="0" w:space="0" w:color="auto"/>
        <w:left w:val="none" w:sz="0" w:space="0" w:color="auto"/>
        <w:bottom w:val="none" w:sz="0" w:space="0" w:color="auto"/>
        <w:right w:val="none" w:sz="0" w:space="0" w:color="auto"/>
      </w:divBdr>
    </w:div>
    <w:div w:id="1861167064">
      <w:bodyDiv w:val="1"/>
      <w:marLeft w:val="0"/>
      <w:marRight w:val="0"/>
      <w:marTop w:val="0"/>
      <w:marBottom w:val="0"/>
      <w:divBdr>
        <w:top w:val="none" w:sz="0" w:space="0" w:color="auto"/>
        <w:left w:val="none" w:sz="0" w:space="0" w:color="auto"/>
        <w:bottom w:val="none" w:sz="0" w:space="0" w:color="auto"/>
        <w:right w:val="none" w:sz="0" w:space="0" w:color="auto"/>
      </w:divBdr>
    </w:div>
    <w:div w:id="20590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912D93AA-6D39-45D0-8ABE-3B06FCBD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2692</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Aymane Hachcham</dc:creator>
  <cp:keywords/>
  <dc:description/>
  <cp:lastModifiedBy>Aymane Hachcham</cp:lastModifiedBy>
  <cp:revision>145</cp:revision>
  <dcterms:created xsi:type="dcterms:W3CDTF">2019-01-31T11:19:00Z</dcterms:created>
  <dcterms:modified xsi:type="dcterms:W3CDTF">2019-02-05T12:06:00Z</dcterms:modified>
</cp:coreProperties>
</file>