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0"/>
        </w:rPr>
        <w:t>Garage Vision</w:t>
      </w:r>
    </w:p>
    <w:p>
      <w:pPr>
        <w:jc w:val="right"/>
      </w:pPr>
      <w:r>
        <w:rPr>
          <w:b/>
          <w:sz w:val="20"/>
        </w:rPr>
        <w:t>INVOICE</w:t>
      </w:r>
    </w:p>
    <w:p>
      <w:r>
        <w:rPr>
          <w:sz w:val="20"/>
        </w:rPr>
        <w:t>Invoice #: [Invoice Number]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007bff"/>
          </w:tcPr>
          <w:p>
            <w:r>
              <w:rPr>
                <w:b/>
                <w:color w:val="FFFFFF"/>
              </w:rPr>
              <w:t>Garage Name: [Garage Name]</w:t>
              <w:br/>
              <w:t>Garage Address: [Garage Address]</w:t>
              <w:br/>
              <w:t>Contact: [Garage Contact Number]</w:t>
              <w:br/>
              <w:t>Email: [Garage Email Address]</w:t>
            </w:r>
          </w:p>
        </w:tc>
        <w:tc>
          <w:tcPr>
            <w:tcW w:type="dxa" w:w="4320"/>
            <w:shd w:fill="007bff"/>
          </w:tcPr>
          <w:p>
            <w:r>
              <w:rPr>
                <w:b/>
                <w:color w:val="FFFFFF"/>
              </w:rPr>
              <w:t>Client Name: [Client Name]</w:t>
              <w:br/>
              <w:t>Client Address: [Client Address]</w:t>
              <w:br/>
              <w:t>Contact: [Client Contact Number]</w:t>
              <w:br/>
              <w:t>Email: [Client Email]</w:t>
            </w:r>
          </w:p>
        </w:tc>
      </w:tr>
    </w:tbl>
    <w:p/>
    <w:p>
      <w:pPr>
        <w:pStyle w:val="Heading3"/>
      </w:pPr>
      <w:r>
        <w:rPr>
          <w:sz w:val="20"/>
        </w:rPr>
        <w:t>Vehicle 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License Plate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Make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Model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Color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VIN Number</w:t>
            </w:r>
          </w:p>
        </w:tc>
        <w:tc>
          <w:tcPr>
            <w:tcW w:type="dxa" w:w="1440"/>
            <w:shd w:fill="007bff"/>
          </w:tcPr>
          <w:p>
            <w:r>
              <w:rPr>
                <w:b/>
                <w:color w:val="FFFFFF"/>
              </w:rPr>
              <w:t>Vehicle ID</w:t>
            </w:r>
          </w:p>
        </w:tc>
      </w:tr>
      <w:tr>
        <w:tc>
          <w:tcPr>
            <w:tcW w:type="dxa" w:w="1440"/>
          </w:tcPr>
          <w:p>
            <w:r>
              <w:t>[Vehicle License Plate]</w:t>
            </w:r>
          </w:p>
        </w:tc>
        <w:tc>
          <w:tcPr>
            <w:tcW w:type="dxa" w:w="1440"/>
          </w:tcPr>
          <w:p>
            <w:r>
              <w:t>[Vehicle Make]</w:t>
            </w:r>
          </w:p>
        </w:tc>
        <w:tc>
          <w:tcPr>
            <w:tcW w:type="dxa" w:w="1440"/>
          </w:tcPr>
          <w:p>
            <w:r>
              <w:t>[Vehicle Model]</w:t>
            </w:r>
          </w:p>
        </w:tc>
        <w:tc>
          <w:tcPr>
            <w:tcW w:type="dxa" w:w="1440"/>
          </w:tcPr>
          <w:p>
            <w:r>
              <w:t>[Vehicle Color]</w:t>
            </w:r>
          </w:p>
        </w:tc>
        <w:tc>
          <w:tcPr>
            <w:tcW w:type="dxa" w:w="1440"/>
          </w:tcPr>
          <w:p>
            <w:r>
              <w:t>[Vehicle VIN Number]</w:t>
            </w:r>
          </w:p>
        </w:tc>
        <w:tc>
          <w:tcPr>
            <w:tcW w:type="dxa" w:w="1440"/>
          </w:tcPr>
          <w:p>
            <w:r>
              <w:t>[Vehicle ID]</w:t>
            </w:r>
          </w:p>
        </w:tc>
      </w:tr>
    </w:tbl>
    <w:p/>
    <w:p>
      <w:pPr>
        <w:pStyle w:val="Heading3"/>
      </w:pPr>
      <w:r>
        <w:rPr>
          <w:sz w:val="20"/>
        </w:rPr>
        <w:t>Description of Defect Reported</w:t>
      </w:r>
    </w:p>
    <w:p>
      <w:r>
        <w:rPr>
          <w:sz w:val="20"/>
        </w:rPr>
        <w:t>[Defect description here]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Part Number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Description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Unit Cost</w:t>
            </w:r>
          </w:p>
        </w:tc>
        <w:tc>
          <w:tcPr>
            <w:tcW w:type="dxa" w:w="1728"/>
            <w:shd w:fill="007bff"/>
          </w:tcPr>
          <w:p>
            <w:r>
              <w:rPr>
                <w:b/>
                <w:color w:val="FFFFFF"/>
              </w:rPr>
              <w:t>Line Total</w:t>
            </w:r>
          </w:p>
        </w:tc>
      </w:tr>
      <w:tr>
        <w:tc>
          <w:tcPr>
            <w:tcW w:type="dxa" w:w="1728"/>
          </w:tcPr>
          <w:p>
            <w:r>
              <w:t>[Part Number]</w:t>
            </w:r>
          </w:p>
        </w:tc>
        <w:tc>
          <w:tcPr>
            <w:tcW w:type="dxa" w:w="1728"/>
          </w:tcPr>
          <w:p>
            <w:r>
              <w:t>[Description]</w:t>
            </w:r>
          </w:p>
        </w:tc>
        <w:tc>
          <w:tcPr>
            <w:tcW w:type="dxa" w:w="1728"/>
          </w:tcPr>
          <w:p>
            <w:r>
              <w:t>[Qty]</w:t>
            </w:r>
          </w:p>
        </w:tc>
        <w:tc>
          <w:tcPr>
            <w:tcW w:type="dxa" w:w="1728"/>
          </w:tcPr>
          <w:p>
            <w:r>
              <w:t>[Unit Cost]</w:t>
            </w:r>
          </w:p>
        </w:tc>
        <w:tc>
          <w:tcPr>
            <w:tcW w:type="dxa" w:w="1728"/>
          </w:tcPr>
          <w:p>
            <w:r>
              <w:t>[Line Total]</w:t>
            </w:r>
          </w:p>
        </w:tc>
      </w:tr>
    </w:tbl>
    <w:p>
      <w:r>
        <w:rPr>
          <w:b/>
          <w:sz w:val="20"/>
        </w:rPr>
        <w:t>Total: [Total]</w:t>
      </w:r>
    </w:p>
    <w:p/>
    <w:p>
      <w:pPr>
        <w:pStyle w:val="Heading3"/>
      </w:pPr>
      <w:r>
        <w:rPr>
          <w:sz w:val="20"/>
        </w:rPr>
        <w:t>Quotation Terms and Statement</w:t>
      </w:r>
    </w:p>
    <w:p>
      <w:r>
        <w:rPr>
          <w:sz w:val="20"/>
        </w:rPr>
        <w:t>[Quotation terms and statement here]</w:t>
      </w:r>
    </w:p>
    <w:p>
      <w:pPr>
        <w:jc w:val="center"/>
      </w:pPr>
      <w:r>
        <w:rPr>
          <w:sz w:val="20"/>
        </w:rPr>
        <w:t>Powered by Garage Vision – www.garagevision.app – Pioneers of garage automation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