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01452" w14:textId="54E7415B" w:rsidR="00421BC8" w:rsidRPr="00A016E0" w:rsidRDefault="00421BC8" w:rsidP="00421BC8">
      <w:pPr>
        <w:pStyle w:val="Subtitle"/>
        <w:tabs>
          <w:tab w:val="right" w:pos="9072"/>
        </w:tabs>
        <w:rPr>
          <w:lang w:val="sr-Latn-RS"/>
        </w:rPr>
      </w:pPr>
      <w:r w:rsidRPr="00A016E0">
        <w:rPr>
          <w:noProof/>
          <w:lang w:val="sr-Latn-RS"/>
        </w:rPr>
        <w:drawing>
          <wp:anchor distT="0" distB="0" distL="114300" distR="114300" simplePos="0" relativeHeight="251659264" behindDoc="1" locked="0" layoutInCell="1" allowOverlap="1" wp14:anchorId="27485DBD" wp14:editId="1E40EE3C">
            <wp:simplePos x="0" y="0"/>
            <wp:positionH relativeFrom="column">
              <wp:posOffset>5227955</wp:posOffset>
            </wp:positionH>
            <wp:positionV relativeFrom="paragraph">
              <wp:posOffset>-144145</wp:posOffset>
            </wp:positionV>
            <wp:extent cx="622300" cy="6223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16E0">
        <w:rPr>
          <w:lang w:val="sr-Latn-RS"/>
        </w:rPr>
        <w:t>Elektrotehnički fakultet, Univerzitet u Beogradu</w:t>
      </w:r>
      <w:r w:rsidRPr="00A016E0">
        <w:rPr>
          <w:lang w:val="sr-Latn-RS"/>
        </w:rPr>
        <w:br/>
        <w:t xml:space="preserve">SI3PSI Principi Softverskog Inženjerstva </w:t>
      </w:r>
      <w:r w:rsidRPr="00A016E0">
        <w:rPr>
          <w:lang w:val="sr-Latn-RS"/>
        </w:rPr>
        <w:tab/>
        <w:t xml:space="preserve">Tim Noćne ptice        </w:t>
      </w:r>
      <w:r w:rsidRPr="00A016E0">
        <w:rPr>
          <w:color w:val="FFFFFF" w:themeColor="background1"/>
          <w:lang w:val="sr-Latn-RS"/>
        </w:rPr>
        <w:t>.</w:t>
      </w:r>
      <w:r w:rsidRPr="00A016E0">
        <w:rPr>
          <w:lang w:val="sr-Latn-RS"/>
        </w:rPr>
        <w:br/>
        <w:t>2020-03-07, verzija 0.1</w:t>
      </w:r>
      <w:r w:rsidRPr="00A016E0">
        <w:rPr>
          <w:lang w:val="sr-Latn-RS"/>
        </w:rPr>
        <w:tab/>
        <w:t>F. Lučić</w:t>
      </w:r>
      <w:bookmarkStart w:id="0" w:name="_GoBack"/>
      <w:bookmarkEnd w:id="0"/>
    </w:p>
    <w:p w14:paraId="0DCA5474" w14:textId="77777777" w:rsidR="003B4004" w:rsidRPr="00A016E0" w:rsidRDefault="003B4004" w:rsidP="003B4004">
      <w:pPr>
        <w:pStyle w:val="Title"/>
        <w:rPr>
          <w:lang w:val="sr-Latn-RS"/>
        </w:rPr>
      </w:pPr>
    </w:p>
    <w:p w14:paraId="26169965" w14:textId="77777777" w:rsidR="003B4004" w:rsidRPr="00A016E0" w:rsidRDefault="003B4004" w:rsidP="003B4004">
      <w:pPr>
        <w:pStyle w:val="Title"/>
        <w:rPr>
          <w:lang w:val="sr-Latn-RS"/>
        </w:rPr>
      </w:pPr>
    </w:p>
    <w:p w14:paraId="35398553" w14:textId="77777777" w:rsidR="007972AC" w:rsidRPr="00A016E0" w:rsidRDefault="007972AC" w:rsidP="007972AC">
      <w:pPr>
        <w:pStyle w:val="Title"/>
        <w:rPr>
          <w:lang w:val="sr-Latn-RS"/>
        </w:rPr>
      </w:pPr>
    </w:p>
    <w:p w14:paraId="05B2EA3C" w14:textId="77777777" w:rsidR="007E1B86" w:rsidRPr="00A016E0" w:rsidRDefault="007E1B86" w:rsidP="007E1B86">
      <w:pPr>
        <w:pStyle w:val="Title"/>
        <w:rPr>
          <w:lang w:val="sr-Latn-RS"/>
        </w:rPr>
      </w:pPr>
    </w:p>
    <w:p w14:paraId="4C077475" w14:textId="77777777" w:rsidR="003B4004" w:rsidRPr="00A016E0" w:rsidRDefault="003B4004" w:rsidP="003B4004">
      <w:pPr>
        <w:pStyle w:val="Title"/>
        <w:rPr>
          <w:lang w:val="sr-Latn-RS"/>
        </w:rPr>
      </w:pPr>
    </w:p>
    <w:p w14:paraId="38A0A4A8" w14:textId="64FA1FE1" w:rsidR="007E1B86" w:rsidRPr="00A016E0" w:rsidRDefault="007E1B86" w:rsidP="00414299">
      <w:pPr>
        <w:pStyle w:val="Subtitle"/>
        <w:spacing w:after="0"/>
        <w:jc w:val="center"/>
        <w:rPr>
          <w:lang w:val="sr-Latn-RS"/>
        </w:rPr>
      </w:pPr>
      <w:r w:rsidRPr="00A016E0">
        <w:rPr>
          <w:lang w:val="sr-Latn-RS"/>
        </w:rPr>
        <w:t>Projekat "Slatki zalogaj" ketering servis</w:t>
      </w:r>
    </w:p>
    <w:p w14:paraId="46BEE15B" w14:textId="1E15A774" w:rsidR="0032157E" w:rsidRPr="00A016E0" w:rsidRDefault="0032157E" w:rsidP="00414299">
      <w:pPr>
        <w:pStyle w:val="Title"/>
        <w:spacing w:before="0"/>
        <w:rPr>
          <w:sz w:val="44"/>
          <w:szCs w:val="44"/>
          <w:lang w:val="sr-Latn-RS"/>
        </w:rPr>
      </w:pPr>
      <w:r w:rsidRPr="00A016E0">
        <w:rPr>
          <w:sz w:val="44"/>
          <w:szCs w:val="44"/>
          <w:lang w:val="sr-Latn-RS"/>
        </w:rPr>
        <w:t>Specifikacija scenarija upotrebe funkcionalnosti</w:t>
      </w:r>
      <w:r w:rsidR="00D83B52" w:rsidRPr="00A016E0">
        <w:rPr>
          <w:sz w:val="44"/>
          <w:szCs w:val="44"/>
          <w:lang w:val="sr-Latn-RS"/>
        </w:rPr>
        <w:br/>
      </w:r>
      <w:r w:rsidR="002B06E1" w:rsidRPr="00A016E0">
        <w:rPr>
          <w:sz w:val="44"/>
          <w:szCs w:val="44"/>
          <w:lang w:val="sr-Latn-RS"/>
        </w:rPr>
        <w:t>pregleda porudžbina uloga „Menadžer“ i „Administrator“</w:t>
      </w:r>
    </w:p>
    <w:p w14:paraId="211E82A5" w14:textId="77777777" w:rsidR="00400E25" w:rsidRPr="00A016E0" w:rsidRDefault="00400E25" w:rsidP="005C585B">
      <w:pPr>
        <w:pStyle w:val="Subtitle"/>
        <w:jc w:val="center"/>
        <w:rPr>
          <w:lang w:val="sr-Latn-RS"/>
        </w:rPr>
      </w:pPr>
    </w:p>
    <w:p w14:paraId="57ED602B" w14:textId="6659AD1A" w:rsidR="00765DD4" w:rsidRPr="00A016E0" w:rsidRDefault="00765DD4" w:rsidP="001A134C">
      <w:pPr>
        <w:pStyle w:val="Subtitle"/>
        <w:rPr>
          <w:lang w:val="sr-Latn-RS"/>
        </w:rPr>
      </w:pPr>
      <w:r w:rsidRPr="00A016E0">
        <w:rPr>
          <w:lang w:val="sr-Latn-RS"/>
        </w:rPr>
        <w:br w:type="page"/>
      </w:r>
    </w:p>
    <w:sdt>
      <w:sdtPr>
        <w:rPr>
          <w:rFonts w:ascii="Cambria" w:eastAsiaTheme="minorHAnsi" w:hAnsi="Cambria" w:cstheme="minorBidi"/>
          <w:bCs w:val="0"/>
          <w:noProof/>
          <w:sz w:val="24"/>
          <w:szCs w:val="20"/>
          <w:lang w:val="en-US"/>
        </w:rPr>
        <w:id w:val="-518388882"/>
        <w:docPartObj>
          <w:docPartGallery w:val="Table of Contents"/>
          <w:docPartUnique/>
        </w:docPartObj>
      </w:sdtPr>
      <w:sdtEndPr>
        <w:rPr>
          <w:b/>
        </w:rPr>
      </w:sdtEndPr>
      <w:sdtContent>
        <w:p w14:paraId="6A2B7D5C" w14:textId="77777777" w:rsidR="003B0C01" w:rsidRPr="00A016E0" w:rsidRDefault="003B0C01" w:rsidP="0094316F">
          <w:pPr>
            <w:pStyle w:val="TOCHeading"/>
          </w:pPr>
          <w:r w:rsidRPr="00A016E0">
            <w:t>Sadržaj</w:t>
          </w:r>
        </w:p>
        <w:p w14:paraId="2DE34F78" w14:textId="43D35D90" w:rsidR="00737D3E" w:rsidRDefault="003B0C01">
          <w:pPr>
            <w:pStyle w:val="TOC1"/>
            <w:rPr>
              <w:rFonts w:asciiTheme="minorHAnsi" w:eastAsiaTheme="minorEastAsia" w:hAnsiTheme="minorHAnsi"/>
              <w:color w:val="auto"/>
              <w:sz w:val="22"/>
              <w:szCs w:val="22"/>
              <w:lang w:val="en-GB" w:eastAsia="en-GB"/>
            </w:rPr>
          </w:pPr>
          <w:r w:rsidRPr="00A016E0">
            <w:rPr>
              <w:lang w:val="sr-Latn-RS"/>
            </w:rPr>
            <w:fldChar w:fldCharType="begin"/>
          </w:r>
          <w:r w:rsidRPr="00A016E0">
            <w:rPr>
              <w:lang w:val="sr-Latn-RS"/>
            </w:rPr>
            <w:instrText xml:space="preserve"> TOC \o "1-3" \h \z \u </w:instrText>
          </w:r>
          <w:r w:rsidRPr="00A016E0">
            <w:rPr>
              <w:lang w:val="sr-Latn-RS"/>
            </w:rPr>
            <w:fldChar w:fldCharType="separate"/>
          </w:r>
          <w:hyperlink w:anchor="_Toc34585002" w:history="1">
            <w:r w:rsidR="00737D3E" w:rsidRPr="000C5C9E">
              <w:rPr>
                <w:rStyle w:val="Hyperlink"/>
              </w:rPr>
              <w:t>II</w:t>
            </w:r>
            <w:r w:rsidR="00737D3E">
              <w:rPr>
                <w:rFonts w:asciiTheme="minorHAnsi" w:eastAsiaTheme="minorEastAsia" w:hAnsiTheme="minorHAnsi"/>
                <w:color w:val="auto"/>
                <w:sz w:val="22"/>
                <w:szCs w:val="22"/>
                <w:lang w:val="en-GB" w:eastAsia="en-GB"/>
              </w:rPr>
              <w:tab/>
            </w:r>
            <w:r w:rsidR="00737D3E" w:rsidRPr="000C5C9E">
              <w:rPr>
                <w:rStyle w:val="Hyperlink"/>
              </w:rPr>
              <w:t>Uvod</w:t>
            </w:r>
            <w:r w:rsidR="00737D3E">
              <w:rPr>
                <w:webHidden/>
              </w:rPr>
              <w:tab/>
            </w:r>
            <w:r w:rsidR="00737D3E">
              <w:rPr>
                <w:webHidden/>
              </w:rPr>
              <w:fldChar w:fldCharType="begin"/>
            </w:r>
            <w:r w:rsidR="00737D3E">
              <w:rPr>
                <w:webHidden/>
              </w:rPr>
              <w:instrText xml:space="preserve"> PAGEREF _Toc34585002 \h </w:instrText>
            </w:r>
            <w:r w:rsidR="00737D3E">
              <w:rPr>
                <w:webHidden/>
              </w:rPr>
            </w:r>
            <w:r w:rsidR="00737D3E">
              <w:rPr>
                <w:webHidden/>
              </w:rPr>
              <w:fldChar w:fldCharType="separate"/>
            </w:r>
            <w:r w:rsidR="00737D3E">
              <w:rPr>
                <w:webHidden/>
              </w:rPr>
              <w:t>3</w:t>
            </w:r>
            <w:r w:rsidR="00737D3E">
              <w:rPr>
                <w:webHidden/>
              </w:rPr>
              <w:fldChar w:fldCharType="end"/>
            </w:r>
          </w:hyperlink>
        </w:p>
        <w:p w14:paraId="046C6ED0" w14:textId="34F532E9" w:rsidR="00737D3E" w:rsidRDefault="00094F9E">
          <w:pPr>
            <w:pStyle w:val="TOC2"/>
            <w:rPr>
              <w:rFonts w:asciiTheme="minorHAnsi" w:eastAsiaTheme="minorEastAsia" w:hAnsiTheme="minorHAnsi"/>
              <w:color w:val="auto"/>
              <w:sz w:val="22"/>
              <w:szCs w:val="22"/>
              <w:lang w:val="en-GB" w:eastAsia="en-GB"/>
            </w:rPr>
          </w:pPr>
          <w:hyperlink w:anchor="_Toc34585003" w:history="1">
            <w:r w:rsidR="00737D3E" w:rsidRPr="000C5C9E">
              <w:rPr>
                <w:rStyle w:val="Hyperlink"/>
              </w:rPr>
              <w:t>A</w:t>
            </w:r>
            <w:r w:rsidR="00737D3E">
              <w:rPr>
                <w:rFonts w:asciiTheme="minorHAnsi" w:eastAsiaTheme="minorEastAsia" w:hAnsiTheme="minorHAnsi"/>
                <w:color w:val="auto"/>
                <w:sz w:val="22"/>
                <w:szCs w:val="22"/>
                <w:lang w:val="en-GB" w:eastAsia="en-GB"/>
              </w:rPr>
              <w:tab/>
            </w:r>
            <w:r w:rsidR="00737D3E" w:rsidRPr="000C5C9E">
              <w:rPr>
                <w:rStyle w:val="Hyperlink"/>
              </w:rPr>
              <w:t>Rezime</w:t>
            </w:r>
            <w:r w:rsidR="00737D3E">
              <w:rPr>
                <w:webHidden/>
              </w:rPr>
              <w:tab/>
            </w:r>
            <w:r w:rsidR="00737D3E">
              <w:rPr>
                <w:webHidden/>
              </w:rPr>
              <w:fldChar w:fldCharType="begin"/>
            </w:r>
            <w:r w:rsidR="00737D3E">
              <w:rPr>
                <w:webHidden/>
              </w:rPr>
              <w:instrText xml:space="preserve"> PAGEREF _Toc34585003 \h </w:instrText>
            </w:r>
            <w:r w:rsidR="00737D3E">
              <w:rPr>
                <w:webHidden/>
              </w:rPr>
            </w:r>
            <w:r w:rsidR="00737D3E">
              <w:rPr>
                <w:webHidden/>
              </w:rPr>
              <w:fldChar w:fldCharType="separate"/>
            </w:r>
            <w:r w:rsidR="00737D3E">
              <w:rPr>
                <w:webHidden/>
              </w:rPr>
              <w:t>3</w:t>
            </w:r>
            <w:r w:rsidR="00737D3E">
              <w:rPr>
                <w:webHidden/>
              </w:rPr>
              <w:fldChar w:fldCharType="end"/>
            </w:r>
          </w:hyperlink>
        </w:p>
        <w:p w14:paraId="4EE3C83A" w14:textId="71F9FF21" w:rsidR="00737D3E" w:rsidRDefault="00094F9E">
          <w:pPr>
            <w:pStyle w:val="TOC2"/>
            <w:rPr>
              <w:rFonts w:asciiTheme="minorHAnsi" w:eastAsiaTheme="minorEastAsia" w:hAnsiTheme="minorHAnsi"/>
              <w:color w:val="auto"/>
              <w:sz w:val="22"/>
              <w:szCs w:val="22"/>
              <w:lang w:val="en-GB" w:eastAsia="en-GB"/>
            </w:rPr>
          </w:pPr>
          <w:hyperlink w:anchor="_Toc34585004" w:history="1">
            <w:r w:rsidR="00737D3E" w:rsidRPr="000C5C9E">
              <w:rPr>
                <w:rStyle w:val="Hyperlink"/>
              </w:rPr>
              <w:t>B</w:t>
            </w:r>
            <w:r w:rsidR="00737D3E">
              <w:rPr>
                <w:rFonts w:asciiTheme="minorHAnsi" w:eastAsiaTheme="minorEastAsia" w:hAnsiTheme="minorHAnsi"/>
                <w:color w:val="auto"/>
                <w:sz w:val="22"/>
                <w:szCs w:val="22"/>
                <w:lang w:val="en-GB" w:eastAsia="en-GB"/>
              </w:rPr>
              <w:tab/>
            </w:r>
            <w:r w:rsidR="00737D3E" w:rsidRPr="000C5C9E">
              <w:rPr>
                <w:rStyle w:val="Hyperlink"/>
              </w:rPr>
              <w:t>Namena dokumenta i ciljne</w:t>
            </w:r>
            <w:r w:rsidR="00737D3E" w:rsidRPr="000C5C9E">
              <w:rPr>
                <w:rStyle w:val="Hyperlink"/>
                <w:spacing w:val="-3"/>
              </w:rPr>
              <w:t xml:space="preserve"> </w:t>
            </w:r>
            <w:r w:rsidR="00737D3E" w:rsidRPr="000C5C9E">
              <w:rPr>
                <w:rStyle w:val="Hyperlink"/>
              </w:rPr>
              <w:t>grupe</w:t>
            </w:r>
            <w:r w:rsidR="00737D3E">
              <w:rPr>
                <w:webHidden/>
              </w:rPr>
              <w:tab/>
            </w:r>
            <w:r w:rsidR="00737D3E">
              <w:rPr>
                <w:webHidden/>
              </w:rPr>
              <w:fldChar w:fldCharType="begin"/>
            </w:r>
            <w:r w:rsidR="00737D3E">
              <w:rPr>
                <w:webHidden/>
              </w:rPr>
              <w:instrText xml:space="preserve"> PAGEREF _Toc34585004 \h </w:instrText>
            </w:r>
            <w:r w:rsidR="00737D3E">
              <w:rPr>
                <w:webHidden/>
              </w:rPr>
            </w:r>
            <w:r w:rsidR="00737D3E">
              <w:rPr>
                <w:webHidden/>
              </w:rPr>
              <w:fldChar w:fldCharType="separate"/>
            </w:r>
            <w:r w:rsidR="00737D3E">
              <w:rPr>
                <w:webHidden/>
              </w:rPr>
              <w:t>3</w:t>
            </w:r>
            <w:r w:rsidR="00737D3E">
              <w:rPr>
                <w:webHidden/>
              </w:rPr>
              <w:fldChar w:fldCharType="end"/>
            </w:r>
          </w:hyperlink>
        </w:p>
        <w:p w14:paraId="1385286C" w14:textId="1100ECD4" w:rsidR="00737D3E" w:rsidRDefault="00094F9E">
          <w:pPr>
            <w:pStyle w:val="TOC2"/>
            <w:rPr>
              <w:rFonts w:asciiTheme="minorHAnsi" w:eastAsiaTheme="minorEastAsia" w:hAnsiTheme="minorHAnsi"/>
              <w:color w:val="auto"/>
              <w:sz w:val="22"/>
              <w:szCs w:val="22"/>
              <w:lang w:val="en-GB" w:eastAsia="en-GB"/>
            </w:rPr>
          </w:pPr>
          <w:hyperlink w:anchor="_Toc34585005" w:history="1">
            <w:r w:rsidR="00737D3E" w:rsidRPr="000C5C9E">
              <w:rPr>
                <w:rStyle w:val="Hyperlink"/>
              </w:rPr>
              <w:t>C</w:t>
            </w:r>
            <w:r w:rsidR="00737D3E">
              <w:rPr>
                <w:rFonts w:asciiTheme="minorHAnsi" w:eastAsiaTheme="minorEastAsia" w:hAnsiTheme="minorHAnsi"/>
                <w:color w:val="auto"/>
                <w:sz w:val="22"/>
                <w:szCs w:val="22"/>
                <w:lang w:val="en-GB" w:eastAsia="en-GB"/>
              </w:rPr>
              <w:tab/>
            </w:r>
            <w:r w:rsidR="00737D3E" w:rsidRPr="000C5C9E">
              <w:rPr>
                <w:rStyle w:val="Hyperlink"/>
              </w:rPr>
              <w:t>Reference</w:t>
            </w:r>
            <w:r w:rsidR="00737D3E">
              <w:rPr>
                <w:webHidden/>
              </w:rPr>
              <w:tab/>
            </w:r>
            <w:r w:rsidR="00737D3E">
              <w:rPr>
                <w:webHidden/>
              </w:rPr>
              <w:fldChar w:fldCharType="begin"/>
            </w:r>
            <w:r w:rsidR="00737D3E">
              <w:rPr>
                <w:webHidden/>
              </w:rPr>
              <w:instrText xml:space="preserve"> PAGEREF _Toc34585005 \h </w:instrText>
            </w:r>
            <w:r w:rsidR="00737D3E">
              <w:rPr>
                <w:webHidden/>
              </w:rPr>
            </w:r>
            <w:r w:rsidR="00737D3E">
              <w:rPr>
                <w:webHidden/>
              </w:rPr>
              <w:fldChar w:fldCharType="separate"/>
            </w:r>
            <w:r w:rsidR="00737D3E">
              <w:rPr>
                <w:webHidden/>
              </w:rPr>
              <w:t>3</w:t>
            </w:r>
            <w:r w:rsidR="00737D3E">
              <w:rPr>
                <w:webHidden/>
              </w:rPr>
              <w:fldChar w:fldCharType="end"/>
            </w:r>
          </w:hyperlink>
        </w:p>
        <w:p w14:paraId="766C786B" w14:textId="1A4A6734" w:rsidR="00737D3E" w:rsidRDefault="00094F9E">
          <w:pPr>
            <w:pStyle w:val="TOC2"/>
            <w:rPr>
              <w:rFonts w:asciiTheme="minorHAnsi" w:eastAsiaTheme="minorEastAsia" w:hAnsiTheme="minorHAnsi"/>
              <w:color w:val="auto"/>
              <w:sz w:val="22"/>
              <w:szCs w:val="22"/>
              <w:lang w:val="en-GB" w:eastAsia="en-GB"/>
            </w:rPr>
          </w:pPr>
          <w:hyperlink w:anchor="_Toc34585006" w:history="1">
            <w:r w:rsidR="00737D3E" w:rsidRPr="000C5C9E">
              <w:rPr>
                <w:rStyle w:val="Hyperlink"/>
              </w:rPr>
              <w:t>D</w:t>
            </w:r>
            <w:r w:rsidR="00737D3E">
              <w:rPr>
                <w:rFonts w:asciiTheme="minorHAnsi" w:eastAsiaTheme="minorEastAsia" w:hAnsiTheme="minorHAnsi"/>
                <w:color w:val="auto"/>
                <w:sz w:val="22"/>
                <w:szCs w:val="22"/>
                <w:lang w:val="en-GB" w:eastAsia="en-GB"/>
              </w:rPr>
              <w:tab/>
            </w:r>
            <w:r w:rsidR="00737D3E" w:rsidRPr="000C5C9E">
              <w:rPr>
                <w:rStyle w:val="Hyperlink"/>
              </w:rPr>
              <w:t>Otvorena</w:t>
            </w:r>
            <w:r w:rsidR="00737D3E" w:rsidRPr="000C5C9E">
              <w:rPr>
                <w:rStyle w:val="Hyperlink"/>
                <w:spacing w:val="-2"/>
              </w:rPr>
              <w:t xml:space="preserve"> </w:t>
            </w:r>
            <w:r w:rsidR="00737D3E" w:rsidRPr="000C5C9E">
              <w:rPr>
                <w:rStyle w:val="Hyperlink"/>
              </w:rPr>
              <w:t>pitanja</w:t>
            </w:r>
            <w:r w:rsidR="00737D3E">
              <w:rPr>
                <w:webHidden/>
              </w:rPr>
              <w:tab/>
            </w:r>
            <w:r w:rsidR="00737D3E">
              <w:rPr>
                <w:webHidden/>
              </w:rPr>
              <w:fldChar w:fldCharType="begin"/>
            </w:r>
            <w:r w:rsidR="00737D3E">
              <w:rPr>
                <w:webHidden/>
              </w:rPr>
              <w:instrText xml:space="preserve"> PAGEREF _Toc34585006 \h </w:instrText>
            </w:r>
            <w:r w:rsidR="00737D3E">
              <w:rPr>
                <w:webHidden/>
              </w:rPr>
            </w:r>
            <w:r w:rsidR="00737D3E">
              <w:rPr>
                <w:webHidden/>
              </w:rPr>
              <w:fldChar w:fldCharType="separate"/>
            </w:r>
            <w:r w:rsidR="00737D3E">
              <w:rPr>
                <w:webHidden/>
              </w:rPr>
              <w:t>3</w:t>
            </w:r>
            <w:r w:rsidR="00737D3E">
              <w:rPr>
                <w:webHidden/>
              </w:rPr>
              <w:fldChar w:fldCharType="end"/>
            </w:r>
          </w:hyperlink>
        </w:p>
        <w:p w14:paraId="3A54A220" w14:textId="560F2C8C" w:rsidR="00737D3E" w:rsidRDefault="00094F9E">
          <w:pPr>
            <w:pStyle w:val="TOC1"/>
            <w:rPr>
              <w:rFonts w:asciiTheme="minorHAnsi" w:eastAsiaTheme="minorEastAsia" w:hAnsiTheme="minorHAnsi"/>
              <w:color w:val="auto"/>
              <w:sz w:val="22"/>
              <w:szCs w:val="22"/>
              <w:lang w:val="en-GB" w:eastAsia="en-GB"/>
            </w:rPr>
          </w:pPr>
          <w:hyperlink w:anchor="_Toc34585007" w:history="1">
            <w:r w:rsidR="00737D3E" w:rsidRPr="000C5C9E">
              <w:rPr>
                <w:rStyle w:val="Hyperlink"/>
              </w:rPr>
              <w:t>III</w:t>
            </w:r>
            <w:r w:rsidR="00737D3E">
              <w:rPr>
                <w:rFonts w:asciiTheme="minorHAnsi" w:eastAsiaTheme="minorEastAsia" w:hAnsiTheme="minorHAnsi"/>
                <w:color w:val="auto"/>
                <w:sz w:val="22"/>
                <w:szCs w:val="22"/>
                <w:lang w:val="en-GB" w:eastAsia="en-GB"/>
              </w:rPr>
              <w:tab/>
            </w:r>
            <w:r w:rsidR="00737D3E" w:rsidRPr="000C5C9E">
              <w:rPr>
                <w:rStyle w:val="Hyperlink"/>
              </w:rPr>
              <w:t>Scenario pregleda porudžbina</w:t>
            </w:r>
            <w:r w:rsidR="00737D3E">
              <w:rPr>
                <w:webHidden/>
              </w:rPr>
              <w:tab/>
            </w:r>
            <w:r w:rsidR="00737D3E">
              <w:rPr>
                <w:webHidden/>
              </w:rPr>
              <w:fldChar w:fldCharType="begin"/>
            </w:r>
            <w:r w:rsidR="00737D3E">
              <w:rPr>
                <w:webHidden/>
              </w:rPr>
              <w:instrText xml:space="preserve"> PAGEREF _Toc34585007 \h </w:instrText>
            </w:r>
            <w:r w:rsidR="00737D3E">
              <w:rPr>
                <w:webHidden/>
              </w:rPr>
            </w:r>
            <w:r w:rsidR="00737D3E">
              <w:rPr>
                <w:webHidden/>
              </w:rPr>
              <w:fldChar w:fldCharType="separate"/>
            </w:r>
            <w:r w:rsidR="00737D3E">
              <w:rPr>
                <w:webHidden/>
              </w:rPr>
              <w:t>4</w:t>
            </w:r>
            <w:r w:rsidR="00737D3E">
              <w:rPr>
                <w:webHidden/>
              </w:rPr>
              <w:fldChar w:fldCharType="end"/>
            </w:r>
          </w:hyperlink>
        </w:p>
        <w:p w14:paraId="5BDC65D6" w14:textId="308E7D00" w:rsidR="00737D3E" w:rsidRDefault="00094F9E">
          <w:pPr>
            <w:pStyle w:val="TOC2"/>
            <w:rPr>
              <w:rFonts w:asciiTheme="minorHAnsi" w:eastAsiaTheme="minorEastAsia" w:hAnsiTheme="minorHAnsi"/>
              <w:color w:val="auto"/>
              <w:sz w:val="22"/>
              <w:szCs w:val="22"/>
              <w:lang w:val="en-GB" w:eastAsia="en-GB"/>
            </w:rPr>
          </w:pPr>
          <w:hyperlink w:anchor="_Toc34585008" w:history="1">
            <w:r w:rsidR="00737D3E" w:rsidRPr="000C5C9E">
              <w:rPr>
                <w:rStyle w:val="Hyperlink"/>
              </w:rPr>
              <w:t>A</w:t>
            </w:r>
            <w:r w:rsidR="00737D3E">
              <w:rPr>
                <w:rFonts w:asciiTheme="minorHAnsi" w:eastAsiaTheme="minorEastAsia" w:hAnsiTheme="minorHAnsi"/>
                <w:color w:val="auto"/>
                <w:sz w:val="22"/>
                <w:szCs w:val="22"/>
                <w:lang w:val="en-GB" w:eastAsia="en-GB"/>
              </w:rPr>
              <w:tab/>
            </w:r>
            <w:r w:rsidR="00737D3E" w:rsidRPr="000C5C9E">
              <w:rPr>
                <w:rStyle w:val="Hyperlink"/>
              </w:rPr>
              <w:t>Kratak opis</w:t>
            </w:r>
            <w:r w:rsidR="00737D3E">
              <w:rPr>
                <w:webHidden/>
              </w:rPr>
              <w:tab/>
            </w:r>
            <w:r w:rsidR="00737D3E">
              <w:rPr>
                <w:webHidden/>
              </w:rPr>
              <w:fldChar w:fldCharType="begin"/>
            </w:r>
            <w:r w:rsidR="00737D3E">
              <w:rPr>
                <w:webHidden/>
              </w:rPr>
              <w:instrText xml:space="preserve"> PAGEREF _Toc34585008 \h </w:instrText>
            </w:r>
            <w:r w:rsidR="00737D3E">
              <w:rPr>
                <w:webHidden/>
              </w:rPr>
            </w:r>
            <w:r w:rsidR="00737D3E">
              <w:rPr>
                <w:webHidden/>
              </w:rPr>
              <w:fldChar w:fldCharType="separate"/>
            </w:r>
            <w:r w:rsidR="00737D3E">
              <w:rPr>
                <w:webHidden/>
              </w:rPr>
              <w:t>4</w:t>
            </w:r>
            <w:r w:rsidR="00737D3E">
              <w:rPr>
                <w:webHidden/>
              </w:rPr>
              <w:fldChar w:fldCharType="end"/>
            </w:r>
          </w:hyperlink>
        </w:p>
        <w:p w14:paraId="313BB622" w14:textId="51E67279" w:rsidR="00737D3E" w:rsidRDefault="00094F9E">
          <w:pPr>
            <w:pStyle w:val="TOC2"/>
            <w:rPr>
              <w:rFonts w:asciiTheme="minorHAnsi" w:eastAsiaTheme="minorEastAsia" w:hAnsiTheme="minorHAnsi"/>
              <w:color w:val="auto"/>
              <w:sz w:val="22"/>
              <w:szCs w:val="22"/>
              <w:lang w:val="en-GB" w:eastAsia="en-GB"/>
            </w:rPr>
          </w:pPr>
          <w:hyperlink w:anchor="_Toc34585009" w:history="1">
            <w:r w:rsidR="00737D3E" w:rsidRPr="000C5C9E">
              <w:rPr>
                <w:rStyle w:val="Hyperlink"/>
              </w:rPr>
              <w:t>B</w:t>
            </w:r>
            <w:r w:rsidR="00737D3E">
              <w:rPr>
                <w:rFonts w:asciiTheme="minorHAnsi" w:eastAsiaTheme="minorEastAsia" w:hAnsiTheme="minorHAnsi"/>
                <w:color w:val="auto"/>
                <w:sz w:val="22"/>
                <w:szCs w:val="22"/>
                <w:lang w:val="en-GB" w:eastAsia="en-GB"/>
              </w:rPr>
              <w:tab/>
            </w:r>
            <w:r w:rsidR="00737D3E" w:rsidRPr="000C5C9E">
              <w:rPr>
                <w:rStyle w:val="Hyperlink"/>
              </w:rPr>
              <w:t>Tok</w:t>
            </w:r>
            <w:r w:rsidR="00737D3E" w:rsidRPr="000C5C9E">
              <w:rPr>
                <w:rStyle w:val="Hyperlink"/>
                <w:spacing w:val="-2"/>
              </w:rPr>
              <w:t xml:space="preserve"> </w:t>
            </w:r>
            <w:r w:rsidR="00737D3E" w:rsidRPr="000C5C9E">
              <w:rPr>
                <w:rStyle w:val="Hyperlink"/>
              </w:rPr>
              <w:t>događaja</w:t>
            </w:r>
            <w:r w:rsidR="00737D3E">
              <w:rPr>
                <w:webHidden/>
              </w:rPr>
              <w:tab/>
            </w:r>
            <w:r w:rsidR="00737D3E">
              <w:rPr>
                <w:webHidden/>
              </w:rPr>
              <w:fldChar w:fldCharType="begin"/>
            </w:r>
            <w:r w:rsidR="00737D3E">
              <w:rPr>
                <w:webHidden/>
              </w:rPr>
              <w:instrText xml:space="preserve"> PAGEREF _Toc34585009 \h </w:instrText>
            </w:r>
            <w:r w:rsidR="00737D3E">
              <w:rPr>
                <w:webHidden/>
              </w:rPr>
            </w:r>
            <w:r w:rsidR="00737D3E">
              <w:rPr>
                <w:webHidden/>
              </w:rPr>
              <w:fldChar w:fldCharType="separate"/>
            </w:r>
            <w:r w:rsidR="00737D3E">
              <w:rPr>
                <w:webHidden/>
              </w:rPr>
              <w:t>4</w:t>
            </w:r>
            <w:r w:rsidR="00737D3E">
              <w:rPr>
                <w:webHidden/>
              </w:rPr>
              <w:fldChar w:fldCharType="end"/>
            </w:r>
          </w:hyperlink>
        </w:p>
        <w:p w14:paraId="5AC705B3" w14:textId="05DAD8F8" w:rsidR="00737D3E" w:rsidRDefault="00094F9E">
          <w:pPr>
            <w:pStyle w:val="TOC3"/>
            <w:rPr>
              <w:rFonts w:asciiTheme="minorHAnsi" w:eastAsiaTheme="minorEastAsia" w:hAnsiTheme="minorHAnsi"/>
              <w:color w:val="auto"/>
              <w:sz w:val="22"/>
              <w:lang w:val="en-GB" w:eastAsia="en-GB"/>
            </w:rPr>
          </w:pPr>
          <w:hyperlink w:anchor="_Toc34585010" w:history="1">
            <w:r w:rsidR="00737D3E" w:rsidRPr="000C5C9E">
              <w:rPr>
                <w:rStyle w:val="Hyperlink"/>
              </w:rPr>
              <w:t>1</w:t>
            </w:r>
            <w:r w:rsidR="00737D3E">
              <w:rPr>
                <w:rFonts w:asciiTheme="minorHAnsi" w:eastAsiaTheme="minorEastAsia" w:hAnsiTheme="minorHAnsi"/>
                <w:color w:val="auto"/>
                <w:sz w:val="22"/>
                <w:lang w:val="en-GB" w:eastAsia="en-GB"/>
              </w:rPr>
              <w:tab/>
            </w:r>
            <w:r w:rsidR="00737D3E" w:rsidRPr="000C5C9E">
              <w:rPr>
                <w:rStyle w:val="Hyperlink"/>
              </w:rPr>
              <w:t>Menadžer/Administrator gleda porudžbine</w:t>
            </w:r>
            <w:r w:rsidR="00737D3E">
              <w:rPr>
                <w:webHidden/>
              </w:rPr>
              <w:tab/>
            </w:r>
            <w:r w:rsidR="00737D3E">
              <w:rPr>
                <w:webHidden/>
              </w:rPr>
              <w:fldChar w:fldCharType="begin"/>
            </w:r>
            <w:r w:rsidR="00737D3E">
              <w:rPr>
                <w:webHidden/>
              </w:rPr>
              <w:instrText xml:space="preserve"> PAGEREF _Toc34585010 \h </w:instrText>
            </w:r>
            <w:r w:rsidR="00737D3E">
              <w:rPr>
                <w:webHidden/>
              </w:rPr>
            </w:r>
            <w:r w:rsidR="00737D3E">
              <w:rPr>
                <w:webHidden/>
              </w:rPr>
              <w:fldChar w:fldCharType="separate"/>
            </w:r>
            <w:r w:rsidR="00737D3E">
              <w:rPr>
                <w:webHidden/>
              </w:rPr>
              <w:t>4</w:t>
            </w:r>
            <w:r w:rsidR="00737D3E">
              <w:rPr>
                <w:webHidden/>
              </w:rPr>
              <w:fldChar w:fldCharType="end"/>
            </w:r>
          </w:hyperlink>
        </w:p>
        <w:p w14:paraId="20328B95" w14:textId="467321F9" w:rsidR="00737D3E" w:rsidRDefault="00094F9E">
          <w:pPr>
            <w:pStyle w:val="TOC3"/>
            <w:rPr>
              <w:rFonts w:asciiTheme="minorHAnsi" w:eastAsiaTheme="minorEastAsia" w:hAnsiTheme="minorHAnsi"/>
              <w:color w:val="auto"/>
              <w:sz w:val="22"/>
              <w:lang w:val="en-GB" w:eastAsia="en-GB"/>
            </w:rPr>
          </w:pPr>
          <w:hyperlink w:anchor="_Toc34585011" w:history="1">
            <w:r w:rsidR="00737D3E" w:rsidRPr="000C5C9E">
              <w:rPr>
                <w:rStyle w:val="Hyperlink"/>
              </w:rPr>
              <w:t>2</w:t>
            </w:r>
            <w:r w:rsidR="00737D3E">
              <w:rPr>
                <w:rFonts w:asciiTheme="minorHAnsi" w:eastAsiaTheme="minorEastAsia" w:hAnsiTheme="minorHAnsi"/>
                <w:color w:val="auto"/>
                <w:sz w:val="22"/>
                <w:lang w:val="en-GB" w:eastAsia="en-GB"/>
              </w:rPr>
              <w:tab/>
            </w:r>
            <w:r w:rsidR="00737D3E" w:rsidRPr="000C5C9E">
              <w:rPr>
                <w:rStyle w:val="Hyperlink"/>
              </w:rPr>
              <w:t>Menadžer/Administrator menja kriterijum pretrage (?)</w:t>
            </w:r>
            <w:r w:rsidR="00737D3E">
              <w:rPr>
                <w:webHidden/>
              </w:rPr>
              <w:tab/>
            </w:r>
            <w:r w:rsidR="00737D3E">
              <w:rPr>
                <w:webHidden/>
              </w:rPr>
              <w:fldChar w:fldCharType="begin"/>
            </w:r>
            <w:r w:rsidR="00737D3E">
              <w:rPr>
                <w:webHidden/>
              </w:rPr>
              <w:instrText xml:space="preserve"> PAGEREF _Toc34585011 \h </w:instrText>
            </w:r>
            <w:r w:rsidR="00737D3E">
              <w:rPr>
                <w:webHidden/>
              </w:rPr>
            </w:r>
            <w:r w:rsidR="00737D3E">
              <w:rPr>
                <w:webHidden/>
              </w:rPr>
              <w:fldChar w:fldCharType="separate"/>
            </w:r>
            <w:r w:rsidR="00737D3E">
              <w:rPr>
                <w:webHidden/>
              </w:rPr>
              <w:t>4</w:t>
            </w:r>
            <w:r w:rsidR="00737D3E">
              <w:rPr>
                <w:webHidden/>
              </w:rPr>
              <w:fldChar w:fldCharType="end"/>
            </w:r>
          </w:hyperlink>
        </w:p>
        <w:p w14:paraId="4E2187A7" w14:textId="04A8F044" w:rsidR="00737D3E" w:rsidRDefault="00094F9E">
          <w:pPr>
            <w:pStyle w:val="TOC3"/>
            <w:rPr>
              <w:rFonts w:asciiTheme="minorHAnsi" w:eastAsiaTheme="minorEastAsia" w:hAnsiTheme="minorHAnsi"/>
              <w:color w:val="auto"/>
              <w:sz w:val="22"/>
              <w:lang w:val="en-GB" w:eastAsia="en-GB"/>
            </w:rPr>
          </w:pPr>
          <w:hyperlink w:anchor="_Toc34585012" w:history="1">
            <w:r w:rsidR="00737D3E" w:rsidRPr="000C5C9E">
              <w:rPr>
                <w:rStyle w:val="Hyperlink"/>
              </w:rPr>
              <w:t>3</w:t>
            </w:r>
            <w:r w:rsidR="00737D3E">
              <w:rPr>
                <w:rFonts w:asciiTheme="minorHAnsi" w:eastAsiaTheme="minorEastAsia" w:hAnsiTheme="minorHAnsi"/>
                <w:color w:val="auto"/>
                <w:sz w:val="22"/>
                <w:lang w:val="en-GB" w:eastAsia="en-GB"/>
              </w:rPr>
              <w:tab/>
            </w:r>
            <w:r w:rsidR="00737D3E" w:rsidRPr="000C5C9E">
              <w:rPr>
                <w:rStyle w:val="Hyperlink"/>
              </w:rPr>
              <w:t>Menadžer/Administrator pretražuje porudžbinu (?)</w:t>
            </w:r>
            <w:r w:rsidR="00737D3E">
              <w:rPr>
                <w:webHidden/>
              </w:rPr>
              <w:tab/>
            </w:r>
            <w:r w:rsidR="00737D3E">
              <w:rPr>
                <w:webHidden/>
              </w:rPr>
              <w:fldChar w:fldCharType="begin"/>
            </w:r>
            <w:r w:rsidR="00737D3E">
              <w:rPr>
                <w:webHidden/>
              </w:rPr>
              <w:instrText xml:space="preserve"> PAGEREF _Toc34585012 \h </w:instrText>
            </w:r>
            <w:r w:rsidR="00737D3E">
              <w:rPr>
                <w:webHidden/>
              </w:rPr>
            </w:r>
            <w:r w:rsidR="00737D3E">
              <w:rPr>
                <w:webHidden/>
              </w:rPr>
              <w:fldChar w:fldCharType="separate"/>
            </w:r>
            <w:r w:rsidR="00737D3E">
              <w:rPr>
                <w:webHidden/>
              </w:rPr>
              <w:t>4</w:t>
            </w:r>
            <w:r w:rsidR="00737D3E">
              <w:rPr>
                <w:webHidden/>
              </w:rPr>
              <w:fldChar w:fldCharType="end"/>
            </w:r>
          </w:hyperlink>
        </w:p>
        <w:p w14:paraId="775DF82B" w14:textId="7358A2C0" w:rsidR="00737D3E" w:rsidRDefault="00094F9E">
          <w:pPr>
            <w:pStyle w:val="TOC3"/>
            <w:rPr>
              <w:rFonts w:asciiTheme="minorHAnsi" w:eastAsiaTheme="minorEastAsia" w:hAnsiTheme="minorHAnsi"/>
              <w:color w:val="auto"/>
              <w:sz w:val="22"/>
              <w:lang w:val="en-GB" w:eastAsia="en-GB"/>
            </w:rPr>
          </w:pPr>
          <w:hyperlink w:anchor="_Toc34585013" w:history="1">
            <w:r w:rsidR="00737D3E" w:rsidRPr="000C5C9E">
              <w:rPr>
                <w:rStyle w:val="Hyperlink"/>
              </w:rPr>
              <w:t>4</w:t>
            </w:r>
            <w:r w:rsidR="00737D3E">
              <w:rPr>
                <w:rFonts w:asciiTheme="minorHAnsi" w:eastAsiaTheme="minorEastAsia" w:hAnsiTheme="minorHAnsi"/>
                <w:color w:val="auto"/>
                <w:sz w:val="22"/>
                <w:lang w:val="en-GB" w:eastAsia="en-GB"/>
              </w:rPr>
              <w:tab/>
            </w:r>
            <w:r w:rsidR="00737D3E" w:rsidRPr="000C5C9E">
              <w:rPr>
                <w:rStyle w:val="Hyperlink"/>
              </w:rPr>
              <w:t>Menadžer/Administrator unosi pogrešan kriterijum (?)</w:t>
            </w:r>
            <w:r w:rsidR="00737D3E">
              <w:rPr>
                <w:webHidden/>
              </w:rPr>
              <w:tab/>
            </w:r>
            <w:r w:rsidR="00737D3E">
              <w:rPr>
                <w:webHidden/>
              </w:rPr>
              <w:fldChar w:fldCharType="begin"/>
            </w:r>
            <w:r w:rsidR="00737D3E">
              <w:rPr>
                <w:webHidden/>
              </w:rPr>
              <w:instrText xml:space="preserve"> PAGEREF _Toc34585013 \h </w:instrText>
            </w:r>
            <w:r w:rsidR="00737D3E">
              <w:rPr>
                <w:webHidden/>
              </w:rPr>
            </w:r>
            <w:r w:rsidR="00737D3E">
              <w:rPr>
                <w:webHidden/>
              </w:rPr>
              <w:fldChar w:fldCharType="separate"/>
            </w:r>
            <w:r w:rsidR="00737D3E">
              <w:rPr>
                <w:webHidden/>
              </w:rPr>
              <w:t>4</w:t>
            </w:r>
            <w:r w:rsidR="00737D3E">
              <w:rPr>
                <w:webHidden/>
              </w:rPr>
              <w:fldChar w:fldCharType="end"/>
            </w:r>
          </w:hyperlink>
        </w:p>
        <w:p w14:paraId="6B06760A" w14:textId="6309E678" w:rsidR="00737D3E" w:rsidRDefault="00094F9E">
          <w:pPr>
            <w:pStyle w:val="TOC3"/>
            <w:rPr>
              <w:rFonts w:asciiTheme="minorHAnsi" w:eastAsiaTheme="minorEastAsia" w:hAnsiTheme="minorHAnsi"/>
              <w:color w:val="auto"/>
              <w:sz w:val="22"/>
              <w:lang w:val="en-GB" w:eastAsia="en-GB"/>
            </w:rPr>
          </w:pPr>
          <w:hyperlink w:anchor="_Toc34585014" w:history="1">
            <w:r w:rsidR="00737D3E" w:rsidRPr="000C5C9E">
              <w:rPr>
                <w:rStyle w:val="Hyperlink"/>
              </w:rPr>
              <w:t>5</w:t>
            </w:r>
            <w:r w:rsidR="00737D3E">
              <w:rPr>
                <w:rFonts w:asciiTheme="minorHAnsi" w:eastAsiaTheme="minorEastAsia" w:hAnsiTheme="minorHAnsi"/>
                <w:color w:val="auto"/>
                <w:sz w:val="22"/>
                <w:lang w:val="en-GB" w:eastAsia="en-GB"/>
              </w:rPr>
              <w:tab/>
            </w:r>
            <w:r w:rsidR="00737D3E" w:rsidRPr="000C5C9E">
              <w:rPr>
                <w:rStyle w:val="Hyperlink"/>
              </w:rPr>
              <w:t>Menadžer/Administrator unosi ispravan kriterijum (?)</w:t>
            </w:r>
            <w:r w:rsidR="00737D3E">
              <w:rPr>
                <w:webHidden/>
              </w:rPr>
              <w:tab/>
            </w:r>
            <w:r w:rsidR="00737D3E">
              <w:rPr>
                <w:webHidden/>
              </w:rPr>
              <w:fldChar w:fldCharType="begin"/>
            </w:r>
            <w:r w:rsidR="00737D3E">
              <w:rPr>
                <w:webHidden/>
              </w:rPr>
              <w:instrText xml:space="preserve"> PAGEREF _Toc34585014 \h </w:instrText>
            </w:r>
            <w:r w:rsidR="00737D3E">
              <w:rPr>
                <w:webHidden/>
              </w:rPr>
            </w:r>
            <w:r w:rsidR="00737D3E">
              <w:rPr>
                <w:webHidden/>
              </w:rPr>
              <w:fldChar w:fldCharType="separate"/>
            </w:r>
            <w:r w:rsidR="00737D3E">
              <w:rPr>
                <w:webHidden/>
              </w:rPr>
              <w:t>5</w:t>
            </w:r>
            <w:r w:rsidR="00737D3E">
              <w:rPr>
                <w:webHidden/>
              </w:rPr>
              <w:fldChar w:fldCharType="end"/>
            </w:r>
          </w:hyperlink>
        </w:p>
        <w:p w14:paraId="71EB578A" w14:textId="3753A430" w:rsidR="00737D3E" w:rsidRDefault="00094F9E">
          <w:pPr>
            <w:pStyle w:val="TOC3"/>
            <w:rPr>
              <w:rFonts w:asciiTheme="minorHAnsi" w:eastAsiaTheme="minorEastAsia" w:hAnsiTheme="minorHAnsi"/>
              <w:color w:val="auto"/>
              <w:sz w:val="22"/>
              <w:lang w:val="en-GB" w:eastAsia="en-GB"/>
            </w:rPr>
          </w:pPr>
          <w:hyperlink w:anchor="_Toc34585015" w:history="1">
            <w:r w:rsidR="00737D3E" w:rsidRPr="000C5C9E">
              <w:rPr>
                <w:rStyle w:val="Hyperlink"/>
              </w:rPr>
              <w:t>6</w:t>
            </w:r>
            <w:r w:rsidR="00737D3E">
              <w:rPr>
                <w:rFonts w:asciiTheme="minorHAnsi" w:eastAsiaTheme="minorEastAsia" w:hAnsiTheme="minorHAnsi"/>
                <w:color w:val="auto"/>
                <w:sz w:val="22"/>
                <w:lang w:val="en-GB" w:eastAsia="en-GB"/>
              </w:rPr>
              <w:tab/>
            </w:r>
            <w:r w:rsidR="00737D3E" w:rsidRPr="000C5C9E">
              <w:rPr>
                <w:rStyle w:val="Hyperlink"/>
              </w:rPr>
              <w:t>Menadžer/Administrator arhivira porudžbinu</w:t>
            </w:r>
            <w:r w:rsidR="00737D3E">
              <w:rPr>
                <w:webHidden/>
              </w:rPr>
              <w:tab/>
            </w:r>
            <w:r w:rsidR="00737D3E">
              <w:rPr>
                <w:webHidden/>
              </w:rPr>
              <w:fldChar w:fldCharType="begin"/>
            </w:r>
            <w:r w:rsidR="00737D3E">
              <w:rPr>
                <w:webHidden/>
              </w:rPr>
              <w:instrText xml:space="preserve"> PAGEREF _Toc34585015 \h </w:instrText>
            </w:r>
            <w:r w:rsidR="00737D3E">
              <w:rPr>
                <w:webHidden/>
              </w:rPr>
            </w:r>
            <w:r w:rsidR="00737D3E">
              <w:rPr>
                <w:webHidden/>
              </w:rPr>
              <w:fldChar w:fldCharType="separate"/>
            </w:r>
            <w:r w:rsidR="00737D3E">
              <w:rPr>
                <w:webHidden/>
              </w:rPr>
              <w:t>5</w:t>
            </w:r>
            <w:r w:rsidR="00737D3E">
              <w:rPr>
                <w:webHidden/>
              </w:rPr>
              <w:fldChar w:fldCharType="end"/>
            </w:r>
          </w:hyperlink>
        </w:p>
        <w:p w14:paraId="6C8A375A" w14:textId="7CCC3EF5" w:rsidR="00737D3E" w:rsidRDefault="00094F9E">
          <w:pPr>
            <w:pStyle w:val="TOC2"/>
            <w:rPr>
              <w:rFonts w:asciiTheme="minorHAnsi" w:eastAsiaTheme="minorEastAsia" w:hAnsiTheme="minorHAnsi"/>
              <w:color w:val="auto"/>
              <w:sz w:val="22"/>
              <w:szCs w:val="22"/>
              <w:lang w:val="en-GB" w:eastAsia="en-GB"/>
            </w:rPr>
          </w:pPr>
          <w:hyperlink w:anchor="_Toc34585016" w:history="1">
            <w:r w:rsidR="00737D3E" w:rsidRPr="000C5C9E">
              <w:rPr>
                <w:rStyle w:val="Hyperlink"/>
              </w:rPr>
              <w:t>C</w:t>
            </w:r>
            <w:r w:rsidR="00737D3E">
              <w:rPr>
                <w:rFonts w:asciiTheme="minorHAnsi" w:eastAsiaTheme="minorEastAsia" w:hAnsiTheme="minorHAnsi"/>
                <w:color w:val="auto"/>
                <w:sz w:val="22"/>
                <w:szCs w:val="22"/>
                <w:lang w:val="en-GB" w:eastAsia="en-GB"/>
              </w:rPr>
              <w:tab/>
            </w:r>
            <w:r w:rsidR="00737D3E" w:rsidRPr="000C5C9E">
              <w:rPr>
                <w:rStyle w:val="Hyperlink"/>
              </w:rPr>
              <w:t>Nefunkcionalni zahtevi</w:t>
            </w:r>
            <w:r w:rsidR="00737D3E">
              <w:rPr>
                <w:webHidden/>
              </w:rPr>
              <w:tab/>
            </w:r>
            <w:r w:rsidR="00737D3E">
              <w:rPr>
                <w:webHidden/>
              </w:rPr>
              <w:fldChar w:fldCharType="begin"/>
            </w:r>
            <w:r w:rsidR="00737D3E">
              <w:rPr>
                <w:webHidden/>
              </w:rPr>
              <w:instrText xml:space="preserve"> PAGEREF _Toc34585016 \h </w:instrText>
            </w:r>
            <w:r w:rsidR="00737D3E">
              <w:rPr>
                <w:webHidden/>
              </w:rPr>
            </w:r>
            <w:r w:rsidR="00737D3E">
              <w:rPr>
                <w:webHidden/>
              </w:rPr>
              <w:fldChar w:fldCharType="separate"/>
            </w:r>
            <w:r w:rsidR="00737D3E">
              <w:rPr>
                <w:webHidden/>
              </w:rPr>
              <w:t>5</w:t>
            </w:r>
            <w:r w:rsidR="00737D3E">
              <w:rPr>
                <w:webHidden/>
              </w:rPr>
              <w:fldChar w:fldCharType="end"/>
            </w:r>
          </w:hyperlink>
        </w:p>
        <w:p w14:paraId="0D7A5908" w14:textId="69D8680D" w:rsidR="00737D3E" w:rsidRDefault="00094F9E">
          <w:pPr>
            <w:pStyle w:val="TOC2"/>
            <w:rPr>
              <w:rFonts w:asciiTheme="minorHAnsi" w:eastAsiaTheme="minorEastAsia" w:hAnsiTheme="minorHAnsi"/>
              <w:color w:val="auto"/>
              <w:sz w:val="22"/>
              <w:szCs w:val="22"/>
              <w:lang w:val="en-GB" w:eastAsia="en-GB"/>
            </w:rPr>
          </w:pPr>
          <w:hyperlink w:anchor="_Toc34585017" w:history="1">
            <w:r w:rsidR="00737D3E" w:rsidRPr="000C5C9E">
              <w:rPr>
                <w:rStyle w:val="Hyperlink"/>
              </w:rPr>
              <w:t>D</w:t>
            </w:r>
            <w:r w:rsidR="00737D3E">
              <w:rPr>
                <w:rFonts w:asciiTheme="minorHAnsi" w:eastAsiaTheme="minorEastAsia" w:hAnsiTheme="minorHAnsi"/>
                <w:color w:val="auto"/>
                <w:sz w:val="22"/>
                <w:szCs w:val="22"/>
                <w:lang w:val="en-GB" w:eastAsia="en-GB"/>
              </w:rPr>
              <w:tab/>
            </w:r>
            <w:r w:rsidR="00737D3E" w:rsidRPr="000C5C9E">
              <w:rPr>
                <w:rStyle w:val="Hyperlink"/>
              </w:rPr>
              <w:t>Preduslovi</w:t>
            </w:r>
            <w:r w:rsidR="00737D3E">
              <w:rPr>
                <w:webHidden/>
              </w:rPr>
              <w:tab/>
            </w:r>
            <w:r w:rsidR="00737D3E">
              <w:rPr>
                <w:webHidden/>
              </w:rPr>
              <w:fldChar w:fldCharType="begin"/>
            </w:r>
            <w:r w:rsidR="00737D3E">
              <w:rPr>
                <w:webHidden/>
              </w:rPr>
              <w:instrText xml:space="preserve"> PAGEREF _Toc34585017 \h </w:instrText>
            </w:r>
            <w:r w:rsidR="00737D3E">
              <w:rPr>
                <w:webHidden/>
              </w:rPr>
            </w:r>
            <w:r w:rsidR="00737D3E">
              <w:rPr>
                <w:webHidden/>
              </w:rPr>
              <w:fldChar w:fldCharType="separate"/>
            </w:r>
            <w:r w:rsidR="00737D3E">
              <w:rPr>
                <w:webHidden/>
              </w:rPr>
              <w:t>5</w:t>
            </w:r>
            <w:r w:rsidR="00737D3E">
              <w:rPr>
                <w:webHidden/>
              </w:rPr>
              <w:fldChar w:fldCharType="end"/>
            </w:r>
          </w:hyperlink>
        </w:p>
        <w:p w14:paraId="29B63996" w14:textId="704C02E4" w:rsidR="00737D3E" w:rsidRDefault="00094F9E">
          <w:pPr>
            <w:pStyle w:val="TOC2"/>
            <w:rPr>
              <w:rFonts w:asciiTheme="minorHAnsi" w:eastAsiaTheme="minorEastAsia" w:hAnsiTheme="minorHAnsi"/>
              <w:color w:val="auto"/>
              <w:sz w:val="22"/>
              <w:szCs w:val="22"/>
              <w:lang w:val="en-GB" w:eastAsia="en-GB"/>
            </w:rPr>
          </w:pPr>
          <w:hyperlink w:anchor="_Toc34585018" w:history="1">
            <w:r w:rsidR="00737D3E" w:rsidRPr="000C5C9E">
              <w:rPr>
                <w:rStyle w:val="Hyperlink"/>
              </w:rPr>
              <w:t>E</w:t>
            </w:r>
            <w:r w:rsidR="00737D3E">
              <w:rPr>
                <w:rFonts w:asciiTheme="minorHAnsi" w:eastAsiaTheme="minorEastAsia" w:hAnsiTheme="minorHAnsi"/>
                <w:color w:val="auto"/>
                <w:sz w:val="22"/>
                <w:szCs w:val="22"/>
                <w:lang w:val="en-GB" w:eastAsia="en-GB"/>
              </w:rPr>
              <w:tab/>
            </w:r>
            <w:r w:rsidR="00737D3E" w:rsidRPr="000C5C9E">
              <w:rPr>
                <w:rStyle w:val="Hyperlink"/>
              </w:rPr>
              <w:t>Posledice</w:t>
            </w:r>
            <w:r w:rsidR="00737D3E">
              <w:rPr>
                <w:webHidden/>
              </w:rPr>
              <w:tab/>
            </w:r>
            <w:r w:rsidR="00737D3E">
              <w:rPr>
                <w:webHidden/>
              </w:rPr>
              <w:fldChar w:fldCharType="begin"/>
            </w:r>
            <w:r w:rsidR="00737D3E">
              <w:rPr>
                <w:webHidden/>
              </w:rPr>
              <w:instrText xml:space="preserve"> PAGEREF _Toc34585018 \h </w:instrText>
            </w:r>
            <w:r w:rsidR="00737D3E">
              <w:rPr>
                <w:webHidden/>
              </w:rPr>
            </w:r>
            <w:r w:rsidR="00737D3E">
              <w:rPr>
                <w:webHidden/>
              </w:rPr>
              <w:fldChar w:fldCharType="separate"/>
            </w:r>
            <w:r w:rsidR="00737D3E">
              <w:rPr>
                <w:webHidden/>
              </w:rPr>
              <w:t>5</w:t>
            </w:r>
            <w:r w:rsidR="00737D3E">
              <w:rPr>
                <w:webHidden/>
              </w:rPr>
              <w:fldChar w:fldCharType="end"/>
            </w:r>
          </w:hyperlink>
        </w:p>
        <w:p w14:paraId="217532C7" w14:textId="082F950C" w:rsidR="003B0C01" w:rsidRPr="00A016E0" w:rsidRDefault="00094F9E" w:rsidP="0094316F">
          <w:pPr>
            <w:pStyle w:val="TOC1"/>
            <w:rPr>
              <w:lang w:val="sr-Latn-RS"/>
            </w:rPr>
          </w:pPr>
          <w:hyperlink w:anchor="_Toc34585019" w:history="1">
            <w:r w:rsidR="00737D3E" w:rsidRPr="000C5C9E">
              <w:rPr>
                <w:rStyle w:val="Hyperlink"/>
              </w:rPr>
              <w:t>IV</w:t>
            </w:r>
            <w:r w:rsidR="00737D3E">
              <w:rPr>
                <w:rFonts w:asciiTheme="minorHAnsi" w:eastAsiaTheme="minorEastAsia" w:hAnsiTheme="minorHAnsi"/>
                <w:color w:val="auto"/>
                <w:sz w:val="22"/>
                <w:szCs w:val="22"/>
                <w:lang w:val="en-GB" w:eastAsia="en-GB"/>
              </w:rPr>
              <w:tab/>
            </w:r>
            <w:r w:rsidR="00737D3E" w:rsidRPr="000C5C9E">
              <w:rPr>
                <w:rStyle w:val="Hyperlink"/>
              </w:rPr>
              <w:t>Zapisnik revizija</w:t>
            </w:r>
            <w:r w:rsidR="00737D3E">
              <w:rPr>
                <w:webHidden/>
              </w:rPr>
              <w:tab/>
            </w:r>
            <w:r w:rsidR="00737D3E">
              <w:rPr>
                <w:webHidden/>
              </w:rPr>
              <w:fldChar w:fldCharType="begin"/>
            </w:r>
            <w:r w:rsidR="00737D3E">
              <w:rPr>
                <w:webHidden/>
              </w:rPr>
              <w:instrText xml:space="preserve"> PAGEREF _Toc34585019 \h </w:instrText>
            </w:r>
            <w:r w:rsidR="00737D3E">
              <w:rPr>
                <w:webHidden/>
              </w:rPr>
            </w:r>
            <w:r w:rsidR="00737D3E">
              <w:rPr>
                <w:webHidden/>
              </w:rPr>
              <w:fldChar w:fldCharType="separate"/>
            </w:r>
            <w:r w:rsidR="00737D3E">
              <w:rPr>
                <w:webHidden/>
              </w:rPr>
              <w:t>6</w:t>
            </w:r>
            <w:r w:rsidR="00737D3E">
              <w:rPr>
                <w:webHidden/>
              </w:rPr>
              <w:fldChar w:fldCharType="end"/>
            </w:r>
          </w:hyperlink>
          <w:r w:rsidR="003B0C01" w:rsidRPr="00A016E0">
            <w:rPr>
              <w:b/>
              <w:bCs/>
              <w:lang w:val="sr-Latn-RS"/>
            </w:rPr>
            <w:fldChar w:fldCharType="end"/>
          </w:r>
        </w:p>
      </w:sdtContent>
    </w:sdt>
    <w:p w14:paraId="19C5C477" w14:textId="77777777" w:rsidR="00B25632" w:rsidRPr="00A016E0" w:rsidRDefault="00B25632" w:rsidP="00181A81">
      <w:pPr>
        <w:rPr>
          <w:w w:val="99"/>
          <w:lang w:val="sr-Latn-RS"/>
        </w:rPr>
      </w:pPr>
      <w:r w:rsidRPr="00A016E0">
        <w:rPr>
          <w:w w:val="99"/>
          <w:lang w:val="sr-Latn-RS"/>
        </w:rPr>
        <w:br w:type="page"/>
      </w:r>
    </w:p>
    <w:p w14:paraId="030C72E3" w14:textId="327AE185" w:rsidR="00B52892" w:rsidRPr="00A016E0" w:rsidRDefault="00E8360F" w:rsidP="00181A81">
      <w:pPr>
        <w:pStyle w:val="Heading1"/>
      </w:pPr>
      <w:bookmarkStart w:id="1" w:name="_Toc34304103"/>
      <w:bookmarkStart w:id="2" w:name="_Toc34585002"/>
      <w:r w:rsidRPr="00A016E0">
        <w:lastRenderedPageBreak/>
        <w:t>Uvod</w:t>
      </w:r>
      <w:bookmarkEnd w:id="1"/>
      <w:bookmarkEnd w:id="2"/>
    </w:p>
    <w:p w14:paraId="0FA0271D" w14:textId="47EE1A71" w:rsidR="00B52892" w:rsidRPr="00A016E0" w:rsidRDefault="00E8360F" w:rsidP="00181A81">
      <w:pPr>
        <w:pStyle w:val="Heading2"/>
      </w:pPr>
      <w:bookmarkStart w:id="3" w:name="_Toc34304104"/>
      <w:bookmarkStart w:id="4" w:name="_Toc34585003"/>
      <w:r w:rsidRPr="00A016E0">
        <w:t>Rezime</w:t>
      </w:r>
      <w:bookmarkEnd w:id="3"/>
      <w:bookmarkEnd w:id="4"/>
    </w:p>
    <w:p w14:paraId="21DE8BFB" w14:textId="518E2972" w:rsidR="005A2F89" w:rsidRPr="00A016E0" w:rsidRDefault="00E8360F" w:rsidP="00181A81">
      <w:pPr>
        <w:rPr>
          <w:lang w:val="sr-Latn-RS"/>
        </w:rPr>
      </w:pPr>
      <w:r w:rsidRPr="00A016E0">
        <w:rPr>
          <w:lang w:val="sr-Latn-RS"/>
        </w:rPr>
        <w:t xml:space="preserve">Definisanje scenarija upotrebe pri </w:t>
      </w:r>
      <w:r w:rsidR="00361DAB" w:rsidRPr="00A016E0">
        <w:rPr>
          <w:lang w:val="sr-Latn-RS"/>
        </w:rPr>
        <w:t>pregledu postojećih porudžbina kroz istoriju.</w:t>
      </w:r>
    </w:p>
    <w:p w14:paraId="6B794398" w14:textId="229E3560" w:rsidR="00B52892" w:rsidRPr="00A016E0" w:rsidRDefault="00E8360F" w:rsidP="00181A81">
      <w:pPr>
        <w:pStyle w:val="Heading2"/>
      </w:pPr>
      <w:bookmarkStart w:id="5" w:name="_Toc34304105"/>
      <w:bookmarkStart w:id="6" w:name="_Toc34585004"/>
      <w:r w:rsidRPr="00A016E0">
        <w:t>Namena dokumenta i ciljne</w:t>
      </w:r>
      <w:r w:rsidRPr="00A016E0">
        <w:rPr>
          <w:spacing w:val="-3"/>
        </w:rPr>
        <w:t xml:space="preserve"> </w:t>
      </w:r>
      <w:r w:rsidRPr="00A016E0">
        <w:t>grupe</w:t>
      </w:r>
      <w:bookmarkEnd w:id="5"/>
      <w:bookmarkEnd w:id="6"/>
    </w:p>
    <w:p w14:paraId="10959651" w14:textId="207A0A2C" w:rsidR="005A2F89" w:rsidRPr="00A016E0" w:rsidRDefault="00E8360F" w:rsidP="00181A81">
      <w:pPr>
        <w:rPr>
          <w:lang w:val="sr-Latn-RS"/>
        </w:rPr>
      </w:pPr>
      <w:r w:rsidRPr="00A016E0">
        <w:rPr>
          <w:lang w:val="sr-Latn-RS"/>
        </w:rPr>
        <w:t xml:space="preserve">Dokument će koristiti svi članovi projektnog tima u </w:t>
      </w:r>
      <w:r w:rsidR="00BF5C21" w:rsidRPr="00A016E0">
        <w:rPr>
          <w:lang w:val="sr-Latn-RS"/>
        </w:rPr>
        <w:t xml:space="preserve">toku </w:t>
      </w:r>
      <w:r w:rsidRPr="00A016E0">
        <w:rPr>
          <w:lang w:val="sr-Latn-RS"/>
        </w:rPr>
        <w:t>razvoj</w:t>
      </w:r>
      <w:r w:rsidR="00BF5C21" w:rsidRPr="00A016E0">
        <w:rPr>
          <w:lang w:val="sr-Latn-RS"/>
        </w:rPr>
        <w:t xml:space="preserve">a, validacije i testiranja </w:t>
      </w:r>
      <w:r w:rsidRPr="00A016E0">
        <w:rPr>
          <w:lang w:val="sr-Latn-RS"/>
        </w:rPr>
        <w:t>projekt</w:t>
      </w:r>
      <w:r w:rsidR="00BF5C21" w:rsidRPr="00A016E0">
        <w:rPr>
          <w:lang w:val="sr-Latn-RS"/>
        </w:rPr>
        <w:t>a, a</w:t>
      </w:r>
      <w:r w:rsidRPr="00A016E0">
        <w:rPr>
          <w:lang w:val="sr-Latn-RS"/>
        </w:rPr>
        <w:t xml:space="preserve"> može se koristiti i pri</w:t>
      </w:r>
      <w:r w:rsidR="00DB3B69" w:rsidRPr="00A016E0">
        <w:rPr>
          <w:lang w:val="sr-Latn-RS"/>
        </w:rPr>
        <w:t>likom</w:t>
      </w:r>
      <w:r w:rsidRPr="00A016E0">
        <w:rPr>
          <w:lang w:val="sr-Latn-RS"/>
        </w:rPr>
        <w:t xml:space="preserve"> pisanj</w:t>
      </w:r>
      <w:r w:rsidR="00DB3B69" w:rsidRPr="00A016E0">
        <w:rPr>
          <w:lang w:val="sr-Latn-RS"/>
        </w:rPr>
        <w:t>a</w:t>
      </w:r>
      <w:r w:rsidRPr="00A016E0">
        <w:rPr>
          <w:lang w:val="sr-Latn-RS"/>
        </w:rPr>
        <w:t xml:space="preserve"> </w:t>
      </w:r>
      <w:r w:rsidR="00DB3B69" w:rsidRPr="00A016E0">
        <w:rPr>
          <w:lang w:val="sr-Latn-RS"/>
        </w:rPr>
        <w:t>projektne dokumentacije</w:t>
      </w:r>
      <w:r w:rsidRPr="00A016E0">
        <w:rPr>
          <w:lang w:val="sr-Latn-RS"/>
        </w:rPr>
        <w:t>.</w:t>
      </w:r>
    </w:p>
    <w:p w14:paraId="1BBC1998" w14:textId="43F07FA9" w:rsidR="00B52892" w:rsidRPr="00A016E0" w:rsidRDefault="00E8360F" w:rsidP="00181A81">
      <w:pPr>
        <w:pStyle w:val="Heading2"/>
      </w:pPr>
      <w:bookmarkStart w:id="7" w:name="_Toc34304106"/>
      <w:bookmarkStart w:id="8" w:name="_Toc34585005"/>
      <w:r w:rsidRPr="00A016E0">
        <w:t>Reference</w:t>
      </w:r>
      <w:bookmarkEnd w:id="7"/>
      <w:bookmarkEnd w:id="8"/>
    </w:p>
    <w:p w14:paraId="1A2E970A" w14:textId="77777777" w:rsidR="00B52892" w:rsidRPr="00A016E0" w:rsidRDefault="00E8360F" w:rsidP="00CB220C">
      <w:pPr>
        <w:pStyle w:val="Bibliography"/>
      </w:pPr>
      <w:r w:rsidRPr="00A016E0">
        <w:t>Projektni</w:t>
      </w:r>
      <w:r w:rsidRPr="00A016E0">
        <w:rPr>
          <w:spacing w:val="-2"/>
        </w:rPr>
        <w:t xml:space="preserve"> </w:t>
      </w:r>
      <w:r w:rsidRPr="00A016E0">
        <w:t>zadatak</w:t>
      </w:r>
    </w:p>
    <w:p w14:paraId="086524AA" w14:textId="77777777" w:rsidR="00B52892" w:rsidRPr="00A016E0" w:rsidRDefault="00E8360F" w:rsidP="00CB220C">
      <w:pPr>
        <w:pStyle w:val="Bibliography"/>
      </w:pPr>
      <w:r w:rsidRPr="00A016E0">
        <w:t>Uputstvo za pisanje specifikacije scenarija upotrebe</w:t>
      </w:r>
      <w:r w:rsidRPr="00A016E0">
        <w:rPr>
          <w:spacing w:val="-3"/>
        </w:rPr>
        <w:t xml:space="preserve"> </w:t>
      </w:r>
      <w:r w:rsidRPr="00A016E0">
        <w:t>funkcionalnosti</w:t>
      </w:r>
    </w:p>
    <w:p w14:paraId="2B3C52EB" w14:textId="77777777" w:rsidR="00B52892" w:rsidRPr="00A016E0" w:rsidRDefault="00E8360F" w:rsidP="00CB220C">
      <w:pPr>
        <w:pStyle w:val="Bibliography"/>
      </w:pPr>
      <w:r w:rsidRPr="00A016E0">
        <w:t>Guidelines – Use Case, Rational Unified Process</w:t>
      </w:r>
      <w:r w:rsidRPr="00A016E0">
        <w:rPr>
          <w:spacing w:val="1"/>
        </w:rPr>
        <w:t xml:space="preserve"> </w:t>
      </w:r>
      <w:r w:rsidRPr="00A016E0">
        <w:t>2000</w:t>
      </w:r>
    </w:p>
    <w:p w14:paraId="4445CDF3" w14:textId="77777777" w:rsidR="00B52892" w:rsidRPr="00A016E0" w:rsidRDefault="00E8360F" w:rsidP="00CB220C">
      <w:pPr>
        <w:pStyle w:val="Bibliography"/>
      </w:pPr>
      <w:r w:rsidRPr="00A016E0">
        <w:t>Guidelines – Use Case Storyboard, Rational Unified Process</w:t>
      </w:r>
      <w:r w:rsidRPr="00A016E0">
        <w:rPr>
          <w:spacing w:val="-1"/>
        </w:rPr>
        <w:t xml:space="preserve"> </w:t>
      </w:r>
      <w:r w:rsidRPr="00A016E0">
        <w:t>2000</w:t>
      </w:r>
    </w:p>
    <w:p w14:paraId="44FAAF2E" w14:textId="0AABF7CC" w:rsidR="00B52892" w:rsidRPr="00A016E0" w:rsidRDefault="00E8360F" w:rsidP="00181A81">
      <w:pPr>
        <w:pStyle w:val="Heading2"/>
      </w:pPr>
      <w:bookmarkStart w:id="9" w:name="_Toc34304107"/>
      <w:bookmarkStart w:id="10" w:name="_Toc34585006"/>
      <w:r w:rsidRPr="00A016E0">
        <w:t>Otvorena</w:t>
      </w:r>
      <w:r w:rsidRPr="00A016E0">
        <w:rPr>
          <w:spacing w:val="-2"/>
        </w:rPr>
        <w:t xml:space="preserve"> </w:t>
      </w:r>
      <w:r w:rsidRPr="00A016E0">
        <w:t>pitanja</w:t>
      </w:r>
      <w:bookmarkEnd w:id="9"/>
      <w:bookmarkEnd w:id="10"/>
    </w:p>
    <w:tbl>
      <w:tblPr>
        <w:tblStyle w:val="GridTable1Light"/>
        <w:tblW w:w="0" w:type="auto"/>
        <w:tblLook w:val="04A0" w:firstRow="1" w:lastRow="0" w:firstColumn="1" w:lastColumn="0" w:noHBand="0" w:noVBand="1"/>
      </w:tblPr>
      <w:tblGrid>
        <w:gridCol w:w="4503"/>
        <w:gridCol w:w="4562"/>
      </w:tblGrid>
      <w:tr w:rsidR="004010A9" w:rsidRPr="00A016E0" w14:paraId="6CEA6D8F" w14:textId="77777777" w:rsidTr="00902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vAlign w:val="center"/>
          </w:tcPr>
          <w:p w14:paraId="5F131107" w14:textId="60F28C47" w:rsidR="004010A9" w:rsidRPr="00A016E0" w:rsidRDefault="00580B3F" w:rsidP="008E6F0D">
            <w:pPr>
              <w:rPr>
                <w:b w:val="0"/>
                <w:bCs w:val="0"/>
                <w:lang w:val="sr-Latn-RS"/>
              </w:rPr>
            </w:pPr>
            <w:r w:rsidRPr="00A016E0">
              <w:rPr>
                <w:b w:val="0"/>
                <w:bCs w:val="0"/>
                <w:lang w:val="sr-Latn-RS"/>
              </w:rPr>
              <w:t>Pitanje</w:t>
            </w:r>
          </w:p>
        </w:tc>
        <w:tc>
          <w:tcPr>
            <w:tcW w:w="4562" w:type="dxa"/>
            <w:vAlign w:val="center"/>
          </w:tcPr>
          <w:p w14:paraId="79813565" w14:textId="149BAE74" w:rsidR="004010A9" w:rsidRPr="00A016E0" w:rsidRDefault="00011BC9" w:rsidP="008E6F0D">
            <w:pPr>
              <w:cnfStyle w:val="100000000000" w:firstRow="1" w:lastRow="0" w:firstColumn="0" w:lastColumn="0" w:oddVBand="0" w:evenVBand="0" w:oddHBand="0" w:evenHBand="0" w:firstRowFirstColumn="0" w:firstRowLastColumn="0" w:lastRowFirstColumn="0" w:lastRowLastColumn="0"/>
              <w:rPr>
                <w:b w:val="0"/>
                <w:bCs w:val="0"/>
                <w:lang w:val="sr-Latn-RS"/>
              </w:rPr>
            </w:pPr>
            <w:r w:rsidRPr="00A016E0">
              <w:rPr>
                <w:b w:val="0"/>
                <w:bCs w:val="0"/>
                <w:lang w:val="sr-Latn-RS"/>
              </w:rPr>
              <w:t>Rešenje</w:t>
            </w:r>
          </w:p>
        </w:tc>
      </w:tr>
      <w:tr w:rsidR="009021E3" w:rsidRPr="00A016E0" w14:paraId="1F823F00" w14:textId="77777777" w:rsidTr="009021E3">
        <w:tc>
          <w:tcPr>
            <w:cnfStyle w:val="001000000000" w:firstRow="0" w:lastRow="0" w:firstColumn="1" w:lastColumn="0" w:oddVBand="0" w:evenVBand="0" w:oddHBand="0" w:evenHBand="0" w:firstRowFirstColumn="0" w:firstRowLastColumn="0" w:lastRowFirstColumn="0" w:lastRowLastColumn="0"/>
            <w:tcW w:w="4503" w:type="dxa"/>
          </w:tcPr>
          <w:p w14:paraId="0656D018" w14:textId="250C6BC1" w:rsidR="009021E3" w:rsidRPr="00A016E0" w:rsidRDefault="009021E3" w:rsidP="009021E3">
            <w:pPr>
              <w:rPr>
                <w:b w:val="0"/>
                <w:bCs w:val="0"/>
                <w:sz w:val="16"/>
                <w:szCs w:val="16"/>
                <w:lang w:val="sr-Latn-RS"/>
              </w:rPr>
            </w:pPr>
          </w:p>
        </w:tc>
        <w:tc>
          <w:tcPr>
            <w:tcW w:w="4562" w:type="dxa"/>
            <w:vAlign w:val="center"/>
          </w:tcPr>
          <w:p w14:paraId="4B79ECE7" w14:textId="77777777" w:rsidR="009021E3" w:rsidRPr="00A016E0" w:rsidRDefault="009021E3" w:rsidP="009021E3">
            <w:pPr>
              <w:cnfStyle w:val="000000000000" w:firstRow="0" w:lastRow="0" w:firstColumn="0" w:lastColumn="0" w:oddVBand="0" w:evenVBand="0" w:oddHBand="0" w:evenHBand="0" w:firstRowFirstColumn="0" w:firstRowLastColumn="0" w:lastRowFirstColumn="0" w:lastRowLastColumn="0"/>
              <w:rPr>
                <w:lang w:val="sr-Latn-RS"/>
              </w:rPr>
            </w:pPr>
          </w:p>
        </w:tc>
      </w:tr>
    </w:tbl>
    <w:p w14:paraId="32B32E6A" w14:textId="77777777" w:rsidR="00181A81" w:rsidRPr="00A016E0" w:rsidRDefault="00181A81">
      <w:pPr>
        <w:jc w:val="left"/>
        <w:rPr>
          <w:b/>
          <w:lang w:val="sr-Latn-RS"/>
        </w:rPr>
      </w:pPr>
      <w:r w:rsidRPr="00A016E0">
        <w:rPr>
          <w:b/>
          <w:lang w:val="sr-Latn-RS"/>
        </w:rPr>
        <w:br w:type="page"/>
      </w:r>
    </w:p>
    <w:p w14:paraId="01E4F6B3" w14:textId="3EEB8966" w:rsidR="005A2F89" w:rsidRPr="00A016E0" w:rsidRDefault="008D7C3A" w:rsidP="00181A81">
      <w:pPr>
        <w:pStyle w:val="Heading1"/>
      </w:pPr>
      <w:bookmarkStart w:id="11" w:name="_bookmark5"/>
      <w:bookmarkStart w:id="12" w:name="_Toc34585007"/>
      <w:bookmarkEnd w:id="11"/>
      <w:r w:rsidRPr="00A016E0">
        <w:lastRenderedPageBreak/>
        <w:t>Scenario pregleda porudžbina</w:t>
      </w:r>
      <w:bookmarkEnd w:id="12"/>
    </w:p>
    <w:p w14:paraId="04D70175" w14:textId="74682E9A" w:rsidR="00B52892" w:rsidRPr="00A016E0" w:rsidRDefault="00E8360F" w:rsidP="00A3306A">
      <w:pPr>
        <w:pStyle w:val="Heading2"/>
      </w:pPr>
      <w:bookmarkStart w:id="13" w:name="_bookmark6"/>
      <w:bookmarkStart w:id="14" w:name="_Toc34304109"/>
      <w:bookmarkStart w:id="15" w:name="_Toc34585008"/>
      <w:bookmarkEnd w:id="13"/>
      <w:r w:rsidRPr="00A016E0">
        <w:t>Kratak opis</w:t>
      </w:r>
      <w:bookmarkEnd w:id="14"/>
      <w:bookmarkEnd w:id="15"/>
    </w:p>
    <w:p w14:paraId="39DE6276" w14:textId="5688AB40" w:rsidR="00B52892" w:rsidRPr="00A016E0" w:rsidRDefault="00C9515A" w:rsidP="00181A81">
      <w:pPr>
        <w:rPr>
          <w:lang w:val="sr-Latn-RS"/>
        </w:rPr>
      </w:pPr>
      <w:r w:rsidRPr="00A016E0">
        <w:rPr>
          <w:lang w:val="sr-Latn-RS"/>
        </w:rPr>
        <w:t>Spisak svih dosadašnjih porudžbina mogu videti menadžer i administrator. Porudžbine mogu biti odbijene, u pripremi, spremne za isporuku i arhivirane, odnosno isporučene. Nove porudžbine čekaju na promenu statusa, i obeležene su sa dve opcije, jedna za potvrđivanje porudžbine, i druga za odbijanje porudžbine. Porudžbine se prihvataju ili odbijaju u skladu sa prethodnim usmenim dogovorom.</w:t>
      </w:r>
    </w:p>
    <w:p w14:paraId="2374093C" w14:textId="54B165A1" w:rsidR="00B52892" w:rsidRPr="00A016E0" w:rsidRDefault="00E8360F" w:rsidP="00A3306A">
      <w:pPr>
        <w:pStyle w:val="Heading2"/>
      </w:pPr>
      <w:bookmarkStart w:id="16" w:name="_bookmark7"/>
      <w:bookmarkStart w:id="17" w:name="_Toc34304110"/>
      <w:bookmarkStart w:id="18" w:name="_Toc34585009"/>
      <w:bookmarkEnd w:id="16"/>
      <w:r w:rsidRPr="00A016E0">
        <w:t>Tok</w:t>
      </w:r>
      <w:r w:rsidRPr="00A016E0">
        <w:rPr>
          <w:spacing w:val="-2"/>
        </w:rPr>
        <w:t xml:space="preserve"> </w:t>
      </w:r>
      <w:r w:rsidRPr="00A016E0">
        <w:t>doga</w:t>
      </w:r>
      <w:r w:rsidR="00AA0BEF" w:rsidRPr="00A016E0">
        <w:t>đ</w:t>
      </w:r>
      <w:r w:rsidRPr="00A016E0">
        <w:t>aja</w:t>
      </w:r>
      <w:bookmarkEnd w:id="17"/>
      <w:bookmarkEnd w:id="18"/>
    </w:p>
    <w:p w14:paraId="5F6492B1" w14:textId="79626B02" w:rsidR="00933E69" w:rsidRPr="00A016E0" w:rsidRDefault="00C9515A" w:rsidP="00463484">
      <w:pPr>
        <w:pStyle w:val="Heading3"/>
      </w:pPr>
      <w:bookmarkStart w:id="19" w:name="_bookmark8"/>
      <w:bookmarkStart w:id="20" w:name="_Toc34585010"/>
      <w:bookmarkEnd w:id="19"/>
      <w:r w:rsidRPr="00A016E0">
        <w:t>Menadžer/Administrator gleda porudžbine</w:t>
      </w:r>
      <w:bookmarkEnd w:id="20"/>
    </w:p>
    <w:p w14:paraId="53CC199E" w14:textId="4C0788BE" w:rsidR="00C9515A" w:rsidRPr="00A016E0" w:rsidRDefault="00C9515A" w:rsidP="00C9515A">
      <w:pPr>
        <w:rPr>
          <w:lang w:val="sr-Latn-RS"/>
        </w:rPr>
      </w:pPr>
      <w:r w:rsidRPr="00A016E0">
        <w:rPr>
          <w:lang w:val="sr-Latn-RS"/>
        </w:rPr>
        <w:t xml:space="preserve">Korisnik može gledati sve porudžbine i videti njihov status. Ukoliko su porudžbine </w:t>
      </w:r>
      <w:r w:rsidR="00BC2FEF" w:rsidRPr="00A016E0">
        <w:rPr>
          <w:lang w:val="sr-Latn-RS"/>
        </w:rPr>
        <w:t>nove, može im se postaviti status pritiskom na dugme za odbijanje ili prihvatanje. Porudžbine obeležene sa jednim štikliranim simbolom jesu prihvaćene i smatra se da su u pripremi. Njihov status menja kuvar, i porudžbina postaje spremna. Porudžbine sa dva štiklirana simbola jesu spremne za isporuku, porudžbine sa krstićem su odbijene, dok su porudžbine koje su uspešno isporučene vidljive sa simbolom za arhiviran dokument. Korisnik može da pretraži porudžbinu, kao i da menja kriterijum pretrage.</w:t>
      </w:r>
    </w:p>
    <w:p w14:paraId="42408A1F" w14:textId="4D6601BC" w:rsidR="00B52892" w:rsidRPr="00A016E0" w:rsidRDefault="00BC2FEF" w:rsidP="00A4632E">
      <w:pPr>
        <w:pStyle w:val="Heading3"/>
      </w:pPr>
      <w:bookmarkStart w:id="21" w:name="_Toc34585011"/>
      <w:r w:rsidRPr="00A016E0">
        <w:t>Menadžer/Administrator menja kriterijum pretrage (?)</w:t>
      </w:r>
      <w:bookmarkEnd w:id="21"/>
    </w:p>
    <w:p w14:paraId="46903EAF" w14:textId="59D6630F" w:rsidR="005A2F89" w:rsidRPr="00A016E0" w:rsidRDefault="00BC2FEF" w:rsidP="00181A81">
      <w:pPr>
        <w:rPr>
          <w:lang w:val="sr-Latn-RS"/>
        </w:rPr>
      </w:pPr>
      <w:r w:rsidRPr="00A016E0">
        <w:rPr>
          <w:lang w:val="sr-Latn-RS"/>
        </w:rPr>
        <w:t>Korisnik može pritiskom na jedan od kriterijuma koji je ponuđen u gornjem levom uglu prozora da promeni kriterijum pretrage</w:t>
      </w:r>
      <w:r w:rsidR="00E8360F" w:rsidRPr="00A016E0">
        <w:rPr>
          <w:lang w:val="sr-Latn-RS"/>
        </w:rPr>
        <w:t>.</w:t>
      </w:r>
      <w:r w:rsidRPr="00A016E0">
        <w:rPr>
          <w:lang w:val="sr-Latn-RS"/>
        </w:rPr>
        <w:t xml:space="preserve"> Postojeći kriterijumi su po datumu, mesecu ili godini.</w:t>
      </w:r>
    </w:p>
    <w:p w14:paraId="5DBCD5A3" w14:textId="2129047A" w:rsidR="00BC2FEF" w:rsidRPr="00A016E0" w:rsidRDefault="00BC2FEF" w:rsidP="00BC2FEF">
      <w:pPr>
        <w:pStyle w:val="Heading3"/>
      </w:pPr>
      <w:bookmarkStart w:id="22" w:name="_bookmark9"/>
      <w:bookmarkStart w:id="23" w:name="_Toc34585012"/>
      <w:bookmarkEnd w:id="22"/>
      <w:r w:rsidRPr="00A016E0">
        <w:t>Menadžer/Administrator pretražuje porudžbinu (?)</w:t>
      </w:r>
      <w:bookmarkEnd w:id="23"/>
    </w:p>
    <w:p w14:paraId="3C6EF254" w14:textId="0FB08BA7" w:rsidR="00BC2FEF" w:rsidRPr="00A016E0" w:rsidRDefault="00BC2FEF" w:rsidP="00BC2FEF">
      <w:pPr>
        <w:rPr>
          <w:lang w:val="sr-Latn-RS"/>
        </w:rPr>
      </w:pPr>
      <w:r w:rsidRPr="00A016E0">
        <w:rPr>
          <w:lang w:val="sr-Latn-RS"/>
        </w:rPr>
        <w:t xml:space="preserve">Korisnik može da traži konkretnu porudžbinu pomoću </w:t>
      </w:r>
      <w:r w:rsidR="00C17633" w:rsidRPr="00A016E0">
        <w:rPr>
          <w:lang w:val="sr-Latn-RS"/>
        </w:rPr>
        <w:t>alata za pretraživanje. Unosom konkretnog datuma, meseca ili godine, u skladu sa kriterijumom, korisnik može ubrzati pristup do željene porudžbine.</w:t>
      </w:r>
    </w:p>
    <w:p w14:paraId="4F2477AC" w14:textId="2583CE0B" w:rsidR="00B52892" w:rsidRPr="00A016E0" w:rsidRDefault="00C17633" w:rsidP="00A4632E">
      <w:pPr>
        <w:pStyle w:val="Heading3"/>
      </w:pPr>
      <w:bookmarkStart w:id="24" w:name="_Toc34585013"/>
      <w:r w:rsidRPr="00A016E0">
        <w:t>Menadžer/Administrator unosi pogrešan kriterijum (?)</w:t>
      </w:r>
      <w:bookmarkEnd w:id="24"/>
    </w:p>
    <w:p w14:paraId="3F33139A" w14:textId="08A4C989" w:rsidR="00C17633" w:rsidRPr="00A016E0" w:rsidRDefault="00C17633" w:rsidP="00C17633">
      <w:pPr>
        <w:rPr>
          <w:lang w:val="sr-Latn-RS"/>
        </w:rPr>
      </w:pPr>
      <w:r w:rsidRPr="00A016E0">
        <w:rPr>
          <w:lang w:val="sr-Latn-RS"/>
        </w:rPr>
        <w:t>Korisnik može izazvati sledeće situacije:</w:t>
      </w:r>
    </w:p>
    <w:p w14:paraId="4C844055" w14:textId="5B4F92A6" w:rsidR="00C17633" w:rsidRPr="00A016E0" w:rsidRDefault="00C17633" w:rsidP="008E7793">
      <w:pPr>
        <w:pStyle w:val="Heading4"/>
      </w:pPr>
      <w:r w:rsidRPr="00A016E0">
        <w:t>Kriterijum pretrage je datum, a korisnik je uneo pogrešan format</w:t>
      </w:r>
    </w:p>
    <w:p w14:paraId="6C836AA6" w14:textId="15847CE7" w:rsidR="00C17633" w:rsidRPr="00A016E0" w:rsidRDefault="00C17633" w:rsidP="008E7793">
      <w:r w:rsidRPr="00A016E0">
        <w:t>K</w:t>
      </w:r>
      <w:r w:rsidR="008D7E9C" w:rsidRPr="00A016E0">
        <w:t>orisnik</w:t>
      </w:r>
      <w:r w:rsidRPr="00A016E0">
        <w:t xml:space="preserve"> je obavešten sledećom porukom: „Kriterijum pretrage nije saglasan sa unetim sadržajem“. Povratak na korak 1.</w:t>
      </w:r>
    </w:p>
    <w:p w14:paraId="439955F5" w14:textId="099B9A18" w:rsidR="00C17633" w:rsidRPr="00A016E0" w:rsidRDefault="00C17633" w:rsidP="008E7793">
      <w:pPr>
        <w:pStyle w:val="Heading4"/>
      </w:pPr>
      <w:r w:rsidRPr="00A016E0">
        <w:t>Kriterijum pretrage je mesec ili godina, a korisnik je uneo format za datum</w:t>
      </w:r>
    </w:p>
    <w:p w14:paraId="7F9E7572" w14:textId="2617E569" w:rsidR="00C17633" w:rsidRPr="00A016E0" w:rsidRDefault="008D7E9C" w:rsidP="008E7793">
      <w:pPr>
        <w:rPr>
          <w:rFonts w:cstheme="minorHAnsi"/>
        </w:rPr>
      </w:pPr>
      <w:r w:rsidRPr="00A016E0">
        <w:t>Korisnik</w:t>
      </w:r>
      <w:r w:rsidR="00C17633" w:rsidRPr="00A016E0">
        <w:t xml:space="preserve"> je obavešten sledećom porukom: „Kriterijum pretrage nije saglasan sa unetim sadržajem“. Povratak na korak 1.</w:t>
      </w:r>
    </w:p>
    <w:p w14:paraId="0D328742" w14:textId="6304050A" w:rsidR="00B52892" w:rsidRPr="00A016E0" w:rsidRDefault="008D7E9C" w:rsidP="00A4632E">
      <w:pPr>
        <w:pStyle w:val="Heading3"/>
      </w:pPr>
      <w:bookmarkStart w:id="25" w:name="_Toc34585014"/>
      <w:r w:rsidRPr="00A016E0">
        <w:lastRenderedPageBreak/>
        <w:t>Menadžer/Administrator unosi ispravan kriterijum (?)</w:t>
      </w:r>
      <w:bookmarkEnd w:id="25"/>
    </w:p>
    <w:p w14:paraId="0E43ADAD" w14:textId="1B8B0A33" w:rsidR="00972131" w:rsidRPr="00A016E0" w:rsidRDefault="008D7E9C" w:rsidP="00181A81">
      <w:pPr>
        <w:rPr>
          <w:lang w:val="sr-Latn-RS"/>
        </w:rPr>
      </w:pPr>
      <w:r w:rsidRPr="00A016E0">
        <w:rPr>
          <w:lang w:val="sr-Latn-RS"/>
        </w:rPr>
        <w:t xml:space="preserve">Sistem prikazuje sve porudžbine koje odgovaraju datom kriterijumu. </w:t>
      </w:r>
      <w:r w:rsidR="00A76B9B">
        <w:rPr>
          <w:lang w:val="sr-Latn-RS"/>
        </w:rPr>
        <w:t xml:space="preserve">Time </w:t>
      </w:r>
      <w:r w:rsidRPr="00A016E0">
        <w:rPr>
          <w:lang w:val="sr-Latn-RS"/>
        </w:rPr>
        <w:t>je korisnik ubrzao pristup željenoj porudžbini.</w:t>
      </w:r>
      <w:bookmarkStart w:id="26" w:name="_bookmark11"/>
      <w:bookmarkEnd w:id="26"/>
    </w:p>
    <w:p w14:paraId="675BCF3E" w14:textId="7935554D" w:rsidR="00690870" w:rsidRPr="00A016E0" w:rsidRDefault="00690870" w:rsidP="00181A81">
      <w:pPr>
        <w:pStyle w:val="Heading3"/>
      </w:pPr>
      <w:bookmarkStart w:id="27" w:name="_bookmark12"/>
      <w:bookmarkStart w:id="28" w:name="_Toc34585015"/>
      <w:bookmarkEnd w:id="27"/>
      <w:r w:rsidRPr="00A016E0">
        <w:t>Menadžer/Administrator arhivira porudžbinu</w:t>
      </w:r>
      <w:bookmarkEnd w:id="28"/>
    </w:p>
    <w:p w14:paraId="482A70AF" w14:textId="23738C15" w:rsidR="00690870" w:rsidRPr="00A016E0" w:rsidRDefault="00690870" w:rsidP="00181A81">
      <w:pPr>
        <w:rPr>
          <w:lang w:val="sr-Latn-RS"/>
        </w:rPr>
      </w:pPr>
      <w:r w:rsidRPr="00A016E0">
        <w:rPr>
          <w:lang w:val="sr-Latn-RS"/>
        </w:rPr>
        <w:t>Korisnik može pritiskom na dugme za arhiviranje porudžbine čiji je trenutni status „spremna za isporuku“ da arhivira porudžbinu. Porudžbina koja je arhivirana se smatra kao uspešno isporučena. Pritiskom na dugme se ispisuje sledeća poruka: „Da li ste sigurni da želite da arhivirate porudžbinu?“. Ponuđeni odgovori su „da“ i „ne“.</w:t>
      </w:r>
    </w:p>
    <w:p w14:paraId="3589E7C6" w14:textId="005BD0BF" w:rsidR="00690870" w:rsidRPr="00A016E0" w:rsidRDefault="00690870" w:rsidP="008E7793">
      <w:pPr>
        <w:pStyle w:val="Heading4"/>
      </w:pPr>
      <w:r w:rsidRPr="00A016E0">
        <w:t xml:space="preserve">8.1.      Menadžer/Administrator odustaje od </w:t>
      </w:r>
      <w:r w:rsidR="00781D67" w:rsidRPr="00A016E0">
        <w:t>arhiviranj</w:t>
      </w:r>
      <w:r w:rsidRPr="00A016E0">
        <w:t>a porudžbine</w:t>
      </w:r>
    </w:p>
    <w:p w14:paraId="068D6825" w14:textId="423CACE7" w:rsidR="00690870" w:rsidRPr="00A016E0" w:rsidRDefault="00690870" w:rsidP="008E7793">
      <w:r w:rsidRPr="00A016E0">
        <w:t>Korisnik bira opciju „ne“</w:t>
      </w:r>
      <w:r w:rsidR="00781D67" w:rsidRPr="00A016E0">
        <w:t>. Porudžbina nije arhivirana</w:t>
      </w:r>
      <w:r w:rsidRPr="00A016E0">
        <w:t>. Povratak na korak 1.</w:t>
      </w:r>
    </w:p>
    <w:p w14:paraId="79E11A18" w14:textId="540FC9C6" w:rsidR="00690870" w:rsidRPr="00A016E0" w:rsidRDefault="00690870" w:rsidP="008E7793">
      <w:pPr>
        <w:pStyle w:val="Heading4"/>
      </w:pPr>
      <w:r w:rsidRPr="00A016E0">
        <w:t>Menadžer/Administrator odbija porudžbinu</w:t>
      </w:r>
    </w:p>
    <w:p w14:paraId="0C7D148C" w14:textId="5CB63BB5" w:rsidR="00690870" w:rsidRPr="00A016E0" w:rsidRDefault="00690870" w:rsidP="008E7793">
      <w:r w:rsidRPr="00A016E0">
        <w:t xml:space="preserve">Korisnik bira opciju „da“. Obavešten je sledećom porukom: „Porudžbina je uspešno </w:t>
      </w:r>
      <w:r w:rsidR="00781D67" w:rsidRPr="00A016E0">
        <w:t>arhivirana</w:t>
      </w:r>
      <w:r w:rsidRPr="00A016E0">
        <w:t xml:space="preserve">“. </w:t>
      </w:r>
    </w:p>
    <w:p w14:paraId="646EF9A1" w14:textId="0B450A4E" w:rsidR="005A2F89" w:rsidRPr="00A016E0" w:rsidRDefault="00360A37" w:rsidP="00E24209">
      <w:pPr>
        <w:pStyle w:val="Heading2"/>
      </w:pPr>
      <w:bookmarkStart w:id="29" w:name="_bookmark13"/>
      <w:bookmarkStart w:id="30" w:name="_Toc34585016"/>
      <w:bookmarkEnd w:id="29"/>
      <w:r w:rsidRPr="00A016E0">
        <w:t xml:space="preserve">Nefunkcionalni </w:t>
      </w:r>
      <w:r w:rsidR="00E8360F" w:rsidRPr="00A016E0">
        <w:t>zahtevi</w:t>
      </w:r>
      <w:bookmarkEnd w:id="30"/>
    </w:p>
    <w:p w14:paraId="05B18EA6" w14:textId="2CBFF5A9" w:rsidR="005A2F89" w:rsidRPr="00A016E0" w:rsidRDefault="00781D67" w:rsidP="00181A81">
      <w:pPr>
        <w:rPr>
          <w:i/>
          <w:lang w:val="sr-Latn-RS"/>
        </w:rPr>
      </w:pPr>
      <w:r w:rsidRPr="00A016E0">
        <w:rPr>
          <w:lang w:val="sr-Latn-RS"/>
        </w:rPr>
        <w:t>Dogovori klijenata i osoblja na relacijama menadžer-klijent, kao i međusobno dogovaranje među zaposlenima u jednom „full mesh“ grafu.</w:t>
      </w:r>
    </w:p>
    <w:p w14:paraId="71D80E39" w14:textId="17F12702" w:rsidR="00B52892" w:rsidRPr="00A016E0" w:rsidRDefault="00E8360F" w:rsidP="00E24209">
      <w:pPr>
        <w:pStyle w:val="Heading2"/>
      </w:pPr>
      <w:bookmarkStart w:id="31" w:name="_bookmark14"/>
      <w:bookmarkStart w:id="32" w:name="_Toc34585017"/>
      <w:bookmarkEnd w:id="31"/>
      <w:r w:rsidRPr="00A016E0">
        <w:t>Preduslovi</w:t>
      </w:r>
      <w:bookmarkEnd w:id="32"/>
    </w:p>
    <w:p w14:paraId="2F76B12B" w14:textId="458004E5" w:rsidR="001B7989" w:rsidRPr="00A016E0" w:rsidRDefault="00E24209" w:rsidP="001B7989">
      <w:pPr>
        <w:pStyle w:val="ListBullet"/>
      </w:pPr>
      <w:r w:rsidRPr="00A016E0">
        <w:t xml:space="preserve">Pre </w:t>
      </w:r>
      <w:r w:rsidR="00781D67" w:rsidRPr="00A016E0">
        <w:t>prihvatanja, odbijanja ili arhiviranja porudžbine, korisnik mora biti prijavljen na sistem.</w:t>
      </w:r>
    </w:p>
    <w:p w14:paraId="09666BEA" w14:textId="0C90E181" w:rsidR="005A2F89" w:rsidRPr="00A016E0" w:rsidRDefault="00781D67" w:rsidP="001B7989">
      <w:pPr>
        <w:pStyle w:val="ListBullet"/>
      </w:pPr>
      <w:r w:rsidRPr="00A016E0">
        <w:t>Pre prihvatanja porudžbine, klijent i menadžer treba da obave telefonski razgovor.</w:t>
      </w:r>
    </w:p>
    <w:p w14:paraId="3FB50955" w14:textId="0DF9FD5E" w:rsidR="00781D67" w:rsidRPr="00A016E0" w:rsidRDefault="00781D67" w:rsidP="001B7989">
      <w:pPr>
        <w:pStyle w:val="ListBullet"/>
      </w:pPr>
      <w:r w:rsidRPr="00A016E0">
        <w:t>Pre odbijanja porudžbine, klijent i menadžer treba da obave telefonski razgovor.</w:t>
      </w:r>
    </w:p>
    <w:p w14:paraId="4A79A8F5" w14:textId="5D7C5508" w:rsidR="00781D67" w:rsidRPr="00A016E0" w:rsidRDefault="00781D67" w:rsidP="001B7989">
      <w:pPr>
        <w:pStyle w:val="ListBullet"/>
      </w:pPr>
      <w:r w:rsidRPr="00A016E0">
        <w:t>Eksplicitno, ukoliko neko otkaže porudžbinu, takođe treba da se ista ukloni.</w:t>
      </w:r>
    </w:p>
    <w:p w14:paraId="1DE7B7A1" w14:textId="2BF69797" w:rsidR="00781D67" w:rsidRPr="00A016E0" w:rsidRDefault="00781D67" w:rsidP="001B7989">
      <w:pPr>
        <w:pStyle w:val="ListBullet"/>
      </w:pPr>
      <w:r w:rsidRPr="00A016E0">
        <w:t>Pre arhiviranja porudžbine, neophodno je da se obave isporuka i plaćanje.</w:t>
      </w:r>
    </w:p>
    <w:p w14:paraId="20878AD2" w14:textId="4FCDFFBE" w:rsidR="00B52892" w:rsidRPr="00A016E0" w:rsidRDefault="00E8360F" w:rsidP="00E24209">
      <w:pPr>
        <w:pStyle w:val="Heading2"/>
      </w:pPr>
      <w:bookmarkStart w:id="33" w:name="_Toc34585018"/>
      <w:r w:rsidRPr="00A016E0">
        <w:t>Posledice</w:t>
      </w:r>
      <w:bookmarkEnd w:id="33"/>
    </w:p>
    <w:p w14:paraId="4CED3A93" w14:textId="74A91191" w:rsidR="00820720" w:rsidRPr="00A016E0" w:rsidRDefault="00781D67" w:rsidP="00181A81">
      <w:pPr>
        <w:rPr>
          <w:lang w:val="sr-Latn-RS"/>
        </w:rPr>
      </w:pPr>
      <w:r w:rsidRPr="00A016E0">
        <w:rPr>
          <w:lang w:val="sr-Latn-RS"/>
        </w:rPr>
        <w:t>Promene statusa svih porudžbina se vide u bazi podataka.</w:t>
      </w:r>
    </w:p>
    <w:p w14:paraId="27700ADA" w14:textId="76AD9A44" w:rsidR="00B52892" w:rsidRPr="00A016E0" w:rsidRDefault="00820720" w:rsidP="00820720">
      <w:pPr>
        <w:rPr>
          <w:lang w:val="sr-Latn-RS"/>
        </w:rPr>
      </w:pPr>
      <w:r w:rsidRPr="00A016E0">
        <w:rPr>
          <w:lang w:val="sr-Latn-RS"/>
        </w:rPr>
        <w:br w:type="page"/>
      </w:r>
    </w:p>
    <w:p w14:paraId="7014F6AD" w14:textId="77777777" w:rsidR="007B7BE6" w:rsidRPr="00A016E0" w:rsidRDefault="007B7BE6" w:rsidP="007B7BE6">
      <w:pPr>
        <w:pStyle w:val="Heading1"/>
      </w:pPr>
      <w:bookmarkStart w:id="34" w:name="_Toc33475956"/>
      <w:bookmarkStart w:id="35" w:name="_Toc34585019"/>
      <w:r w:rsidRPr="00A016E0">
        <w:lastRenderedPageBreak/>
        <w:t>Zapisnik revizija</w:t>
      </w:r>
      <w:bookmarkEnd w:id="34"/>
      <w:bookmarkEnd w:id="35"/>
    </w:p>
    <w:p w14:paraId="6F482E93" w14:textId="77777777" w:rsidR="007B7BE6" w:rsidRPr="00A016E0" w:rsidRDefault="007B7BE6" w:rsidP="007B7BE6">
      <w:pPr>
        <w:rPr>
          <w:lang w:val="sr-Latn-RS"/>
        </w:rPr>
      </w:pPr>
      <w:r w:rsidRPr="00A016E0">
        <w:rPr>
          <w:lang w:val="sr-Latn-RS"/>
        </w:rPr>
        <w:t>Ovaj zapisnik sadrži spisak izmena i dopuna ovog dokumenta po verzijama.</w:t>
      </w:r>
    </w:p>
    <w:tbl>
      <w:tblPr>
        <w:tblStyle w:val="GridTable1Light"/>
        <w:tblW w:w="0" w:type="auto"/>
        <w:tblLook w:val="04A0" w:firstRow="1" w:lastRow="0" w:firstColumn="1" w:lastColumn="0" w:noHBand="0" w:noVBand="1"/>
      </w:tblPr>
      <w:tblGrid>
        <w:gridCol w:w="1696"/>
        <w:gridCol w:w="7369"/>
      </w:tblGrid>
      <w:tr w:rsidR="007B7BE6" w:rsidRPr="00A016E0" w14:paraId="7DF21790" w14:textId="77777777" w:rsidTr="00A84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F2FB49D" w14:textId="77777777" w:rsidR="007B7BE6" w:rsidRPr="00A016E0" w:rsidRDefault="007B7BE6" w:rsidP="00A844D0">
            <w:pPr>
              <w:rPr>
                <w:b w:val="0"/>
                <w:bCs w:val="0"/>
                <w:lang w:val="sr-Latn-RS"/>
              </w:rPr>
            </w:pPr>
            <w:r w:rsidRPr="00A016E0">
              <w:rPr>
                <w:b w:val="0"/>
                <w:bCs w:val="0"/>
                <w:lang w:val="sr-Latn-RS"/>
              </w:rPr>
              <w:t>Info</w:t>
            </w:r>
          </w:p>
        </w:tc>
        <w:tc>
          <w:tcPr>
            <w:tcW w:w="7369" w:type="dxa"/>
            <w:vAlign w:val="center"/>
          </w:tcPr>
          <w:p w14:paraId="2430C494" w14:textId="77777777" w:rsidR="007B7BE6" w:rsidRPr="00A016E0" w:rsidRDefault="007B7BE6" w:rsidP="00A844D0">
            <w:pPr>
              <w:cnfStyle w:val="100000000000" w:firstRow="1" w:lastRow="0" w:firstColumn="0" w:lastColumn="0" w:oddVBand="0" w:evenVBand="0" w:oddHBand="0" w:evenHBand="0" w:firstRowFirstColumn="0" w:firstRowLastColumn="0" w:lastRowFirstColumn="0" w:lastRowLastColumn="0"/>
              <w:rPr>
                <w:b w:val="0"/>
                <w:bCs w:val="0"/>
                <w:lang w:val="sr-Latn-RS"/>
              </w:rPr>
            </w:pPr>
            <w:r w:rsidRPr="00A016E0">
              <w:rPr>
                <w:b w:val="0"/>
                <w:bCs w:val="0"/>
                <w:lang w:val="sr-Latn-RS"/>
              </w:rPr>
              <w:t>Izmena</w:t>
            </w:r>
          </w:p>
        </w:tc>
      </w:tr>
      <w:tr w:rsidR="007B7BE6" w:rsidRPr="00A016E0" w14:paraId="3CDAABF8" w14:textId="77777777" w:rsidTr="00A844D0">
        <w:tc>
          <w:tcPr>
            <w:cnfStyle w:val="001000000000" w:firstRow="0" w:lastRow="0" w:firstColumn="1" w:lastColumn="0" w:oddVBand="0" w:evenVBand="0" w:oddHBand="0" w:evenHBand="0" w:firstRowFirstColumn="0" w:firstRowLastColumn="0" w:lastRowFirstColumn="0" w:lastRowLastColumn="0"/>
            <w:tcW w:w="1696" w:type="dxa"/>
            <w:vAlign w:val="center"/>
          </w:tcPr>
          <w:p w14:paraId="4B7ED930" w14:textId="34F290A2" w:rsidR="007B7BE6" w:rsidRPr="00A016E0" w:rsidRDefault="007B7BE6" w:rsidP="00A844D0">
            <w:pPr>
              <w:rPr>
                <w:b w:val="0"/>
                <w:bCs w:val="0"/>
                <w:sz w:val="16"/>
                <w:szCs w:val="16"/>
                <w:lang w:val="sr-Latn-RS"/>
              </w:rPr>
            </w:pPr>
            <w:r w:rsidRPr="00A016E0">
              <w:rPr>
                <w:b w:val="0"/>
                <w:bCs w:val="0"/>
                <w:sz w:val="16"/>
                <w:szCs w:val="16"/>
                <w:lang w:val="sr-Latn-RS"/>
              </w:rPr>
              <w:t xml:space="preserve">#1, </w:t>
            </w:r>
            <w:r w:rsidR="00AE2F42" w:rsidRPr="00A016E0">
              <w:rPr>
                <w:b w:val="0"/>
                <w:bCs w:val="0"/>
                <w:sz w:val="16"/>
                <w:szCs w:val="16"/>
                <w:lang w:val="sr-Latn-RS"/>
              </w:rPr>
              <w:t xml:space="preserve">(), </w:t>
            </w:r>
            <w:r w:rsidRPr="00A016E0">
              <w:rPr>
                <w:b w:val="0"/>
                <w:bCs w:val="0"/>
                <w:sz w:val="16"/>
                <w:szCs w:val="16"/>
                <w:lang w:val="sr-Latn-RS"/>
              </w:rPr>
              <w:t xml:space="preserve">v0.1, </w:t>
            </w:r>
            <w:r w:rsidR="00972131" w:rsidRPr="00A016E0">
              <w:rPr>
                <w:b w:val="0"/>
                <w:bCs w:val="0"/>
                <w:sz w:val="16"/>
                <w:szCs w:val="16"/>
                <w:lang w:val="sr-Latn-RS"/>
              </w:rPr>
              <w:t>F. Lučić</w:t>
            </w:r>
          </w:p>
        </w:tc>
        <w:tc>
          <w:tcPr>
            <w:tcW w:w="7369" w:type="dxa"/>
            <w:vAlign w:val="center"/>
          </w:tcPr>
          <w:p w14:paraId="5C5ED33D" w14:textId="4DABD962" w:rsidR="007B7BE6" w:rsidRPr="00A016E0" w:rsidRDefault="00972131" w:rsidP="00A844D0">
            <w:pPr>
              <w:cnfStyle w:val="000000000000" w:firstRow="0" w:lastRow="0" w:firstColumn="0" w:lastColumn="0" w:oddVBand="0" w:evenVBand="0" w:oddHBand="0" w:evenHBand="0" w:firstRowFirstColumn="0" w:firstRowLastColumn="0" w:lastRowFirstColumn="0" w:lastRowLastColumn="0"/>
              <w:rPr>
                <w:lang w:val="sr-Latn-RS"/>
              </w:rPr>
            </w:pPr>
            <w:r w:rsidRPr="00A016E0">
              <w:rPr>
                <w:lang w:val="sr-Latn-RS"/>
              </w:rPr>
              <w:t>Inicijalna verzija</w:t>
            </w:r>
          </w:p>
        </w:tc>
      </w:tr>
      <w:tr w:rsidR="00AE2F42" w:rsidRPr="00A016E0" w14:paraId="02AB0D83" w14:textId="77777777" w:rsidTr="00A844D0">
        <w:tc>
          <w:tcPr>
            <w:cnfStyle w:val="001000000000" w:firstRow="0" w:lastRow="0" w:firstColumn="1" w:lastColumn="0" w:oddVBand="0" w:evenVBand="0" w:oddHBand="0" w:evenHBand="0" w:firstRowFirstColumn="0" w:firstRowLastColumn="0" w:lastRowFirstColumn="0" w:lastRowLastColumn="0"/>
            <w:tcW w:w="1696" w:type="dxa"/>
            <w:vAlign w:val="center"/>
          </w:tcPr>
          <w:p w14:paraId="5BEC3919" w14:textId="77777777" w:rsidR="00AE2F42" w:rsidRPr="00A016E0" w:rsidRDefault="00AE2F42" w:rsidP="00A844D0">
            <w:pPr>
              <w:rPr>
                <w:sz w:val="16"/>
                <w:szCs w:val="16"/>
                <w:lang w:val="sr-Latn-RS"/>
              </w:rPr>
            </w:pPr>
          </w:p>
        </w:tc>
        <w:tc>
          <w:tcPr>
            <w:tcW w:w="7369" w:type="dxa"/>
            <w:vAlign w:val="center"/>
          </w:tcPr>
          <w:p w14:paraId="10575D82" w14:textId="77777777" w:rsidR="00AE2F42" w:rsidRPr="00A016E0" w:rsidRDefault="00AE2F42" w:rsidP="00A844D0">
            <w:pPr>
              <w:cnfStyle w:val="000000000000" w:firstRow="0" w:lastRow="0" w:firstColumn="0" w:lastColumn="0" w:oddVBand="0" w:evenVBand="0" w:oddHBand="0" w:evenHBand="0" w:firstRowFirstColumn="0" w:firstRowLastColumn="0" w:lastRowFirstColumn="0" w:lastRowLastColumn="0"/>
              <w:rPr>
                <w:lang w:val="sr-Latn-RS"/>
              </w:rPr>
            </w:pPr>
          </w:p>
        </w:tc>
      </w:tr>
    </w:tbl>
    <w:p w14:paraId="07F2759C" w14:textId="77777777" w:rsidR="00894959" w:rsidRPr="00A016E0" w:rsidRDefault="00894959" w:rsidP="00861C7B">
      <w:pPr>
        <w:rPr>
          <w:szCs w:val="24"/>
          <w:lang w:val="sr-Latn-RS"/>
        </w:rPr>
      </w:pPr>
    </w:p>
    <w:sectPr w:rsidR="00894959" w:rsidRPr="00A016E0" w:rsidSect="00C460B5">
      <w:footerReference w:type="default" r:id="rId9"/>
      <w:pgSz w:w="11910" w:h="16840" w:code="9"/>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59273" w14:textId="77777777" w:rsidR="00094F9E" w:rsidRDefault="00094F9E">
      <w:r>
        <w:separator/>
      </w:r>
    </w:p>
  </w:endnote>
  <w:endnote w:type="continuationSeparator" w:id="0">
    <w:p w14:paraId="0DB52CC0" w14:textId="77777777" w:rsidR="00094F9E" w:rsidRDefault="00094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udiowide">
    <w:altName w:val="Calibri"/>
    <w:panose1 w:val="02000503000000020004"/>
    <w:charset w:val="EE"/>
    <w:family w:val="auto"/>
    <w:pitch w:val="variable"/>
    <w:sig w:usb0="A000006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871289"/>
      <w:docPartObj>
        <w:docPartGallery w:val="Page Numbers (Bottom of Page)"/>
        <w:docPartUnique/>
      </w:docPartObj>
    </w:sdtPr>
    <w:sdtEndPr>
      <w:rPr>
        <w:noProof/>
      </w:rPr>
    </w:sdtEndPr>
    <w:sdtContent>
      <w:p w14:paraId="0CDED080" w14:textId="1B80E44B" w:rsidR="00055182" w:rsidRDefault="00055182" w:rsidP="002B7583">
        <w:pPr>
          <w:pStyle w:val="Footer"/>
          <w:jc w:val="center"/>
        </w:pPr>
        <w:r>
          <w:fldChar w:fldCharType="begin"/>
        </w:r>
        <w:r>
          <w:instrText xml:space="preserve"> PAGE   \* MERGEFORMAT </w:instrText>
        </w:r>
        <w:r>
          <w:fldChar w:fldCharType="separate"/>
        </w:r>
        <w:r w:rsidR="00424EF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0B9CC" w14:textId="77777777" w:rsidR="00094F9E" w:rsidRDefault="00094F9E">
      <w:r>
        <w:separator/>
      </w:r>
    </w:p>
  </w:footnote>
  <w:footnote w:type="continuationSeparator" w:id="0">
    <w:p w14:paraId="153F72A8" w14:textId="77777777" w:rsidR="00094F9E" w:rsidRDefault="00094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090005"/>
    <w:lvl w:ilvl="0">
      <w:start w:val="1"/>
      <w:numFmt w:val="bullet"/>
      <w:lvlText w:val=""/>
      <w:lvlJc w:val="left"/>
      <w:pPr>
        <w:ind w:left="720" w:hanging="360"/>
      </w:pPr>
      <w:rPr>
        <w:rFonts w:ascii="Wingdings" w:hAnsi="Wingdings" w:hint="default"/>
      </w:rPr>
    </w:lvl>
  </w:abstractNum>
  <w:abstractNum w:abstractNumId="1" w15:restartNumberingAfterBreak="0">
    <w:nsid w:val="07772343"/>
    <w:multiLevelType w:val="hybridMultilevel"/>
    <w:tmpl w:val="29A62BF4"/>
    <w:lvl w:ilvl="0" w:tplc="BEFEC8BE">
      <w:start w:val="1"/>
      <w:numFmt w:val="decimal"/>
      <w:pStyle w:val="Bibliography"/>
      <w:lvlText w:val="[%1]"/>
      <w:lvlJc w:val="left"/>
      <w:pPr>
        <w:ind w:left="170" w:hanging="17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0A6A248B"/>
    <w:multiLevelType w:val="multilevel"/>
    <w:tmpl w:val="6FF21C6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454"/>
        </w:tabs>
        <w:ind w:left="0" w:firstLine="0"/>
      </w:pPr>
      <w:rPr>
        <w:rFonts w:hint="default"/>
      </w:rPr>
    </w:lvl>
    <w:lvl w:ilvl="3">
      <w:start w:val="1"/>
      <w:numFmt w:val="decimal"/>
      <w:pStyle w:val="Heading4"/>
      <w:suff w:val="space"/>
      <w:lvlText w:val="%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3.%4.%5"/>
      <w:lvlJc w:val="left"/>
      <w:pPr>
        <w:ind w:left="0" w:firstLine="0"/>
      </w:pPr>
      <w:rPr>
        <w:rFonts w:hint="default"/>
      </w:rPr>
    </w:lvl>
    <w:lvl w:ilvl="5">
      <w:start w:val="1"/>
      <w:numFmt w:val="decimal"/>
      <w:pStyle w:val="Heading6"/>
      <w:suff w:val="space"/>
      <w:lvlText w:val="%3.%4.%5.%6"/>
      <w:lvlJc w:val="left"/>
      <w:pPr>
        <w:ind w:left="0" w:firstLine="0"/>
      </w:pPr>
      <w:rPr>
        <w:rFonts w:hint="default"/>
      </w:rPr>
    </w:lvl>
    <w:lvl w:ilvl="6">
      <w:start w:val="1"/>
      <w:numFmt w:val="decimal"/>
      <w:pStyle w:val="Heading7"/>
      <w:suff w:val="space"/>
      <w:lvlText w:val="%3.%4.%5.%6.%7"/>
      <w:lvlJc w:val="left"/>
      <w:pPr>
        <w:ind w:left="0" w:firstLine="0"/>
      </w:pPr>
      <w:rPr>
        <w:rFonts w:hint="default"/>
      </w:rPr>
    </w:lvl>
    <w:lvl w:ilvl="7">
      <w:start w:val="1"/>
      <w:numFmt w:val="decimal"/>
      <w:pStyle w:val="Heading8"/>
      <w:suff w:val="space"/>
      <w:lvlText w:val="%3.%4.%5.%6.%7.%8"/>
      <w:lvlJc w:val="left"/>
      <w:pPr>
        <w:ind w:left="0" w:firstLine="0"/>
      </w:pPr>
      <w:rPr>
        <w:rFonts w:hint="default"/>
      </w:rPr>
    </w:lvl>
    <w:lvl w:ilvl="8">
      <w:start w:val="1"/>
      <w:numFmt w:val="decimal"/>
      <w:pStyle w:val="Heading9"/>
      <w:suff w:val="space"/>
      <w:lvlText w:val="%3.%4.%5.%6.%7.%8.%9"/>
      <w:lvlJc w:val="left"/>
      <w:pPr>
        <w:ind w:left="0" w:firstLine="0"/>
      </w:pPr>
      <w:rPr>
        <w:rFonts w:hint="default"/>
      </w:rPr>
    </w:lvl>
  </w:abstractNum>
  <w:abstractNum w:abstractNumId="3" w15:restartNumberingAfterBreak="0">
    <w:nsid w:val="0B5C084F"/>
    <w:multiLevelType w:val="multilevel"/>
    <w:tmpl w:val="5A865F5E"/>
    <w:lvl w:ilvl="0">
      <w:start w:val="4"/>
      <w:numFmt w:val="decimal"/>
      <w:lvlText w:val="%1"/>
      <w:lvlJc w:val="left"/>
      <w:pPr>
        <w:ind w:left="360" w:hanging="360"/>
      </w:pPr>
      <w:rPr>
        <w:rFonts w:hint="default"/>
      </w:rPr>
    </w:lvl>
    <w:lvl w:ilvl="1">
      <w:start w:val="1"/>
      <w:numFmt w:val="decimal"/>
      <w:pStyle w:val="ListParagraph"/>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4D34CA5"/>
    <w:multiLevelType w:val="hybridMultilevel"/>
    <w:tmpl w:val="EAE85FBC"/>
    <w:lvl w:ilvl="0" w:tplc="397A45C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A2723"/>
    <w:multiLevelType w:val="multilevel"/>
    <w:tmpl w:val="494E8D9C"/>
    <w:lvl w:ilvl="0">
      <w:start w:val="7"/>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48740B7"/>
    <w:multiLevelType w:val="multilevel"/>
    <w:tmpl w:val="C0A4CF1A"/>
    <w:lvl w:ilvl="0">
      <w:start w:val="7"/>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44D2344"/>
    <w:multiLevelType w:val="hybridMultilevel"/>
    <w:tmpl w:val="16F2B4EA"/>
    <w:lvl w:ilvl="0" w:tplc="6F4C3DC2">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417B2C"/>
    <w:multiLevelType w:val="hybridMultilevel"/>
    <w:tmpl w:val="C46E3254"/>
    <w:lvl w:ilvl="0" w:tplc="35568D06">
      <w:start w:val="1"/>
      <w:numFmt w:val="decimal"/>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3F74C4"/>
    <w:multiLevelType w:val="multilevel"/>
    <w:tmpl w:val="C128D80A"/>
    <w:lvl w:ilvl="0">
      <w:start w:val="6"/>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CBB66DE"/>
    <w:multiLevelType w:val="multilevel"/>
    <w:tmpl w:val="5A6C73EE"/>
    <w:lvl w:ilvl="0">
      <w:start w:val="8"/>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7"/>
  </w:num>
  <w:num w:numId="3">
    <w:abstractNumId w:val="0"/>
  </w:num>
  <w:num w:numId="4">
    <w:abstractNumId w:val="8"/>
  </w:num>
  <w:num w:numId="5">
    <w:abstractNumId w:val="4"/>
  </w:num>
  <w:num w:numId="6">
    <w:abstractNumId w:val="3"/>
  </w:num>
  <w:num w:numId="7">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6"/>
    </w:lvlOverride>
    <w:lvlOverride w:ilvl="1">
      <w:startOverride w:val="2"/>
    </w:lvlOverride>
  </w:num>
  <w:num w:numId="9">
    <w:abstractNumId w:val="9"/>
  </w:num>
  <w:num w:numId="10">
    <w:abstractNumId w:val="6"/>
  </w:num>
  <w:num w:numId="11">
    <w:abstractNumId w:val="5"/>
  </w:num>
  <w:num w:numId="12">
    <w:abstractNumId w:val="3"/>
    <w:lvlOverride w:ilvl="0">
      <w:startOverride w:val="8"/>
    </w:lvlOverride>
    <w:lvlOverride w:ilvl="1">
      <w:startOverride w:val="2"/>
    </w:lvlOverride>
  </w:num>
  <w:num w:numId="13">
    <w:abstractNumId w:val="10"/>
  </w:num>
  <w:num w:numId="14">
    <w:abstractNumId w:val="2"/>
  </w:num>
  <w:num w:numId="15">
    <w:abstractNumId w:val="2"/>
  </w:num>
  <w:num w:numId="16">
    <w:abstractNumId w:val="2"/>
  </w:num>
  <w:num w:numId="17">
    <w:abstractNumId w:val="2"/>
  </w:num>
  <w:num w:numId="18">
    <w:abstractNumId w:val="7"/>
  </w:num>
  <w:num w:numId="19">
    <w:abstractNumId w:val="1"/>
  </w:num>
  <w:num w:numId="20">
    <w:abstractNumId w:val="2"/>
  </w:num>
  <w:num w:numId="21">
    <w:abstractNumId w:val="2"/>
  </w:num>
  <w:num w:numId="22">
    <w:abstractNumId w:val="2"/>
  </w:num>
  <w:num w:numId="23">
    <w:abstractNumId w:val="2"/>
  </w:num>
  <w:num w:numId="24">
    <w:abstractNumId w:val="7"/>
  </w:num>
  <w:num w:numId="2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892"/>
    <w:rsid w:val="00011BC9"/>
    <w:rsid w:val="0001319B"/>
    <w:rsid w:val="000217EF"/>
    <w:rsid w:val="00031404"/>
    <w:rsid w:val="00037803"/>
    <w:rsid w:val="00055182"/>
    <w:rsid w:val="00083DF8"/>
    <w:rsid w:val="00092B17"/>
    <w:rsid w:val="0009317A"/>
    <w:rsid w:val="00094F9E"/>
    <w:rsid w:val="000A0F38"/>
    <w:rsid w:val="000B55A3"/>
    <w:rsid w:val="000C0815"/>
    <w:rsid w:val="000D7079"/>
    <w:rsid w:val="0013296D"/>
    <w:rsid w:val="0013762B"/>
    <w:rsid w:val="0015220F"/>
    <w:rsid w:val="00164143"/>
    <w:rsid w:val="00181A81"/>
    <w:rsid w:val="00196AD1"/>
    <w:rsid w:val="001A134C"/>
    <w:rsid w:val="001A369C"/>
    <w:rsid w:val="001B3FB6"/>
    <w:rsid w:val="001B7989"/>
    <w:rsid w:val="001E22AA"/>
    <w:rsid w:val="001F5D77"/>
    <w:rsid w:val="002109D8"/>
    <w:rsid w:val="0024028F"/>
    <w:rsid w:val="002555A9"/>
    <w:rsid w:val="00281894"/>
    <w:rsid w:val="00282DD5"/>
    <w:rsid w:val="002B06E1"/>
    <w:rsid w:val="002B6BED"/>
    <w:rsid w:val="002B7583"/>
    <w:rsid w:val="002C1EC5"/>
    <w:rsid w:val="002C36A1"/>
    <w:rsid w:val="002C42C3"/>
    <w:rsid w:val="002D0805"/>
    <w:rsid w:val="002E32CE"/>
    <w:rsid w:val="002E4B21"/>
    <w:rsid w:val="002F3533"/>
    <w:rsid w:val="00304DEB"/>
    <w:rsid w:val="003111CA"/>
    <w:rsid w:val="0032157E"/>
    <w:rsid w:val="00326810"/>
    <w:rsid w:val="00335CAC"/>
    <w:rsid w:val="00343D0C"/>
    <w:rsid w:val="00360A37"/>
    <w:rsid w:val="00361DAB"/>
    <w:rsid w:val="00370EA0"/>
    <w:rsid w:val="00380BF9"/>
    <w:rsid w:val="00380E64"/>
    <w:rsid w:val="003829EE"/>
    <w:rsid w:val="00391C2D"/>
    <w:rsid w:val="00393305"/>
    <w:rsid w:val="003964A6"/>
    <w:rsid w:val="003B0C01"/>
    <w:rsid w:val="003B4004"/>
    <w:rsid w:val="003B5051"/>
    <w:rsid w:val="003D3BC9"/>
    <w:rsid w:val="00400E25"/>
    <w:rsid w:val="004010A9"/>
    <w:rsid w:val="004076C0"/>
    <w:rsid w:val="00414299"/>
    <w:rsid w:val="00421BC8"/>
    <w:rsid w:val="00424EF0"/>
    <w:rsid w:val="00440B17"/>
    <w:rsid w:val="00457B7C"/>
    <w:rsid w:val="00463484"/>
    <w:rsid w:val="00474D3C"/>
    <w:rsid w:val="004800C2"/>
    <w:rsid w:val="004A172E"/>
    <w:rsid w:val="004A45C7"/>
    <w:rsid w:val="004B2647"/>
    <w:rsid w:val="004D1E9A"/>
    <w:rsid w:val="004D4361"/>
    <w:rsid w:val="004E28DB"/>
    <w:rsid w:val="004E438A"/>
    <w:rsid w:val="004F7CAE"/>
    <w:rsid w:val="0050448D"/>
    <w:rsid w:val="00510308"/>
    <w:rsid w:val="005112C1"/>
    <w:rsid w:val="005211E7"/>
    <w:rsid w:val="005303E5"/>
    <w:rsid w:val="00561DEA"/>
    <w:rsid w:val="0056638C"/>
    <w:rsid w:val="0057233B"/>
    <w:rsid w:val="00580B3F"/>
    <w:rsid w:val="00585727"/>
    <w:rsid w:val="00590109"/>
    <w:rsid w:val="005A2F89"/>
    <w:rsid w:val="005B5110"/>
    <w:rsid w:val="005C585B"/>
    <w:rsid w:val="005C5D4A"/>
    <w:rsid w:val="005E02A3"/>
    <w:rsid w:val="005E423A"/>
    <w:rsid w:val="005F2667"/>
    <w:rsid w:val="005F4A43"/>
    <w:rsid w:val="0061406F"/>
    <w:rsid w:val="0061686B"/>
    <w:rsid w:val="00617ED1"/>
    <w:rsid w:val="006235CA"/>
    <w:rsid w:val="0063048B"/>
    <w:rsid w:val="00657539"/>
    <w:rsid w:val="00657824"/>
    <w:rsid w:val="00666A2F"/>
    <w:rsid w:val="00671ABE"/>
    <w:rsid w:val="00690870"/>
    <w:rsid w:val="00690911"/>
    <w:rsid w:val="006961E0"/>
    <w:rsid w:val="006B2572"/>
    <w:rsid w:val="006B3B3C"/>
    <w:rsid w:val="006D46DF"/>
    <w:rsid w:val="006D4C52"/>
    <w:rsid w:val="006F029C"/>
    <w:rsid w:val="007019C1"/>
    <w:rsid w:val="00715AFB"/>
    <w:rsid w:val="0073013B"/>
    <w:rsid w:val="0073623A"/>
    <w:rsid w:val="00737D3E"/>
    <w:rsid w:val="007640C4"/>
    <w:rsid w:val="00765DD4"/>
    <w:rsid w:val="0077173C"/>
    <w:rsid w:val="00771B98"/>
    <w:rsid w:val="00781D67"/>
    <w:rsid w:val="007972AC"/>
    <w:rsid w:val="007A1123"/>
    <w:rsid w:val="007B750F"/>
    <w:rsid w:val="007B7BE6"/>
    <w:rsid w:val="007C22D3"/>
    <w:rsid w:val="007E1B86"/>
    <w:rsid w:val="0080089C"/>
    <w:rsid w:val="00813139"/>
    <w:rsid w:val="00813A1D"/>
    <w:rsid w:val="0081489B"/>
    <w:rsid w:val="00820720"/>
    <w:rsid w:val="00830DF6"/>
    <w:rsid w:val="0083631D"/>
    <w:rsid w:val="0085232E"/>
    <w:rsid w:val="0085263B"/>
    <w:rsid w:val="00861C7B"/>
    <w:rsid w:val="00864411"/>
    <w:rsid w:val="00871C9C"/>
    <w:rsid w:val="00894959"/>
    <w:rsid w:val="00896998"/>
    <w:rsid w:val="008D7C3A"/>
    <w:rsid w:val="008D7E9C"/>
    <w:rsid w:val="008E774B"/>
    <w:rsid w:val="008E7793"/>
    <w:rsid w:val="008F14A7"/>
    <w:rsid w:val="008F5BD3"/>
    <w:rsid w:val="009021E3"/>
    <w:rsid w:val="00905A0C"/>
    <w:rsid w:val="009060FA"/>
    <w:rsid w:val="00924AC9"/>
    <w:rsid w:val="00925C62"/>
    <w:rsid w:val="009318B1"/>
    <w:rsid w:val="00933450"/>
    <w:rsid w:val="0093350A"/>
    <w:rsid w:val="00933E69"/>
    <w:rsid w:val="0094316F"/>
    <w:rsid w:val="009538D7"/>
    <w:rsid w:val="009629C7"/>
    <w:rsid w:val="00972131"/>
    <w:rsid w:val="00976126"/>
    <w:rsid w:val="00984ACE"/>
    <w:rsid w:val="00993A92"/>
    <w:rsid w:val="009967C7"/>
    <w:rsid w:val="009A6A2D"/>
    <w:rsid w:val="009B4C99"/>
    <w:rsid w:val="009B57B5"/>
    <w:rsid w:val="009C2B62"/>
    <w:rsid w:val="009C7800"/>
    <w:rsid w:val="009D3251"/>
    <w:rsid w:val="009D6821"/>
    <w:rsid w:val="00A016E0"/>
    <w:rsid w:val="00A075E3"/>
    <w:rsid w:val="00A1184C"/>
    <w:rsid w:val="00A15772"/>
    <w:rsid w:val="00A171EB"/>
    <w:rsid w:val="00A2219B"/>
    <w:rsid w:val="00A3306A"/>
    <w:rsid w:val="00A40339"/>
    <w:rsid w:val="00A41FCA"/>
    <w:rsid w:val="00A4632E"/>
    <w:rsid w:val="00A50851"/>
    <w:rsid w:val="00A61D5E"/>
    <w:rsid w:val="00A67B73"/>
    <w:rsid w:val="00A76B9B"/>
    <w:rsid w:val="00AA0BEF"/>
    <w:rsid w:val="00AB58A3"/>
    <w:rsid w:val="00AD03C6"/>
    <w:rsid w:val="00AE2F42"/>
    <w:rsid w:val="00AF2315"/>
    <w:rsid w:val="00AF6CE1"/>
    <w:rsid w:val="00B00352"/>
    <w:rsid w:val="00B25632"/>
    <w:rsid w:val="00B36BC5"/>
    <w:rsid w:val="00B40425"/>
    <w:rsid w:val="00B4061C"/>
    <w:rsid w:val="00B407B8"/>
    <w:rsid w:val="00B47A02"/>
    <w:rsid w:val="00B52892"/>
    <w:rsid w:val="00B53396"/>
    <w:rsid w:val="00B66397"/>
    <w:rsid w:val="00B90599"/>
    <w:rsid w:val="00BB7148"/>
    <w:rsid w:val="00BC2FEF"/>
    <w:rsid w:val="00BC449C"/>
    <w:rsid w:val="00BD41DF"/>
    <w:rsid w:val="00BE2D28"/>
    <w:rsid w:val="00BF5C21"/>
    <w:rsid w:val="00BF6A06"/>
    <w:rsid w:val="00C17633"/>
    <w:rsid w:val="00C22493"/>
    <w:rsid w:val="00C260E6"/>
    <w:rsid w:val="00C32C6A"/>
    <w:rsid w:val="00C460B5"/>
    <w:rsid w:val="00C466CE"/>
    <w:rsid w:val="00C518CE"/>
    <w:rsid w:val="00C537C8"/>
    <w:rsid w:val="00C70E38"/>
    <w:rsid w:val="00C93F41"/>
    <w:rsid w:val="00C9515A"/>
    <w:rsid w:val="00CA0D59"/>
    <w:rsid w:val="00CA1136"/>
    <w:rsid w:val="00CB0B3A"/>
    <w:rsid w:val="00CB220C"/>
    <w:rsid w:val="00CD329B"/>
    <w:rsid w:val="00CF255E"/>
    <w:rsid w:val="00CF34D7"/>
    <w:rsid w:val="00CF3DEA"/>
    <w:rsid w:val="00D1351A"/>
    <w:rsid w:val="00D472CD"/>
    <w:rsid w:val="00D519DA"/>
    <w:rsid w:val="00D763B8"/>
    <w:rsid w:val="00D83B52"/>
    <w:rsid w:val="00D84D88"/>
    <w:rsid w:val="00DB3B69"/>
    <w:rsid w:val="00DF2112"/>
    <w:rsid w:val="00DF73F7"/>
    <w:rsid w:val="00E04317"/>
    <w:rsid w:val="00E10674"/>
    <w:rsid w:val="00E215C8"/>
    <w:rsid w:val="00E24209"/>
    <w:rsid w:val="00E3297A"/>
    <w:rsid w:val="00E4063B"/>
    <w:rsid w:val="00E45BB6"/>
    <w:rsid w:val="00E668C4"/>
    <w:rsid w:val="00E71213"/>
    <w:rsid w:val="00E7265E"/>
    <w:rsid w:val="00E75F59"/>
    <w:rsid w:val="00E8360F"/>
    <w:rsid w:val="00EA00AC"/>
    <w:rsid w:val="00EA450F"/>
    <w:rsid w:val="00EB2A21"/>
    <w:rsid w:val="00EC2097"/>
    <w:rsid w:val="00ED2F5F"/>
    <w:rsid w:val="00ED3140"/>
    <w:rsid w:val="00EE3088"/>
    <w:rsid w:val="00EE4840"/>
    <w:rsid w:val="00F17804"/>
    <w:rsid w:val="00F222C3"/>
    <w:rsid w:val="00F23AA5"/>
    <w:rsid w:val="00F24A72"/>
    <w:rsid w:val="00F25B8C"/>
    <w:rsid w:val="00F3170C"/>
    <w:rsid w:val="00F462A2"/>
    <w:rsid w:val="00F65C1D"/>
    <w:rsid w:val="00F67744"/>
    <w:rsid w:val="00F86DA1"/>
    <w:rsid w:val="00F90959"/>
    <w:rsid w:val="00F9151C"/>
    <w:rsid w:val="00FA0ECA"/>
    <w:rsid w:val="00FA6F9D"/>
    <w:rsid w:val="00FD4007"/>
    <w:rsid w:val="00FD5D27"/>
    <w:rsid w:val="00FE7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8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5"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20C"/>
    <w:rPr>
      <w:rFonts w:ascii="Cambria" w:hAnsi="Cambria"/>
      <w:color w:val="262626" w:themeColor="text1" w:themeTint="D9"/>
      <w:sz w:val="24"/>
    </w:rPr>
  </w:style>
  <w:style w:type="paragraph" w:styleId="Heading1">
    <w:name w:val="heading 1"/>
    <w:basedOn w:val="Normal"/>
    <w:next w:val="Normal"/>
    <w:link w:val="Heading1Char"/>
    <w:uiPriority w:val="9"/>
    <w:qFormat/>
    <w:rsid w:val="00CB220C"/>
    <w:pPr>
      <w:keepNext/>
      <w:keepLines/>
      <w:numPr>
        <w:numId w:val="23"/>
      </w:numPr>
      <w:spacing w:before="480" w:after="120"/>
      <w:jc w:val="left"/>
      <w:outlineLvl w:val="0"/>
    </w:pPr>
    <w:rPr>
      <w:rFonts w:asciiTheme="majorHAnsi" w:eastAsiaTheme="majorEastAsia" w:hAnsiTheme="majorHAnsi" w:cstheme="majorBidi"/>
      <w:bCs/>
      <w:sz w:val="40"/>
      <w:szCs w:val="28"/>
      <w:lang w:val="sr-Latn-RS"/>
    </w:rPr>
  </w:style>
  <w:style w:type="paragraph" w:styleId="Heading2">
    <w:name w:val="heading 2"/>
    <w:basedOn w:val="Heading1"/>
    <w:next w:val="Normal"/>
    <w:link w:val="Heading2Char"/>
    <w:uiPriority w:val="9"/>
    <w:qFormat/>
    <w:rsid w:val="00CB220C"/>
    <w:pPr>
      <w:numPr>
        <w:ilvl w:val="1"/>
      </w:numPr>
      <w:spacing w:before="240" w:after="40"/>
      <w:outlineLvl w:val="1"/>
    </w:pPr>
    <w:rPr>
      <w:sz w:val="32"/>
      <w:szCs w:val="26"/>
    </w:rPr>
  </w:style>
  <w:style w:type="paragraph" w:styleId="Heading3">
    <w:name w:val="heading 3"/>
    <w:basedOn w:val="Heading2"/>
    <w:next w:val="Normal"/>
    <w:link w:val="Heading3Char"/>
    <w:uiPriority w:val="9"/>
    <w:qFormat/>
    <w:rsid w:val="00CB220C"/>
    <w:pPr>
      <w:numPr>
        <w:ilvl w:val="2"/>
      </w:numPr>
      <w:shd w:val="pct5" w:color="auto" w:fill="auto"/>
      <w:spacing w:before="40" w:after="0"/>
      <w:outlineLvl w:val="2"/>
    </w:pPr>
    <w:rPr>
      <w:sz w:val="28"/>
      <w:szCs w:val="24"/>
    </w:rPr>
  </w:style>
  <w:style w:type="paragraph" w:styleId="Heading4">
    <w:name w:val="heading 4"/>
    <w:basedOn w:val="Heading3"/>
    <w:next w:val="Normal"/>
    <w:link w:val="Heading4Char"/>
    <w:uiPriority w:val="9"/>
    <w:unhideWhenUsed/>
    <w:qFormat/>
    <w:rsid w:val="00CB220C"/>
    <w:pPr>
      <w:numPr>
        <w:ilvl w:val="3"/>
      </w:numPr>
      <w:outlineLvl w:val="3"/>
    </w:pPr>
  </w:style>
  <w:style w:type="paragraph" w:styleId="Heading5">
    <w:name w:val="heading 5"/>
    <w:basedOn w:val="Normal"/>
    <w:next w:val="Normal"/>
    <w:link w:val="Heading5Char"/>
    <w:uiPriority w:val="9"/>
    <w:semiHidden/>
    <w:unhideWhenUsed/>
    <w:rsid w:val="0081489B"/>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81489B"/>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rsid w:val="0081489B"/>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rsid w:val="0081489B"/>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81489B"/>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rsid w:val="0094316F"/>
    <w:pPr>
      <w:tabs>
        <w:tab w:val="left" w:pos="426"/>
        <w:tab w:val="right" w:leader="dot" w:pos="9066"/>
      </w:tabs>
    </w:pPr>
    <w:rPr>
      <w:noProof/>
      <w:szCs w:val="20"/>
    </w:rPr>
  </w:style>
  <w:style w:type="paragraph" w:styleId="TOC2">
    <w:name w:val="toc 2"/>
    <w:basedOn w:val="Normal"/>
    <w:autoRedefine/>
    <w:uiPriority w:val="39"/>
    <w:rsid w:val="0024028F"/>
    <w:pPr>
      <w:tabs>
        <w:tab w:val="left" w:pos="709"/>
        <w:tab w:val="right" w:leader="dot" w:pos="9066"/>
      </w:tabs>
      <w:spacing w:before="10"/>
      <w:ind w:left="284"/>
    </w:pPr>
    <w:rPr>
      <w:noProof/>
      <w:szCs w:val="20"/>
    </w:rPr>
  </w:style>
  <w:style w:type="paragraph" w:styleId="TOC3">
    <w:name w:val="toc 3"/>
    <w:basedOn w:val="Normal"/>
    <w:next w:val="Normal"/>
    <w:autoRedefine/>
    <w:uiPriority w:val="39"/>
    <w:unhideWhenUsed/>
    <w:rsid w:val="00AB58A3"/>
    <w:pPr>
      <w:tabs>
        <w:tab w:val="left" w:pos="851"/>
        <w:tab w:val="right" w:leader="dot" w:pos="9066"/>
      </w:tabs>
      <w:spacing w:after="100"/>
      <w:ind w:left="480"/>
    </w:pPr>
    <w:rPr>
      <w:noProof/>
      <w:lang w:val="sr-Latn-RS"/>
    </w:rPr>
  </w:style>
  <w:style w:type="paragraph" w:styleId="ListParagraph">
    <w:name w:val="List Paragraph"/>
    <w:basedOn w:val="ListBullet"/>
    <w:autoRedefine/>
    <w:uiPriority w:val="34"/>
    <w:rsid w:val="00C17633"/>
    <w:pPr>
      <w:numPr>
        <w:ilvl w:val="1"/>
        <w:numId w:val="6"/>
      </w:numPr>
    </w:pPr>
    <w:rPr>
      <w:rFonts w:asciiTheme="majorHAnsi" w:hAnsiTheme="majorHAnsi"/>
    </w:rPr>
  </w:style>
  <w:style w:type="paragraph" w:styleId="ListBullet">
    <w:name w:val="List Bullet"/>
    <w:basedOn w:val="Normal"/>
    <w:uiPriority w:val="3"/>
    <w:qFormat/>
    <w:rsid w:val="00CB220C"/>
    <w:pPr>
      <w:numPr>
        <w:numId w:val="24"/>
      </w:numPr>
    </w:pPr>
    <w:rPr>
      <w:lang w:val="sr-Latn-RS"/>
    </w:rPr>
  </w:style>
  <w:style w:type="paragraph" w:styleId="Header">
    <w:name w:val="header"/>
    <w:basedOn w:val="Normal"/>
    <w:link w:val="HeaderChar"/>
    <w:autoRedefine/>
    <w:uiPriority w:val="99"/>
    <w:unhideWhenUsed/>
    <w:rsid w:val="008148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489B"/>
    <w:rPr>
      <w:rFonts w:ascii="Cambria" w:hAnsi="Cambria"/>
      <w:color w:val="262626" w:themeColor="text1" w:themeTint="D9"/>
      <w:sz w:val="24"/>
    </w:rPr>
  </w:style>
  <w:style w:type="paragraph" w:styleId="Footer">
    <w:name w:val="footer"/>
    <w:basedOn w:val="Normal"/>
    <w:link w:val="FooterChar"/>
    <w:autoRedefine/>
    <w:uiPriority w:val="99"/>
    <w:unhideWhenUsed/>
    <w:rsid w:val="001B3FB6"/>
    <w:pPr>
      <w:tabs>
        <w:tab w:val="center" w:pos="4536"/>
        <w:tab w:val="right" w:pos="9072"/>
      </w:tabs>
    </w:pPr>
  </w:style>
  <w:style w:type="character" w:customStyle="1" w:styleId="FooterChar">
    <w:name w:val="Footer Char"/>
    <w:basedOn w:val="DefaultParagraphFont"/>
    <w:link w:val="Footer"/>
    <w:uiPriority w:val="99"/>
    <w:rsid w:val="001B3FB6"/>
    <w:rPr>
      <w:rFonts w:ascii="Times New Roman" w:eastAsia="Times New Roman" w:hAnsi="Times New Roman" w:cs="Times New Roman"/>
      <w:lang w:val="hr-HR"/>
    </w:rPr>
  </w:style>
  <w:style w:type="character" w:customStyle="1" w:styleId="Special">
    <w:name w:val="Special"/>
    <w:basedOn w:val="DefaultParagraphFont"/>
    <w:uiPriority w:val="2"/>
    <w:qFormat/>
    <w:rsid w:val="00CB220C"/>
    <w:rPr>
      <w:rFonts w:ascii="Audiowide" w:hAnsi="Audiowide"/>
      <w:sz w:val="24"/>
    </w:rPr>
  </w:style>
  <w:style w:type="character" w:customStyle="1" w:styleId="Heading1Char">
    <w:name w:val="Heading 1 Char"/>
    <w:basedOn w:val="DefaultParagraphFont"/>
    <w:link w:val="Heading1"/>
    <w:uiPriority w:val="9"/>
    <w:rsid w:val="00CB220C"/>
    <w:rPr>
      <w:rFonts w:asciiTheme="majorHAnsi" w:eastAsiaTheme="majorEastAsia" w:hAnsiTheme="majorHAnsi" w:cstheme="majorBidi"/>
      <w:bCs/>
      <w:color w:val="262626" w:themeColor="text1" w:themeTint="D9"/>
      <w:sz w:val="40"/>
      <w:szCs w:val="28"/>
      <w:lang w:val="sr-Latn-RS"/>
    </w:rPr>
  </w:style>
  <w:style w:type="character" w:customStyle="1" w:styleId="Heading2Char">
    <w:name w:val="Heading 2 Char"/>
    <w:basedOn w:val="DefaultParagraphFont"/>
    <w:link w:val="Heading2"/>
    <w:uiPriority w:val="9"/>
    <w:rsid w:val="00CB220C"/>
    <w:rPr>
      <w:rFonts w:asciiTheme="majorHAnsi" w:eastAsiaTheme="majorEastAsia" w:hAnsiTheme="majorHAnsi" w:cstheme="majorBidi"/>
      <w:bCs/>
      <w:color w:val="262626" w:themeColor="text1" w:themeTint="D9"/>
      <w:sz w:val="32"/>
      <w:szCs w:val="26"/>
      <w:lang w:val="sr-Latn-RS"/>
    </w:rPr>
  </w:style>
  <w:style w:type="character" w:customStyle="1" w:styleId="Heading3Char">
    <w:name w:val="Heading 3 Char"/>
    <w:basedOn w:val="DefaultParagraphFont"/>
    <w:link w:val="Heading3"/>
    <w:uiPriority w:val="9"/>
    <w:rsid w:val="00CB220C"/>
    <w:rPr>
      <w:rFonts w:asciiTheme="majorHAnsi" w:eastAsiaTheme="majorEastAsia" w:hAnsiTheme="majorHAnsi" w:cstheme="majorBidi"/>
      <w:bCs/>
      <w:color w:val="262626" w:themeColor="text1" w:themeTint="D9"/>
      <w:sz w:val="28"/>
      <w:szCs w:val="24"/>
      <w:shd w:val="pct5" w:color="auto" w:fill="auto"/>
      <w:lang w:val="sr-Latn-RS"/>
    </w:rPr>
  </w:style>
  <w:style w:type="character" w:customStyle="1" w:styleId="Heading4Char">
    <w:name w:val="Heading 4 Char"/>
    <w:basedOn w:val="DefaultParagraphFont"/>
    <w:link w:val="Heading4"/>
    <w:uiPriority w:val="9"/>
    <w:rsid w:val="00CB220C"/>
    <w:rPr>
      <w:rFonts w:asciiTheme="majorHAnsi" w:eastAsiaTheme="majorEastAsia" w:hAnsiTheme="majorHAnsi" w:cstheme="majorBidi"/>
      <w:bCs/>
      <w:color w:val="262626" w:themeColor="text1" w:themeTint="D9"/>
      <w:sz w:val="28"/>
      <w:szCs w:val="24"/>
      <w:shd w:val="pct5" w:color="auto" w:fill="auto"/>
      <w:lang w:val="sr-Latn-RS"/>
    </w:rPr>
  </w:style>
  <w:style w:type="character" w:customStyle="1" w:styleId="Heading5Char">
    <w:name w:val="Heading 5 Char"/>
    <w:basedOn w:val="DefaultParagraphFont"/>
    <w:link w:val="Heading5"/>
    <w:uiPriority w:val="9"/>
    <w:semiHidden/>
    <w:rsid w:val="0081489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81489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81489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8148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489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B220C"/>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CB220C"/>
    <w:rPr>
      <w:rFonts w:asciiTheme="majorHAnsi" w:eastAsiaTheme="majorEastAsia" w:hAnsiTheme="majorHAnsi" w:cstheme="majorBidi"/>
      <w:color w:val="4A442A" w:themeColor="background2" w:themeShade="40"/>
      <w:spacing w:val="-10"/>
      <w:kern w:val="28"/>
      <w:sz w:val="72"/>
      <w:szCs w:val="56"/>
    </w:rPr>
  </w:style>
  <w:style w:type="paragraph" w:styleId="Subtitle">
    <w:name w:val="Subtitle"/>
    <w:basedOn w:val="Normal"/>
    <w:next w:val="Normal"/>
    <w:link w:val="SubtitleChar"/>
    <w:uiPriority w:val="11"/>
    <w:qFormat/>
    <w:rsid w:val="00CB220C"/>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CB220C"/>
    <w:rPr>
      <w:rFonts w:eastAsiaTheme="minorEastAsia"/>
      <w:color w:val="5A5A5A" w:themeColor="text1" w:themeTint="A5"/>
      <w:spacing w:val="15"/>
      <w:sz w:val="28"/>
    </w:rPr>
  </w:style>
  <w:style w:type="paragraph" w:styleId="NoSpacing">
    <w:name w:val="No Spacing"/>
    <w:basedOn w:val="Normal"/>
    <w:uiPriority w:val="1"/>
    <w:qFormat/>
    <w:rsid w:val="00CB220C"/>
    <w:pPr>
      <w:spacing w:after="0" w:line="240" w:lineRule="auto"/>
    </w:pPr>
  </w:style>
  <w:style w:type="paragraph" w:styleId="TOCHeading">
    <w:name w:val="TOC Heading"/>
    <w:basedOn w:val="Heading1"/>
    <w:next w:val="Normal"/>
    <w:autoRedefine/>
    <w:uiPriority w:val="39"/>
    <w:unhideWhenUsed/>
    <w:rsid w:val="0094316F"/>
    <w:pPr>
      <w:outlineLvl w:val="9"/>
    </w:pPr>
  </w:style>
  <w:style w:type="table" w:styleId="GridTable1Light">
    <w:name w:val="Grid Table 1 Light"/>
    <w:basedOn w:val="TableNormal"/>
    <w:uiPriority w:val="46"/>
    <w:rsid w:val="008949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70EA0"/>
    <w:rPr>
      <w:color w:val="0000FF" w:themeColor="hyperlink"/>
      <w:u w:val="single"/>
    </w:rPr>
  </w:style>
  <w:style w:type="paragraph" w:styleId="IntenseQuote">
    <w:name w:val="Intense Quote"/>
    <w:basedOn w:val="Normal"/>
    <w:next w:val="Normal"/>
    <w:link w:val="IntenseQuoteChar"/>
    <w:uiPriority w:val="30"/>
    <w:qFormat/>
    <w:rsid w:val="00CB220C"/>
    <w:pPr>
      <w:pBdr>
        <w:top w:val="single" w:sz="4" w:space="10" w:color="auto"/>
        <w:bottom w:val="single" w:sz="4" w:space="10" w:color="auto"/>
      </w:pBdr>
      <w:spacing w:before="360" w:after="360"/>
      <w:ind w:left="864" w:right="864"/>
      <w:jc w:val="center"/>
    </w:pPr>
    <w:rPr>
      <w:i/>
      <w:iCs/>
      <w:color w:val="auto"/>
    </w:rPr>
  </w:style>
  <w:style w:type="character" w:customStyle="1" w:styleId="IntenseQuoteChar">
    <w:name w:val="Intense Quote Char"/>
    <w:basedOn w:val="DefaultParagraphFont"/>
    <w:link w:val="IntenseQuote"/>
    <w:uiPriority w:val="30"/>
    <w:rsid w:val="00CB220C"/>
    <w:rPr>
      <w:rFonts w:ascii="Cambria" w:hAnsi="Cambria"/>
      <w:i/>
      <w:iCs/>
      <w:sz w:val="24"/>
    </w:rPr>
  </w:style>
  <w:style w:type="character" w:styleId="IntenseEmphasis">
    <w:name w:val="Intense Emphasis"/>
    <w:basedOn w:val="DefaultParagraphFont"/>
    <w:uiPriority w:val="21"/>
    <w:qFormat/>
    <w:rsid w:val="00CB220C"/>
    <w:rPr>
      <w:i/>
      <w:iCs/>
      <w:color w:val="auto"/>
    </w:rPr>
  </w:style>
  <w:style w:type="character" w:styleId="SubtleReference">
    <w:name w:val="Subtle Reference"/>
    <w:basedOn w:val="DefaultParagraphFont"/>
    <w:uiPriority w:val="31"/>
    <w:qFormat/>
    <w:rsid w:val="00CB220C"/>
    <w:rPr>
      <w:smallCaps/>
      <w:color w:val="5A5A5A" w:themeColor="text1" w:themeTint="A5"/>
    </w:rPr>
  </w:style>
  <w:style w:type="character" w:styleId="IntenseReference">
    <w:name w:val="Intense Reference"/>
    <w:basedOn w:val="DefaultParagraphFont"/>
    <w:uiPriority w:val="32"/>
    <w:qFormat/>
    <w:rsid w:val="00CB220C"/>
    <w:rPr>
      <w:b/>
      <w:bCs/>
      <w:smallCaps/>
      <w:color w:val="auto"/>
      <w:spacing w:val="5"/>
    </w:rPr>
  </w:style>
  <w:style w:type="paragraph" w:styleId="Bibliography">
    <w:name w:val="Bibliography"/>
    <w:basedOn w:val="Normal"/>
    <w:next w:val="Normal"/>
    <w:uiPriority w:val="35"/>
    <w:qFormat/>
    <w:rsid w:val="00CB220C"/>
    <w:pPr>
      <w:numPr>
        <w:numId w:val="25"/>
      </w:numPr>
      <w:spacing w:after="40"/>
      <w:ind w:left="454" w:hanging="454"/>
    </w:pPr>
    <w:rPr>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4BE9C-C2DB-46D4-990F-11D98F948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2020-03-08T16:58:00Z</dcterms:created>
  <dcterms:modified xsi:type="dcterms:W3CDTF">2020-03-15T09:59:00Z</dcterms:modified>
</cp:coreProperties>
</file>