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04D3" w14:textId="77777777" w:rsidR="005129F2" w:rsidRDefault="00A41370">
      <w:pPr>
        <w:wordWrap w:val="0"/>
        <w:jc w:val="right"/>
      </w:pPr>
      <w:r>
        <w:rPr>
          <w:rFonts w:hint="eastAsia"/>
        </w:rPr>
        <w:t xml:space="preserve">编号： </w:t>
      </w:r>
      <w:r>
        <w:t xml:space="preserve">           </w:t>
      </w:r>
    </w:p>
    <w:p w14:paraId="724C1A6B" w14:textId="77777777" w:rsidR="005129F2" w:rsidRDefault="005129F2">
      <w:pPr>
        <w:jc w:val="center"/>
        <w:rPr>
          <w:rFonts w:ascii="宋体" w:eastAsia="宋体" w:hAnsi="宋体"/>
          <w:sz w:val="32"/>
          <w:szCs w:val="32"/>
        </w:rPr>
      </w:pPr>
    </w:p>
    <w:p w14:paraId="6C9E802B" w14:textId="77777777" w:rsidR="005129F2" w:rsidRDefault="005129F2">
      <w:pPr>
        <w:jc w:val="center"/>
        <w:rPr>
          <w:rFonts w:ascii="宋体" w:eastAsia="宋体" w:hAnsi="宋体"/>
          <w:sz w:val="32"/>
          <w:szCs w:val="32"/>
        </w:rPr>
      </w:pPr>
    </w:p>
    <w:p w14:paraId="17A7D0DC" w14:textId="77777777" w:rsidR="005129F2" w:rsidRDefault="005129F2">
      <w:pPr>
        <w:jc w:val="center"/>
        <w:rPr>
          <w:rFonts w:ascii="宋体" w:eastAsia="宋体" w:hAnsi="宋体"/>
          <w:sz w:val="32"/>
          <w:szCs w:val="32"/>
        </w:rPr>
      </w:pPr>
    </w:p>
    <w:p w14:paraId="1C04364E" w14:textId="77777777" w:rsidR="005129F2" w:rsidRDefault="005129F2">
      <w:pPr>
        <w:jc w:val="center"/>
        <w:rPr>
          <w:rFonts w:ascii="宋体" w:eastAsia="宋体" w:hAnsi="宋体"/>
          <w:sz w:val="32"/>
          <w:szCs w:val="32"/>
        </w:rPr>
      </w:pPr>
    </w:p>
    <w:p w14:paraId="68A41285" w14:textId="77777777" w:rsidR="005129F2" w:rsidRDefault="005129F2">
      <w:pPr>
        <w:jc w:val="center"/>
        <w:rPr>
          <w:rFonts w:ascii="宋体" w:eastAsia="宋体" w:hAnsi="宋体"/>
          <w:sz w:val="32"/>
          <w:szCs w:val="32"/>
        </w:rPr>
      </w:pPr>
    </w:p>
    <w:p w14:paraId="79675D64" w14:textId="77777777" w:rsidR="005129F2" w:rsidRDefault="005129F2">
      <w:pPr>
        <w:jc w:val="center"/>
        <w:rPr>
          <w:rFonts w:ascii="宋体" w:eastAsia="宋体" w:hAnsi="宋体"/>
          <w:sz w:val="32"/>
          <w:szCs w:val="32"/>
        </w:rPr>
      </w:pPr>
    </w:p>
    <w:p w14:paraId="0D76C6CF" w14:textId="77777777" w:rsidR="005129F2" w:rsidRDefault="005129F2">
      <w:pPr>
        <w:jc w:val="center"/>
        <w:rPr>
          <w:rFonts w:ascii="宋体" w:eastAsia="宋体" w:hAnsi="宋体"/>
          <w:sz w:val="32"/>
          <w:szCs w:val="32"/>
        </w:rPr>
      </w:pPr>
    </w:p>
    <w:p w14:paraId="20B5A1E2" w14:textId="15E89EC3" w:rsidR="005129F2" w:rsidRDefault="00ED5E8B">
      <w:pPr>
        <w:jc w:val="center"/>
        <w:rPr>
          <w:rFonts w:ascii="微软雅黑 Light" w:eastAsia="微软雅黑 Light" w:hAnsi="微软雅黑 Light"/>
          <w:b/>
          <w:bCs/>
          <w:sz w:val="56"/>
          <w:szCs w:val="56"/>
        </w:rPr>
      </w:pPr>
      <w:r>
        <w:rPr>
          <w:rFonts w:ascii="微软雅黑 Light" w:eastAsia="微软雅黑 Light" w:hAnsi="微软雅黑 Light" w:hint="eastAsia"/>
          <w:b/>
          <w:bCs/>
          <w:sz w:val="56"/>
          <w:szCs w:val="56"/>
        </w:rPr>
        <w:t>《</w:t>
      </w:r>
      <w:r w:rsidR="00662AB6" w:rsidRPr="00662AB6">
        <w:rPr>
          <w:rFonts w:ascii="微软雅黑 Light" w:eastAsia="微软雅黑 Light" w:hAnsi="微软雅黑 Light" w:hint="eastAsia"/>
          <w:b/>
          <w:bCs/>
          <w:sz w:val="56"/>
          <w:szCs w:val="56"/>
        </w:rPr>
        <w:t>小小帮</w:t>
      </w:r>
      <w:r>
        <w:rPr>
          <w:rFonts w:ascii="微软雅黑 Light" w:eastAsia="微软雅黑 Light" w:hAnsi="微软雅黑 Light" w:hint="eastAsia"/>
          <w:b/>
          <w:bCs/>
          <w:sz w:val="56"/>
          <w:szCs w:val="56"/>
        </w:rPr>
        <w:t>》</w:t>
      </w:r>
      <w:r w:rsidR="00A41370">
        <w:rPr>
          <w:rFonts w:ascii="微软雅黑 Light" w:eastAsia="微软雅黑 Light" w:hAnsi="微软雅黑 Light" w:hint="eastAsia"/>
          <w:b/>
          <w:bCs/>
          <w:sz w:val="56"/>
          <w:szCs w:val="56"/>
        </w:rPr>
        <w:t>系统开发合同</w:t>
      </w:r>
    </w:p>
    <w:p w14:paraId="2A2639FA" w14:textId="77777777" w:rsidR="004268E7" w:rsidRPr="00662AB6" w:rsidRDefault="004268E7">
      <w:pPr>
        <w:spacing w:line="600" w:lineRule="auto"/>
        <w:ind w:firstLineChars="1240" w:firstLine="6944"/>
        <w:jc w:val="left"/>
        <w:rPr>
          <w:rFonts w:ascii="宋体" w:eastAsia="宋体" w:hAnsi="宋体"/>
          <w:sz w:val="56"/>
          <w:szCs w:val="56"/>
        </w:rPr>
      </w:pPr>
    </w:p>
    <w:p w14:paraId="4AFAAAB4" w14:textId="5E613255" w:rsidR="005129F2" w:rsidRDefault="00A41370">
      <w:pPr>
        <w:spacing w:line="600" w:lineRule="auto"/>
        <w:ind w:firstLineChars="1240" w:firstLine="2976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甲方：</w:t>
      </w:r>
      <w:proofErr w:type="spellStart"/>
      <w:r w:rsidR="004268E7">
        <w:rPr>
          <w:rFonts w:ascii="宋体" w:eastAsia="宋体" w:hAnsi="宋体" w:hint="eastAsia"/>
          <w:sz w:val="24"/>
          <w:szCs w:val="28"/>
        </w:rPr>
        <w:t>xxxxxxxx</w:t>
      </w:r>
      <w:proofErr w:type="spellEnd"/>
      <w:r>
        <w:rPr>
          <w:rFonts w:ascii="宋体" w:eastAsia="宋体" w:hAnsi="宋体" w:hint="eastAsia"/>
          <w:sz w:val="24"/>
          <w:szCs w:val="28"/>
        </w:rPr>
        <w:t>有限公司</w:t>
      </w:r>
    </w:p>
    <w:p w14:paraId="0D739815" w14:textId="77777777" w:rsidR="005129F2" w:rsidRDefault="00A41370">
      <w:pPr>
        <w:spacing w:line="600" w:lineRule="auto"/>
        <w:ind w:firstLineChars="1240" w:firstLine="2976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乙方：深圳蓝峰智能信息科技有限公司</w:t>
      </w:r>
    </w:p>
    <w:p w14:paraId="269E0531" w14:textId="6B387B53" w:rsidR="005129F2" w:rsidRDefault="00A41370">
      <w:pPr>
        <w:spacing w:line="600" w:lineRule="auto"/>
        <w:ind w:firstLineChars="1240" w:firstLine="2976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签订日期：20</w:t>
      </w:r>
      <w:r w:rsidR="009D39DF">
        <w:rPr>
          <w:rFonts w:ascii="宋体" w:eastAsia="宋体" w:hAnsi="宋体" w:hint="eastAsia"/>
          <w:sz w:val="24"/>
          <w:szCs w:val="28"/>
        </w:rPr>
        <w:t>2</w:t>
      </w:r>
      <w:r w:rsidR="00A60C36"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年</w:t>
      </w:r>
      <w:r w:rsidR="00564BB4">
        <w:rPr>
          <w:rFonts w:ascii="宋体" w:eastAsia="宋体" w:hAnsi="宋体" w:hint="eastAsia"/>
          <w:sz w:val="24"/>
          <w:szCs w:val="28"/>
        </w:rPr>
        <w:t>5</w:t>
      </w:r>
      <w:r>
        <w:rPr>
          <w:rFonts w:ascii="宋体" w:eastAsia="宋体" w:hAnsi="宋体" w:hint="eastAsia"/>
          <w:sz w:val="24"/>
          <w:szCs w:val="28"/>
        </w:rPr>
        <w:t>月</w:t>
      </w:r>
      <w:r w:rsidR="00564BB4">
        <w:rPr>
          <w:rFonts w:ascii="宋体" w:eastAsia="宋体" w:hAnsi="宋体" w:hint="eastAsia"/>
          <w:sz w:val="24"/>
          <w:szCs w:val="28"/>
        </w:rPr>
        <w:t>10</w:t>
      </w:r>
      <w:r>
        <w:rPr>
          <w:rFonts w:ascii="宋体" w:eastAsia="宋体" w:hAnsi="宋体" w:hint="eastAsia"/>
          <w:sz w:val="24"/>
          <w:szCs w:val="28"/>
        </w:rPr>
        <w:t>日</w:t>
      </w:r>
    </w:p>
    <w:p w14:paraId="1739FF0C" w14:textId="77777777" w:rsidR="005129F2" w:rsidRDefault="00A41370">
      <w:pPr>
        <w:widowControl/>
        <w:jc w:val="left"/>
      </w:pPr>
      <w:r>
        <w:br w:type="page"/>
      </w:r>
    </w:p>
    <w:p w14:paraId="26FA2576" w14:textId="4348205D" w:rsidR="005129F2" w:rsidRDefault="00A41370">
      <w:r>
        <w:rPr>
          <w:rFonts w:hint="eastAsia"/>
        </w:rPr>
        <w:lastRenderedPageBreak/>
        <w:t>甲方：</w:t>
      </w:r>
      <w:r>
        <w:t xml:space="preserve">          </w:t>
      </w:r>
      <w:r w:rsidR="0080044A">
        <w:tab/>
      </w:r>
      <w:r w:rsidR="0080044A">
        <w:tab/>
      </w:r>
      <w:r w:rsidR="0080044A">
        <w:tab/>
      </w:r>
      <w:r w:rsidR="0080044A">
        <w:tab/>
      </w:r>
      <w:r w:rsidR="0080044A">
        <w:tab/>
      </w:r>
      <w:r w:rsidR="0080044A">
        <w:tab/>
      </w:r>
      <w:r w:rsidR="0080044A">
        <w:tab/>
      </w:r>
      <w:r>
        <w:t xml:space="preserve">    </w:t>
      </w:r>
      <w:r>
        <w:rPr>
          <w:rFonts w:hint="eastAsia"/>
        </w:rPr>
        <w:t>乙方：深圳蓝峰智能信息科技有限公司</w:t>
      </w:r>
    </w:p>
    <w:p w14:paraId="657BD8E3" w14:textId="7DE7DE4D" w:rsidR="005129F2" w:rsidRDefault="00A41370">
      <w:r>
        <w:rPr>
          <w:rFonts w:hint="eastAsia"/>
        </w:rPr>
        <w:t>地址：</w:t>
      </w:r>
      <w:r>
        <w:t xml:space="preserve"> </w:t>
      </w:r>
      <w:r>
        <w:tab/>
      </w:r>
      <w:r>
        <w:tab/>
      </w:r>
      <w:r>
        <w:tab/>
      </w:r>
      <w:r w:rsidR="0080044A">
        <w:tab/>
      </w:r>
      <w:r w:rsidR="0080044A">
        <w:tab/>
      </w:r>
      <w:r w:rsidR="0080044A">
        <w:tab/>
      </w:r>
      <w:r w:rsidR="0080044A">
        <w:tab/>
      </w:r>
      <w:r w:rsidR="0080044A">
        <w:tab/>
      </w:r>
      <w:r w:rsidR="0080044A">
        <w:tab/>
      </w:r>
      <w:r w:rsidR="0080044A">
        <w:tab/>
      </w:r>
      <w:r w:rsidR="0080044A">
        <w:tab/>
      </w:r>
      <w:r>
        <w:rPr>
          <w:rFonts w:hint="eastAsia"/>
        </w:rPr>
        <w:t>地址：深圳市龙岗区龙城</w:t>
      </w:r>
      <w:proofErr w:type="gramStart"/>
      <w:r>
        <w:rPr>
          <w:rFonts w:hint="eastAsia"/>
        </w:rPr>
        <w:t>街道龙</w:t>
      </w:r>
      <w:proofErr w:type="gramEnd"/>
      <w:r>
        <w:rPr>
          <w:rFonts w:hint="eastAsia"/>
        </w:rPr>
        <w:t>翔大道</w:t>
      </w:r>
      <w:r>
        <w:t>2188号</w:t>
      </w:r>
    </w:p>
    <w:p w14:paraId="5B3C5F12" w14:textId="33710B46" w:rsidR="005129F2" w:rsidRDefault="00A41370">
      <w:r>
        <w:rPr>
          <w:rFonts w:hint="eastAsia"/>
        </w:rPr>
        <w:t>法定代表人：</w:t>
      </w:r>
      <w:r w:rsidR="0080044A">
        <w:rPr>
          <w:rFonts w:hint="eastAsia"/>
        </w:rPr>
        <w:t xml:space="preserve"> </w:t>
      </w:r>
      <w:r w:rsidR="0080044A">
        <w:tab/>
        <w:t xml:space="preserve">   </w:t>
      </w:r>
      <w:r>
        <w:t xml:space="preserve">                             </w:t>
      </w:r>
      <w:r>
        <w:rPr>
          <w:rFonts w:hint="eastAsia"/>
        </w:rPr>
        <w:t>法定代表人：李泽彬</w:t>
      </w:r>
    </w:p>
    <w:p w14:paraId="361810E1" w14:textId="77777777" w:rsidR="005129F2" w:rsidRDefault="005129F2"/>
    <w:p w14:paraId="544C4B53" w14:textId="015C375B" w:rsidR="005129F2" w:rsidRDefault="00A41370">
      <w:r>
        <w:rPr>
          <w:rFonts w:hint="eastAsia"/>
        </w:rPr>
        <w:t>甲乙双方在遵照国家有关法律、法规的规定，本着友好、协作的精神，经共同协商，就甲乙事宜达成如下条款，软件开发服务合同。</w:t>
      </w:r>
    </w:p>
    <w:p w14:paraId="245F6D81" w14:textId="77777777" w:rsidR="00EE6E23" w:rsidRDefault="00EE6E23"/>
    <w:p w14:paraId="0DF282DA" w14:textId="77777777" w:rsidR="005129F2" w:rsidRDefault="005129F2"/>
    <w:p w14:paraId="2B92948D" w14:textId="77777777" w:rsidR="005129F2" w:rsidRDefault="00A413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双方责任的约定</w:t>
      </w:r>
    </w:p>
    <w:p w14:paraId="3159B745" w14:textId="3472F02A" w:rsidR="005129F2" w:rsidRDefault="00A41370">
      <w:r>
        <w:rPr>
          <w:rFonts w:hint="eastAsia"/>
        </w:rPr>
        <w:t>为甲方宣传需要，甲乙双方合作实施《</w:t>
      </w:r>
      <w:r w:rsidR="00971C3D">
        <w:rPr>
          <w:rFonts w:hint="eastAsia"/>
        </w:rPr>
        <w:t>小小帮</w:t>
      </w:r>
      <w:r>
        <w:rPr>
          <w:rFonts w:hint="eastAsia"/>
        </w:rPr>
        <w:t>系统</w:t>
      </w:r>
      <w:r w:rsidR="008B5A62">
        <w:rPr>
          <w:rFonts w:hint="eastAsia"/>
        </w:rPr>
        <w:t>1</w:t>
      </w:r>
      <w:r>
        <w:t>.0</w:t>
      </w:r>
      <w:r>
        <w:rPr>
          <w:rFonts w:hint="eastAsia"/>
        </w:rPr>
        <w:t>》开发，并分别承担下列相应条款规定的责任：</w:t>
      </w:r>
    </w:p>
    <w:p w14:paraId="59D8A7EF" w14:textId="77777777" w:rsidR="005129F2" w:rsidRDefault="00A41370">
      <w:r>
        <w:rPr>
          <w:rFonts w:hint="eastAsia"/>
        </w:rPr>
        <w:t>甲方责任：</w:t>
      </w:r>
    </w:p>
    <w:p w14:paraId="67AF5BCE" w14:textId="77777777" w:rsidR="005129F2" w:rsidRDefault="00A413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甲方负责积极提供相关资料配合乙方，并积极配合乙方进行沟通交流。</w:t>
      </w:r>
    </w:p>
    <w:p w14:paraId="4D61E1D3" w14:textId="4DC79782" w:rsidR="005129F2" w:rsidRDefault="00A413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甲方可以提出需求量小的变动系统，需求大</w:t>
      </w:r>
      <w:proofErr w:type="gramStart"/>
      <w:r>
        <w:rPr>
          <w:rFonts w:hint="eastAsia"/>
        </w:rPr>
        <w:t>与小由乙方</w:t>
      </w:r>
      <w:proofErr w:type="gramEnd"/>
      <w:r>
        <w:rPr>
          <w:rFonts w:hint="eastAsia"/>
        </w:rPr>
        <w:t>决定。</w:t>
      </w:r>
    </w:p>
    <w:p w14:paraId="7D0C22E0" w14:textId="68CCB976" w:rsidR="0038017E" w:rsidRDefault="0038017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甲方可以提出合理的优化建议，乙方积极配合甲方分析建议。</w:t>
      </w:r>
    </w:p>
    <w:p w14:paraId="6D1E11A1" w14:textId="3D57CE08" w:rsidR="005900F7" w:rsidRDefault="005900F7" w:rsidP="005900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甲方需要提供：地图API管理员权限/小程序开发者权限/云服务器、数据库访问权限/</w:t>
      </w:r>
      <w:proofErr w:type="gramStart"/>
      <w:r>
        <w:rPr>
          <w:rFonts w:hint="eastAsia"/>
        </w:rPr>
        <w:t>微信商户号开发</w:t>
      </w:r>
      <w:proofErr w:type="gramEnd"/>
      <w:r>
        <w:rPr>
          <w:rFonts w:hint="eastAsia"/>
        </w:rPr>
        <w:t>权限。</w:t>
      </w:r>
    </w:p>
    <w:p w14:paraId="3F213C63" w14:textId="77777777" w:rsidR="005129F2" w:rsidRDefault="005129F2"/>
    <w:p w14:paraId="7916688B" w14:textId="77777777" w:rsidR="005129F2" w:rsidRDefault="00A41370">
      <w:r>
        <w:rPr>
          <w:rFonts w:hint="eastAsia"/>
        </w:rPr>
        <w:t>乙方责任：</w:t>
      </w:r>
    </w:p>
    <w:p w14:paraId="6BB5A0BE" w14:textId="4D465684" w:rsidR="005129F2" w:rsidRDefault="00A4137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乙方向甲方提供完整可使用的</w:t>
      </w:r>
      <w:r w:rsidR="00777B25">
        <w:rPr>
          <w:rFonts w:hint="eastAsia"/>
        </w:rPr>
        <w:t>小程序</w:t>
      </w:r>
      <w:r>
        <w:rPr>
          <w:rFonts w:hint="eastAsia"/>
        </w:rPr>
        <w:t>移动端前台系统</w:t>
      </w:r>
    </w:p>
    <w:p w14:paraId="31E489CB" w14:textId="2C867D0F" w:rsidR="005129F2" w:rsidRDefault="00A4137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乙方向甲方提供完整可使用的P</w:t>
      </w:r>
      <w:r>
        <w:t>C</w:t>
      </w:r>
      <w:r w:rsidR="00EE6E23">
        <w:rPr>
          <w:rFonts w:hint="eastAsia"/>
        </w:rPr>
        <w:t>-超级管理员</w:t>
      </w:r>
      <w:r>
        <w:rPr>
          <w:rFonts w:hint="eastAsia"/>
        </w:rPr>
        <w:t>后台网站系统</w:t>
      </w:r>
    </w:p>
    <w:p w14:paraId="3E78813D" w14:textId="18A15A19" w:rsidR="00EE6E23" w:rsidRDefault="00EE6E23" w:rsidP="00EE6E2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乙方向甲方提供完整可使用的P</w:t>
      </w:r>
      <w:r>
        <w:t>C</w:t>
      </w:r>
      <w:r>
        <w:rPr>
          <w:rFonts w:hint="eastAsia"/>
        </w:rPr>
        <w:t>-门店管理员后台网站系统</w:t>
      </w:r>
    </w:p>
    <w:p w14:paraId="0F1E153E" w14:textId="4813AB2C" w:rsidR="00D10229" w:rsidRDefault="00D10229" w:rsidP="00D102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乙方向甲方提供完整可使用的公众号推送</w:t>
      </w:r>
      <w:r w:rsidR="00D46E77">
        <w:rPr>
          <w:rFonts w:hint="eastAsia"/>
        </w:rPr>
        <w:t>核心</w:t>
      </w:r>
      <w:r>
        <w:rPr>
          <w:rFonts w:hint="eastAsia"/>
        </w:rPr>
        <w:t>功能</w:t>
      </w:r>
    </w:p>
    <w:p w14:paraId="6112747E" w14:textId="430455E1" w:rsidR="00D10229" w:rsidRDefault="00D10229" w:rsidP="00FE7B4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乙方向甲方提供完整可使用的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代理提成</w:t>
      </w:r>
      <w:r w:rsidR="00D46E77" w:rsidRPr="00FE7B48">
        <w:rPr>
          <w:rFonts w:hint="eastAsia"/>
        </w:rPr>
        <w:t>核心</w:t>
      </w:r>
      <w:r>
        <w:rPr>
          <w:rFonts w:hint="eastAsia"/>
        </w:rPr>
        <w:t>功能</w:t>
      </w:r>
    </w:p>
    <w:p w14:paraId="2786F276" w14:textId="01B124A5" w:rsidR="005129F2" w:rsidRDefault="00A4137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乙方</w:t>
      </w:r>
      <w:r w:rsidR="00DB0619">
        <w:rPr>
          <w:rFonts w:hint="eastAsia"/>
        </w:rPr>
        <w:t>向</w:t>
      </w:r>
      <w:r>
        <w:rPr>
          <w:rFonts w:hint="eastAsia"/>
        </w:rPr>
        <w:t>甲方提出的完整可使用符合需求的方案</w:t>
      </w:r>
      <w:r w:rsidR="005B4265">
        <w:rPr>
          <w:rFonts w:hint="eastAsia"/>
        </w:rPr>
        <w:t>“</w:t>
      </w:r>
      <w:r>
        <w:rPr>
          <w:rFonts w:hint="eastAsia"/>
        </w:rPr>
        <w:t>完成系统的安装</w:t>
      </w:r>
      <w:r w:rsidR="005B4265">
        <w:rPr>
          <w:rFonts w:hint="eastAsia"/>
        </w:rPr>
        <w:t>、部署、</w:t>
      </w:r>
      <w:r>
        <w:rPr>
          <w:rFonts w:hint="eastAsia"/>
        </w:rPr>
        <w:t>实施</w:t>
      </w:r>
      <w:r w:rsidR="005B4265">
        <w:rPr>
          <w:rFonts w:hint="eastAsia"/>
        </w:rPr>
        <w:t>维护”</w:t>
      </w:r>
    </w:p>
    <w:p w14:paraId="181C9E01" w14:textId="6831705B" w:rsidR="00DB0619" w:rsidRDefault="00DB06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乙方向甲方在合同部署与维护期内对项目进行部署和维护</w:t>
      </w:r>
    </w:p>
    <w:p w14:paraId="4BB03151" w14:textId="1F5709DF" w:rsidR="00732E6D" w:rsidRDefault="00732E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乙方采纳甲方的优化后进行非功能性的修改，不计</w:t>
      </w:r>
      <w:proofErr w:type="gramStart"/>
      <w:r>
        <w:rPr>
          <w:rFonts w:hint="eastAsia"/>
        </w:rPr>
        <w:t>入开发</w:t>
      </w:r>
      <w:proofErr w:type="gramEnd"/>
      <w:r>
        <w:rPr>
          <w:rFonts w:hint="eastAsia"/>
        </w:rPr>
        <w:t>时间。</w:t>
      </w:r>
    </w:p>
    <w:p w14:paraId="7F1057CE" w14:textId="77777777" w:rsidR="005129F2" w:rsidRDefault="005129F2"/>
    <w:p w14:paraId="310569DB" w14:textId="77777777" w:rsidR="005129F2" w:rsidRDefault="00A413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交付及验收标准的约定</w:t>
      </w:r>
    </w:p>
    <w:p w14:paraId="3BE733BC" w14:textId="7B457DFC" w:rsidR="0064137C" w:rsidRDefault="000945F5">
      <w:r>
        <w:rPr>
          <w:rFonts w:hint="eastAsia"/>
        </w:rPr>
        <w:t>第一阶段：</w:t>
      </w:r>
      <w:r w:rsidR="0064137C">
        <w:rPr>
          <w:rFonts w:hint="eastAsia"/>
        </w:rPr>
        <w:t>合同签订</w:t>
      </w:r>
    </w:p>
    <w:p w14:paraId="5E7D644B" w14:textId="1D79CD9D" w:rsidR="0064137C" w:rsidRDefault="00FF007E">
      <w:r>
        <w:rPr>
          <w:rFonts w:hint="eastAsia"/>
        </w:rPr>
        <w:t>签订合同之日起</w:t>
      </w:r>
      <w:r w:rsidR="008271CB">
        <w:rPr>
          <w:rFonts w:hint="eastAsia"/>
        </w:rPr>
        <w:t>5</w:t>
      </w:r>
      <w:r>
        <w:rPr>
          <w:rFonts w:hint="eastAsia"/>
        </w:rPr>
        <w:t>个工作日</w:t>
      </w:r>
      <w:r w:rsidR="00970271">
        <w:rPr>
          <w:rFonts w:hint="eastAsia"/>
        </w:rPr>
        <w:t>内</w:t>
      </w:r>
      <w:r>
        <w:rPr>
          <w:rFonts w:hint="eastAsia"/>
        </w:rPr>
        <w:t>支付定金</w:t>
      </w:r>
    </w:p>
    <w:p w14:paraId="150E152E" w14:textId="05697FAA" w:rsidR="00A01820" w:rsidRDefault="00A01820" w:rsidP="006D5600"/>
    <w:p w14:paraId="1FBC50C8" w14:textId="1673DB88" w:rsidR="0013596B" w:rsidRDefault="0013596B" w:rsidP="006D5600"/>
    <w:p w14:paraId="7F6A63D5" w14:textId="0FC72C7D" w:rsidR="000945F5" w:rsidRDefault="000945F5">
      <w:r>
        <w:rPr>
          <w:rFonts w:hint="eastAsia"/>
        </w:rPr>
        <w:t>第二阶段：</w:t>
      </w:r>
      <w:r w:rsidR="0064137C">
        <w:rPr>
          <w:rFonts w:hint="eastAsia"/>
        </w:rPr>
        <w:t>项目开发</w:t>
      </w:r>
      <w:r w:rsidR="00893FAA">
        <w:rPr>
          <w:rFonts w:hint="eastAsia"/>
        </w:rPr>
        <w:t>与</w:t>
      </w:r>
      <w:r w:rsidR="0064137C">
        <w:rPr>
          <w:rFonts w:hint="eastAsia"/>
        </w:rPr>
        <w:t>验收</w:t>
      </w:r>
      <w:r w:rsidR="00E431A6">
        <w:rPr>
          <w:rFonts w:hint="eastAsia"/>
        </w:rPr>
        <w:t>（</w:t>
      </w:r>
      <w:r w:rsidR="00970271">
        <w:rPr>
          <w:rFonts w:hint="eastAsia"/>
        </w:rPr>
        <w:t>第一阶段完成后</w:t>
      </w:r>
      <w:r w:rsidR="00893FAA">
        <w:rPr>
          <w:rFonts w:hint="eastAsia"/>
        </w:rPr>
        <w:t>30</w:t>
      </w:r>
      <w:r w:rsidR="00E431A6">
        <w:rPr>
          <w:rFonts w:hint="eastAsia"/>
        </w:rPr>
        <w:t>天内</w:t>
      </w:r>
      <w:r w:rsidR="00A41370">
        <w:t>提供可</w:t>
      </w:r>
      <w:r w:rsidR="00A41370">
        <w:rPr>
          <w:rFonts w:hint="eastAsia"/>
        </w:rPr>
        <w:t>演示的系统</w:t>
      </w:r>
      <w:r w:rsidR="00A41370">
        <w:t>）</w:t>
      </w:r>
    </w:p>
    <w:p w14:paraId="6CDB7B04" w14:textId="2E5247B4" w:rsidR="00642302" w:rsidRDefault="00A75B52">
      <w:r>
        <w:rPr>
          <w:rFonts w:hint="eastAsia"/>
        </w:rPr>
        <w:t>开发细节：</w:t>
      </w:r>
    </w:p>
    <w:p w14:paraId="7277178D" w14:textId="0602C596" w:rsidR="00F9531E" w:rsidRPr="00F9531E" w:rsidRDefault="00F9531E" w:rsidP="00F9531E">
      <w:pPr>
        <w:rPr>
          <w:sz w:val="20"/>
          <w:szCs w:val="21"/>
        </w:rPr>
      </w:pPr>
      <w:r w:rsidRPr="00F9531E">
        <w:rPr>
          <w:rFonts w:hint="eastAsia"/>
          <w:sz w:val="20"/>
          <w:szCs w:val="21"/>
        </w:rPr>
        <w:t>服务端</w:t>
      </w:r>
      <w:proofErr w:type="spellStart"/>
      <w:r w:rsidRPr="00F9531E">
        <w:rPr>
          <w:sz w:val="20"/>
          <w:szCs w:val="21"/>
        </w:rPr>
        <w:t>api</w:t>
      </w:r>
      <w:proofErr w:type="spellEnd"/>
      <w:r w:rsidRPr="00F9531E">
        <w:rPr>
          <w:sz w:val="20"/>
          <w:szCs w:val="21"/>
        </w:rPr>
        <w:t>开发与服务器配置-</w:t>
      </w:r>
      <w:r w:rsidR="00971C3D">
        <w:rPr>
          <w:rFonts w:hint="eastAsia"/>
          <w:sz w:val="20"/>
          <w:szCs w:val="21"/>
        </w:rPr>
        <w:t>1</w:t>
      </w:r>
      <w:r w:rsidR="005900F7">
        <w:rPr>
          <w:rFonts w:hint="eastAsia"/>
          <w:sz w:val="20"/>
          <w:szCs w:val="21"/>
        </w:rPr>
        <w:t>0</w:t>
      </w:r>
      <w:r w:rsidRPr="00F9531E">
        <w:rPr>
          <w:sz w:val="20"/>
          <w:szCs w:val="21"/>
        </w:rPr>
        <w:t>天</w:t>
      </w:r>
    </w:p>
    <w:p w14:paraId="5DCF789A" w14:textId="46B75A1C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</w:r>
      <w:r w:rsidR="005900F7">
        <w:rPr>
          <w:rFonts w:hint="eastAsia"/>
          <w:sz w:val="20"/>
          <w:szCs w:val="21"/>
        </w:rPr>
        <w:t>开发调试</w:t>
      </w:r>
      <w:r w:rsidRPr="00F9531E">
        <w:rPr>
          <w:sz w:val="20"/>
          <w:szCs w:val="21"/>
        </w:rPr>
        <w:t>百度</w:t>
      </w:r>
      <w:r w:rsidR="0013596B">
        <w:rPr>
          <w:rFonts w:hint="eastAsia"/>
          <w:sz w:val="20"/>
          <w:szCs w:val="21"/>
        </w:rPr>
        <w:t>/高德</w:t>
      </w:r>
      <w:r w:rsidRPr="00F9531E">
        <w:rPr>
          <w:sz w:val="20"/>
          <w:szCs w:val="21"/>
        </w:rPr>
        <w:t>地图</w:t>
      </w:r>
      <w:r w:rsidR="005900F7">
        <w:rPr>
          <w:sz w:val="20"/>
          <w:szCs w:val="21"/>
        </w:rPr>
        <w:t>API</w:t>
      </w:r>
    </w:p>
    <w:p w14:paraId="7B5299DD" w14:textId="4E23DE34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</w:r>
      <w:r w:rsidR="005900F7">
        <w:rPr>
          <w:rFonts w:hint="eastAsia"/>
          <w:sz w:val="20"/>
          <w:szCs w:val="21"/>
        </w:rPr>
        <w:t>开发调试</w:t>
      </w:r>
      <w:proofErr w:type="gramStart"/>
      <w:r w:rsidRPr="00F9531E">
        <w:rPr>
          <w:sz w:val="20"/>
          <w:szCs w:val="21"/>
        </w:rPr>
        <w:t>开通微信</w:t>
      </w:r>
      <w:proofErr w:type="gramEnd"/>
      <w:r w:rsidRPr="00F9531E">
        <w:rPr>
          <w:sz w:val="20"/>
          <w:szCs w:val="21"/>
        </w:rPr>
        <w:t>支付</w:t>
      </w:r>
    </w:p>
    <w:p w14:paraId="2AE59F09" w14:textId="7AEFC401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</w:r>
      <w:r w:rsidR="005900F7">
        <w:rPr>
          <w:rFonts w:hint="eastAsia"/>
          <w:sz w:val="20"/>
          <w:szCs w:val="21"/>
        </w:rPr>
        <w:t>开发调试</w:t>
      </w:r>
      <w:r w:rsidRPr="00F9531E">
        <w:rPr>
          <w:sz w:val="20"/>
          <w:szCs w:val="21"/>
        </w:rPr>
        <w:t>开通</w:t>
      </w:r>
      <w:proofErr w:type="gramStart"/>
      <w:r w:rsidRPr="00F9531E">
        <w:rPr>
          <w:sz w:val="20"/>
          <w:szCs w:val="21"/>
        </w:rPr>
        <w:t>腾讯cos云对象</w:t>
      </w:r>
      <w:proofErr w:type="gramEnd"/>
      <w:r w:rsidRPr="00F9531E">
        <w:rPr>
          <w:sz w:val="20"/>
          <w:szCs w:val="21"/>
        </w:rPr>
        <w:t>存储</w:t>
      </w:r>
    </w:p>
    <w:p w14:paraId="4612D78A" w14:textId="28CA1B1E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</w:r>
      <w:r w:rsidR="005900F7">
        <w:rPr>
          <w:rFonts w:hint="eastAsia"/>
          <w:sz w:val="20"/>
          <w:szCs w:val="21"/>
        </w:rPr>
        <w:t>开发调试</w:t>
      </w:r>
      <w:proofErr w:type="spellStart"/>
      <w:r w:rsidRPr="00F9531E">
        <w:rPr>
          <w:sz w:val="20"/>
          <w:szCs w:val="21"/>
        </w:rPr>
        <w:t>mysql</w:t>
      </w:r>
      <w:proofErr w:type="spellEnd"/>
      <w:r w:rsidRPr="00F9531E">
        <w:rPr>
          <w:sz w:val="20"/>
          <w:szCs w:val="21"/>
        </w:rPr>
        <w:t>数据库</w:t>
      </w:r>
    </w:p>
    <w:p w14:paraId="5BE3969B" w14:textId="6C7F0CFC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</w:r>
      <w:r w:rsidR="005900F7">
        <w:rPr>
          <w:rFonts w:hint="eastAsia"/>
          <w:sz w:val="20"/>
          <w:szCs w:val="21"/>
        </w:rPr>
        <w:t>开发调试</w:t>
      </w:r>
      <w:r w:rsidRPr="00F9531E">
        <w:rPr>
          <w:sz w:val="20"/>
          <w:szCs w:val="21"/>
        </w:rPr>
        <w:t>设计</w:t>
      </w:r>
      <w:proofErr w:type="spellStart"/>
      <w:r w:rsidRPr="00F9531E">
        <w:rPr>
          <w:sz w:val="20"/>
          <w:szCs w:val="21"/>
        </w:rPr>
        <w:t>mysql</w:t>
      </w:r>
      <w:proofErr w:type="spellEnd"/>
      <w:r w:rsidRPr="00F9531E">
        <w:rPr>
          <w:sz w:val="20"/>
          <w:szCs w:val="21"/>
        </w:rPr>
        <w:t>数据库字段</w:t>
      </w:r>
    </w:p>
    <w:p w14:paraId="4515B178" w14:textId="77777777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  <w:t>构建</w:t>
      </w:r>
      <w:proofErr w:type="spellStart"/>
      <w:r w:rsidRPr="00F9531E">
        <w:rPr>
          <w:sz w:val="20"/>
          <w:szCs w:val="21"/>
        </w:rPr>
        <w:t>springboot</w:t>
      </w:r>
      <w:proofErr w:type="spellEnd"/>
      <w:r w:rsidRPr="00F9531E">
        <w:rPr>
          <w:sz w:val="20"/>
          <w:szCs w:val="21"/>
        </w:rPr>
        <w:t>和maven架构</w:t>
      </w:r>
    </w:p>
    <w:p w14:paraId="6C46176A" w14:textId="74D29E60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</w:r>
      <w:r w:rsidR="005900F7">
        <w:rPr>
          <w:rFonts w:hint="eastAsia"/>
          <w:sz w:val="20"/>
          <w:szCs w:val="21"/>
        </w:rPr>
        <w:t>开发调试</w:t>
      </w:r>
      <w:r w:rsidRPr="00F9531E">
        <w:rPr>
          <w:sz w:val="20"/>
          <w:szCs w:val="21"/>
        </w:rPr>
        <w:t>服务端</w:t>
      </w:r>
      <w:proofErr w:type="spellStart"/>
      <w:r w:rsidRPr="00F9531E">
        <w:rPr>
          <w:sz w:val="20"/>
          <w:szCs w:val="21"/>
        </w:rPr>
        <w:t>api</w:t>
      </w:r>
      <w:proofErr w:type="spellEnd"/>
      <w:r w:rsidRPr="00F9531E">
        <w:rPr>
          <w:sz w:val="20"/>
          <w:szCs w:val="21"/>
        </w:rPr>
        <w:t>接口代码</w:t>
      </w:r>
    </w:p>
    <w:p w14:paraId="57FD4101" w14:textId="77777777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  <w:t>编写swagger开发接口文档</w:t>
      </w:r>
    </w:p>
    <w:p w14:paraId="29B3BB2D" w14:textId="77777777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  <w:t>配置服务器环境</w:t>
      </w:r>
    </w:p>
    <w:p w14:paraId="6F2071D4" w14:textId="77777777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lastRenderedPageBreak/>
        <w:tab/>
        <w:t>调试服务器性能</w:t>
      </w:r>
    </w:p>
    <w:p w14:paraId="4ABBD2F8" w14:textId="45C65562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  <w:t>调试编译格式，生成JAR</w:t>
      </w:r>
      <w:r w:rsidR="005900F7">
        <w:rPr>
          <w:rFonts w:hint="eastAsia"/>
          <w:sz w:val="20"/>
          <w:szCs w:val="21"/>
        </w:rPr>
        <w:t>可打包文件</w:t>
      </w:r>
    </w:p>
    <w:p w14:paraId="22993ECD" w14:textId="77777777" w:rsidR="00F9531E" w:rsidRPr="00F9531E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  <w:t>上传/下载 git coding 版本管理库</w:t>
      </w:r>
    </w:p>
    <w:p w14:paraId="2ABFD441" w14:textId="64C6650B" w:rsidR="00666495" w:rsidRDefault="00F9531E" w:rsidP="00F9531E">
      <w:pPr>
        <w:rPr>
          <w:sz w:val="20"/>
          <w:szCs w:val="21"/>
        </w:rPr>
      </w:pPr>
      <w:r w:rsidRPr="00F9531E">
        <w:rPr>
          <w:sz w:val="20"/>
          <w:szCs w:val="21"/>
        </w:rPr>
        <w:tab/>
      </w:r>
      <w:r w:rsidR="005900F7">
        <w:rPr>
          <w:rFonts w:hint="eastAsia"/>
          <w:sz w:val="20"/>
          <w:szCs w:val="21"/>
        </w:rPr>
        <w:t>开发调试</w:t>
      </w:r>
      <w:proofErr w:type="spellStart"/>
      <w:r w:rsidRPr="00F9531E">
        <w:rPr>
          <w:sz w:val="20"/>
          <w:szCs w:val="21"/>
        </w:rPr>
        <w:t>Febs</w:t>
      </w:r>
      <w:proofErr w:type="spellEnd"/>
      <w:r w:rsidRPr="00F9531E">
        <w:rPr>
          <w:sz w:val="20"/>
          <w:szCs w:val="21"/>
        </w:rPr>
        <w:t>-Cloud前端框架搭建</w:t>
      </w:r>
    </w:p>
    <w:p w14:paraId="1DD43063" w14:textId="7051073A" w:rsidR="00F9531E" w:rsidRDefault="00F9531E" w:rsidP="00F9531E">
      <w:pPr>
        <w:rPr>
          <w:sz w:val="20"/>
          <w:szCs w:val="21"/>
        </w:rPr>
      </w:pPr>
    </w:p>
    <w:p w14:paraId="6F8F1DED" w14:textId="77777777" w:rsidR="00F9531E" w:rsidRDefault="00F9531E" w:rsidP="00F9531E">
      <w:pPr>
        <w:rPr>
          <w:sz w:val="20"/>
          <w:szCs w:val="21"/>
        </w:rPr>
      </w:pPr>
    </w:p>
    <w:p w14:paraId="440224CF" w14:textId="3D640B90" w:rsidR="00F9531E" w:rsidRDefault="005900F7" w:rsidP="00F9531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小</w:t>
      </w:r>
      <w:r w:rsidR="00DB283C">
        <w:rPr>
          <w:rFonts w:hint="eastAsia"/>
          <w:sz w:val="20"/>
          <w:szCs w:val="21"/>
        </w:rPr>
        <w:t>程序+门店后台+超级管理员</w:t>
      </w:r>
      <w:r w:rsidR="00F9531E" w:rsidRPr="00F9531E">
        <w:rPr>
          <w:sz w:val="20"/>
          <w:szCs w:val="21"/>
        </w:rPr>
        <w:t>后台-</w:t>
      </w:r>
      <w:r w:rsidR="00DB283C">
        <w:rPr>
          <w:rFonts w:hint="eastAsia"/>
          <w:sz w:val="20"/>
          <w:szCs w:val="21"/>
        </w:rPr>
        <w:t>20</w:t>
      </w:r>
      <w:r w:rsidR="00F9531E" w:rsidRPr="00F9531E">
        <w:rPr>
          <w:sz w:val="20"/>
          <w:szCs w:val="21"/>
        </w:rPr>
        <w:t>天</w:t>
      </w:r>
    </w:p>
    <w:p w14:paraId="421C72C5" w14:textId="586BD924" w:rsidR="000C3E75" w:rsidRDefault="000C3E75" w:rsidP="00F9531E">
      <w:pPr>
        <w:rPr>
          <w:sz w:val="20"/>
          <w:szCs w:val="21"/>
        </w:rPr>
      </w:pPr>
    </w:p>
    <w:p w14:paraId="3C76114C" w14:textId="66DD56D3" w:rsidR="000C3E75" w:rsidRDefault="000C3E75" w:rsidP="00F9531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小程序：</w:t>
      </w:r>
    </w:p>
    <w:p w14:paraId="041824FD" w14:textId="6CB27547" w:rsidR="00854882" w:rsidRPr="00854882" w:rsidRDefault="00854882" w:rsidP="0085488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1.</w:t>
      </w:r>
      <w:r w:rsidRPr="00854882">
        <w:rPr>
          <w:rFonts w:hint="eastAsia"/>
        </w:rPr>
        <w:t xml:space="preserve"> </w:t>
      </w:r>
      <w:r w:rsidRPr="00854882">
        <w:rPr>
          <w:rFonts w:hint="eastAsia"/>
          <w:sz w:val="20"/>
          <w:szCs w:val="21"/>
        </w:rPr>
        <w:t>首页</w:t>
      </w:r>
    </w:p>
    <w:p w14:paraId="2D4FA7CC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登录注册功能</w:t>
      </w:r>
    </w:p>
    <w:p w14:paraId="63E50530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注册/登录</w:t>
      </w:r>
    </w:p>
    <w:p w14:paraId="6404F899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proofErr w:type="gramStart"/>
      <w:r w:rsidRPr="00854882">
        <w:rPr>
          <w:sz w:val="20"/>
          <w:szCs w:val="21"/>
        </w:rPr>
        <w:t>识别微信基本</w:t>
      </w:r>
      <w:proofErr w:type="gramEnd"/>
      <w:r w:rsidRPr="00854882">
        <w:rPr>
          <w:sz w:val="20"/>
          <w:szCs w:val="21"/>
        </w:rPr>
        <w:t>信息</w:t>
      </w:r>
    </w:p>
    <w:p w14:paraId="2DC1F095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proofErr w:type="gramStart"/>
      <w:r w:rsidRPr="00854882">
        <w:rPr>
          <w:sz w:val="20"/>
          <w:szCs w:val="21"/>
        </w:rPr>
        <w:t>轮播图</w:t>
      </w:r>
      <w:proofErr w:type="gramEnd"/>
      <w:r w:rsidRPr="00854882">
        <w:rPr>
          <w:sz w:val="20"/>
          <w:szCs w:val="21"/>
        </w:rPr>
        <w:t>功能</w:t>
      </w:r>
    </w:p>
    <w:p w14:paraId="0437464B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滚动页面-指</w:t>
      </w:r>
      <w:proofErr w:type="gramStart"/>
      <w:r w:rsidRPr="00854882">
        <w:rPr>
          <w:sz w:val="20"/>
          <w:szCs w:val="21"/>
        </w:rPr>
        <w:t>轮播图放链接</w:t>
      </w:r>
      <w:proofErr w:type="gramEnd"/>
    </w:p>
    <w:p w14:paraId="57906DA2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推送</w:t>
      </w:r>
      <w:proofErr w:type="spellStart"/>
      <w:r w:rsidRPr="00854882">
        <w:rPr>
          <w:sz w:val="20"/>
          <w:szCs w:val="21"/>
        </w:rPr>
        <w:t>url</w:t>
      </w:r>
      <w:proofErr w:type="spellEnd"/>
    </w:p>
    <w:p w14:paraId="5ACAB724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proofErr w:type="gramStart"/>
      <w:r w:rsidRPr="00854882">
        <w:rPr>
          <w:sz w:val="20"/>
          <w:szCs w:val="21"/>
        </w:rPr>
        <w:t>宣传推文</w:t>
      </w:r>
      <w:proofErr w:type="spellStart"/>
      <w:proofErr w:type="gramEnd"/>
      <w:r w:rsidRPr="00854882">
        <w:rPr>
          <w:sz w:val="20"/>
          <w:szCs w:val="21"/>
        </w:rPr>
        <w:t>url</w:t>
      </w:r>
      <w:proofErr w:type="spellEnd"/>
    </w:p>
    <w:p w14:paraId="2DE0D15F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可以跟公众号链接</w:t>
      </w:r>
    </w:p>
    <w:p w14:paraId="24CCF591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公告</w:t>
      </w:r>
    </w:p>
    <w:p w14:paraId="65F57D29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高德地图</w:t>
      </w:r>
    </w:p>
    <w:p w14:paraId="15CF84A9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附近求助</w:t>
      </w:r>
    </w:p>
    <w:p w14:paraId="5458BF55" w14:textId="154A108B" w:rsidR="000C3E75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求助列表</w:t>
      </w:r>
    </w:p>
    <w:p w14:paraId="55695FC3" w14:textId="468BAFAE" w:rsidR="00854882" w:rsidRDefault="00854882" w:rsidP="00854882">
      <w:pPr>
        <w:rPr>
          <w:sz w:val="20"/>
          <w:szCs w:val="21"/>
        </w:rPr>
      </w:pPr>
    </w:p>
    <w:p w14:paraId="6B73D7E4" w14:textId="5CE5C9F0" w:rsidR="00854882" w:rsidRPr="00854882" w:rsidRDefault="00854882" w:rsidP="0085488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2.</w:t>
      </w:r>
      <w:r w:rsidRPr="00854882">
        <w:rPr>
          <w:rFonts w:hint="eastAsia"/>
        </w:rPr>
        <w:t xml:space="preserve"> </w:t>
      </w:r>
      <w:r w:rsidRPr="00854882">
        <w:rPr>
          <w:rFonts w:hint="eastAsia"/>
          <w:sz w:val="20"/>
          <w:szCs w:val="21"/>
        </w:rPr>
        <w:t>商家（黑板）</w:t>
      </w:r>
    </w:p>
    <w:p w14:paraId="562E40EF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商户信息列表</w:t>
      </w:r>
    </w:p>
    <w:p w14:paraId="477DFB72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菜品分类</w:t>
      </w:r>
    </w:p>
    <w:p w14:paraId="47243076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菜品列表</w:t>
      </w:r>
    </w:p>
    <w:p w14:paraId="5263F5DC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详情内置购物车</w:t>
      </w:r>
    </w:p>
    <w:p w14:paraId="5FDBCE57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位置信息</w:t>
      </w:r>
    </w:p>
    <w:p w14:paraId="0E87BC25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购物车功能</w:t>
      </w:r>
    </w:p>
    <w:p w14:paraId="0849976F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姓名</w:t>
      </w:r>
    </w:p>
    <w:p w14:paraId="0A433573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地址</w:t>
      </w:r>
    </w:p>
    <w:p w14:paraId="4F663220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备注</w:t>
      </w:r>
    </w:p>
    <w:p w14:paraId="1E9DDC0E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地址选择</w:t>
      </w:r>
    </w:p>
    <w:p w14:paraId="77DF7901" w14:textId="290FC42D" w:rsid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对应距离显示</w:t>
      </w:r>
    </w:p>
    <w:p w14:paraId="00ADAAE8" w14:textId="7680E2FC" w:rsidR="000C3E75" w:rsidRDefault="000C3E75" w:rsidP="00F9531E">
      <w:pPr>
        <w:rPr>
          <w:sz w:val="20"/>
          <w:szCs w:val="21"/>
        </w:rPr>
      </w:pPr>
    </w:p>
    <w:p w14:paraId="4990E5D7" w14:textId="56CE5287" w:rsidR="00854882" w:rsidRDefault="00854882" w:rsidP="00F9531E">
      <w:pPr>
        <w:rPr>
          <w:sz w:val="20"/>
          <w:szCs w:val="21"/>
        </w:rPr>
      </w:pPr>
    </w:p>
    <w:p w14:paraId="7292E81F" w14:textId="3C750ADA" w:rsidR="00854882" w:rsidRPr="00854882" w:rsidRDefault="00854882" w:rsidP="0085488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3.</w:t>
      </w:r>
      <w:r w:rsidRPr="00854882">
        <w:rPr>
          <w:rFonts w:hint="eastAsia"/>
        </w:rPr>
        <w:t xml:space="preserve"> </w:t>
      </w:r>
      <w:r w:rsidRPr="00854882">
        <w:rPr>
          <w:rFonts w:hint="eastAsia"/>
          <w:sz w:val="20"/>
          <w:szCs w:val="21"/>
        </w:rPr>
        <w:t>求助</w:t>
      </w:r>
    </w:p>
    <w:p w14:paraId="08DFE839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类型（动态数据）</w:t>
      </w:r>
    </w:p>
    <w:p w14:paraId="10DC8909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是一个任何人都可以发布求助（下单），也可以提供援助（接单）的小程序，开发的初衷时候可以为身边需要提供帮助的人提供力所能及的服务。求助的类型可以任意（只要不违反相关法律法规的就可以），不单纯的指打饭、拿快递等。</w:t>
      </w:r>
    </w:p>
    <w:p w14:paraId="7781C5D4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标题</w:t>
      </w:r>
    </w:p>
    <w:p w14:paraId="488F529F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详细说明</w:t>
      </w:r>
    </w:p>
    <w:p w14:paraId="3D617A4C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lastRenderedPageBreak/>
        <w:tab/>
        <w:t>图片 3张内</w:t>
      </w:r>
    </w:p>
    <w:p w14:paraId="4440F4B0" w14:textId="5F9D9BF6" w:rsid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需要分校内与校外模式，校内模式的各种跑腿业务可以后台设定服务费用</w:t>
      </w:r>
    </w:p>
    <w:p w14:paraId="1B1422FB" w14:textId="3A6D783D" w:rsidR="000C3E75" w:rsidRDefault="000C3E75" w:rsidP="00F9531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门店后台：</w:t>
      </w:r>
    </w:p>
    <w:p w14:paraId="14AA8FEF" w14:textId="712E28E8" w:rsidR="000C3E75" w:rsidRDefault="000C3E75" w:rsidP="00F9531E">
      <w:pPr>
        <w:rPr>
          <w:sz w:val="20"/>
          <w:szCs w:val="21"/>
        </w:rPr>
      </w:pPr>
    </w:p>
    <w:p w14:paraId="3A96B534" w14:textId="2AEFF559" w:rsidR="00854882" w:rsidRPr="00854882" w:rsidRDefault="00854882" w:rsidP="0085488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4.</w:t>
      </w:r>
      <w:r w:rsidRPr="00854882">
        <w:rPr>
          <w:rFonts w:hint="eastAsia"/>
        </w:rPr>
        <w:t xml:space="preserve"> </w:t>
      </w:r>
      <w:r w:rsidRPr="00854882">
        <w:rPr>
          <w:rFonts w:hint="eastAsia"/>
          <w:sz w:val="20"/>
          <w:szCs w:val="21"/>
        </w:rPr>
        <w:t>个人信息模块</w:t>
      </w:r>
    </w:p>
    <w:p w14:paraId="42B2576B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集成综合功能页面查询</w:t>
      </w:r>
    </w:p>
    <w:p w14:paraId="4ED0814E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我的身份（平民-VIP）</w:t>
      </w:r>
    </w:p>
    <w:p w14:paraId="2FFD7A95" w14:textId="095909FB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>支持升级0缴费成为VIP</w:t>
      </w:r>
      <w:r w:rsidR="00B30F7C" w:rsidRPr="00B30F7C">
        <w:rPr>
          <w:rFonts w:hint="eastAsia"/>
          <w:color w:val="FF0000"/>
          <w:sz w:val="20"/>
          <w:szCs w:val="21"/>
        </w:rPr>
        <w:t>（禁用）</w:t>
      </w:r>
    </w:p>
    <w:p w14:paraId="2A547987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会员制，会员在小程序下单可以设置一定的优惠比例100%</w:t>
      </w:r>
    </w:p>
    <w:p w14:paraId="2FC5366F" w14:textId="6E139690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我的求助</w:t>
      </w:r>
    </w:p>
    <w:p w14:paraId="3BC613A5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我的援助</w:t>
      </w:r>
    </w:p>
    <w:p w14:paraId="38EC7A2F" w14:textId="459E3814" w:rsidR="00854882" w:rsidRPr="00B30F7C" w:rsidRDefault="00854882" w:rsidP="00854882">
      <w:pPr>
        <w:rPr>
          <w:color w:val="FF0000"/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>五分钟内连续取消</w:t>
      </w:r>
      <w:r w:rsidR="00B30F7C" w:rsidRPr="00B30F7C">
        <w:rPr>
          <w:rFonts w:hint="eastAsia"/>
          <w:color w:val="FF0000"/>
          <w:sz w:val="20"/>
          <w:szCs w:val="21"/>
        </w:rPr>
        <w:t>甲方</w:t>
      </w:r>
      <w:r w:rsidRPr="00B30F7C">
        <w:rPr>
          <w:color w:val="FF0000"/>
          <w:sz w:val="20"/>
          <w:szCs w:val="21"/>
        </w:rPr>
        <w:t>超过三次，前端请求后端发出警告。</w:t>
      </w:r>
    </w:p>
    <w:p w14:paraId="63181D5C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我的收益</w:t>
      </w:r>
    </w:p>
    <w:p w14:paraId="2F2B4CC8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援助总收益</w:t>
      </w:r>
    </w:p>
    <w:p w14:paraId="2B2D5FE3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可提现金额</w:t>
      </w:r>
    </w:p>
    <w:p w14:paraId="06C44908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已体现金额</w:t>
      </w:r>
    </w:p>
    <w:p w14:paraId="333268E9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押金总额</w:t>
      </w:r>
    </w:p>
    <w:p w14:paraId="2FEF848B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收益记录</w:t>
      </w:r>
    </w:p>
    <w:p w14:paraId="2836A488" w14:textId="1C7256E6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提现记录</w:t>
      </w:r>
    </w:p>
    <w:p w14:paraId="5352B6D1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我的标签</w:t>
      </w:r>
    </w:p>
    <w:p w14:paraId="273C5FB8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收获地址</w:t>
      </w:r>
    </w:p>
    <w:p w14:paraId="5230EFFB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我的黑板</w:t>
      </w:r>
    </w:p>
    <w:p w14:paraId="3A735DBB" w14:textId="1785AFE2" w:rsidR="00854882" w:rsidRPr="00854882" w:rsidRDefault="00854882" w:rsidP="00854882">
      <w:pPr>
        <w:rPr>
          <w:rFonts w:hint="eastAsia"/>
          <w:sz w:val="20"/>
          <w:szCs w:val="21"/>
        </w:rPr>
      </w:pPr>
      <w:r w:rsidRPr="00854882">
        <w:rPr>
          <w:sz w:val="20"/>
          <w:szCs w:val="21"/>
        </w:rPr>
        <w:tab/>
        <w:t>常见问题</w:t>
      </w:r>
      <w:r w:rsidR="00692EFE">
        <w:rPr>
          <w:rFonts w:hint="eastAsia"/>
          <w:sz w:val="20"/>
          <w:szCs w:val="21"/>
        </w:rPr>
        <w:t>：</w:t>
      </w:r>
      <w:r w:rsidR="00692EFE" w:rsidRPr="00A01625">
        <w:rPr>
          <w:rFonts w:hint="eastAsia"/>
          <w:b/>
          <w:bCs/>
          <w:sz w:val="20"/>
          <w:szCs w:val="21"/>
        </w:rPr>
        <w:t>百叶窗</w:t>
      </w:r>
    </w:p>
    <w:p w14:paraId="76DF97D6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动态列表</w:t>
      </w:r>
    </w:p>
    <w:p w14:paraId="7AD0E2D3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详情</w:t>
      </w:r>
    </w:p>
    <w:p w14:paraId="3A9AC30C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投诉</w:t>
      </w:r>
    </w:p>
    <w:p w14:paraId="5E3969B7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联系客服</w:t>
      </w:r>
    </w:p>
    <w:p w14:paraId="12E432B6" w14:textId="5B9980D3" w:rsid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  <w:t>全部、待付款、待援助、援助中、处理中、已完成、已取消、已关闭</w:t>
      </w:r>
    </w:p>
    <w:p w14:paraId="063AD1BC" w14:textId="29F02EF1" w:rsidR="00806493" w:rsidRDefault="00806493">
      <w:pPr>
        <w:widowControl/>
        <w:jc w:val="left"/>
        <w:rPr>
          <w:sz w:val="20"/>
          <w:szCs w:val="21"/>
        </w:rPr>
      </w:pPr>
      <w:r>
        <w:rPr>
          <w:sz w:val="20"/>
          <w:szCs w:val="21"/>
        </w:rPr>
        <w:br w:type="page"/>
      </w:r>
    </w:p>
    <w:p w14:paraId="7E459F3A" w14:textId="77777777" w:rsidR="000C3E75" w:rsidRDefault="000C3E75" w:rsidP="00F9531E">
      <w:pPr>
        <w:rPr>
          <w:sz w:val="20"/>
          <w:szCs w:val="21"/>
        </w:rPr>
      </w:pPr>
    </w:p>
    <w:p w14:paraId="281B6E01" w14:textId="52DC1213" w:rsidR="00854882" w:rsidRDefault="00854882" w:rsidP="00F9531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门店后台:</w:t>
      </w:r>
    </w:p>
    <w:p w14:paraId="0748FD4F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rFonts w:hint="eastAsia"/>
          <w:sz w:val="20"/>
          <w:szCs w:val="21"/>
        </w:rPr>
        <w:t>门店</w:t>
      </w:r>
      <w:r w:rsidRPr="00854882">
        <w:rPr>
          <w:sz w:val="20"/>
          <w:szCs w:val="21"/>
        </w:rPr>
        <w:t>PC后台（权限分级）</w:t>
      </w:r>
    </w:p>
    <w:p w14:paraId="162A7EDE" w14:textId="5CDDBB9B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>
        <w:rPr>
          <w:sz w:val="20"/>
          <w:szCs w:val="21"/>
        </w:rPr>
        <w:t>1.</w:t>
      </w:r>
      <w:r w:rsidRPr="00854882">
        <w:rPr>
          <w:sz w:val="20"/>
          <w:szCs w:val="21"/>
        </w:rPr>
        <w:t>门店模块</w:t>
      </w:r>
    </w:p>
    <w:p w14:paraId="7751C2D7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定位</w:t>
      </w:r>
    </w:p>
    <w:p w14:paraId="16ACBB27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菜品分类模块</w:t>
      </w:r>
    </w:p>
    <w:p w14:paraId="7B94832F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菜品管理模块</w:t>
      </w:r>
    </w:p>
    <w:p w14:paraId="0B798EE0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商品详情</w:t>
      </w:r>
    </w:p>
    <w:p w14:paraId="516AD0F6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名称</w:t>
      </w:r>
    </w:p>
    <w:p w14:paraId="09DF3FF1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价格</w:t>
      </w:r>
    </w:p>
    <w:p w14:paraId="54A4BA78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描述</w:t>
      </w:r>
    </w:p>
    <w:p w14:paraId="4E927718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主图</w:t>
      </w:r>
    </w:p>
    <w:p w14:paraId="63EFA3F7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详情图</w:t>
      </w:r>
    </w:p>
    <w:p w14:paraId="7B72292C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菜品上架</w:t>
      </w:r>
    </w:p>
    <w:p w14:paraId="65A27325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门店状态（开店、关店、异常不予显示）</w:t>
      </w:r>
    </w:p>
    <w:p w14:paraId="24283D84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门店公告</w:t>
      </w:r>
    </w:p>
    <w:p w14:paraId="36CCBA16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点餐订单信息</w:t>
      </w:r>
    </w:p>
    <w:p w14:paraId="670B9C41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订单状态（未付款，已付款，配送中，已送达）</w:t>
      </w:r>
    </w:p>
    <w:p w14:paraId="437667A5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订单详情</w:t>
      </w:r>
    </w:p>
    <w:p w14:paraId="3072EC59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客户信息</w:t>
      </w:r>
    </w:p>
    <w:p w14:paraId="43E1F024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菜品内容</w:t>
      </w:r>
    </w:p>
    <w:p w14:paraId="4DC67ECD" w14:textId="77777777" w:rsidR="00854882" w:rsidRPr="00B30F7C" w:rsidRDefault="00854882" w:rsidP="00854882">
      <w:pPr>
        <w:rPr>
          <w:color w:val="FF0000"/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>数据中心</w:t>
      </w:r>
    </w:p>
    <w:p w14:paraId="52FB63A0" w14:textId="77777777" w:rsidR="00854882" w:rsidRPr="00B30F7C" w:rsidRDefault="00854882" w:rsidP="00854882">
      <w:pPr>
        <w:rPr>
          <w:color w:val="FF0000"/>
          <w:sz w:val="20"/>
          <w:szCs w:val="21"/>
        </w:rPr>
      </w:pPr>
      <w:r w:rsidRPr="00B30F7C">
        <w:rPr>
          <w:color w:val="FF0000"/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ab/>
        <w:t>显示自己抽成比例</w:t>
      </w:r>
    </w:p>
    <w:p w14:paraId="1129D336" w14:textId="77777777" w:rsidR="00854882" w:rsidRPr="00B30F7C" w:rsidRDefault="00854882" w:rsidP="00854882">
      <w:pPr>
        <w:rPr>
          <w:color w:val="FF0000"/>
          <w:sz w:val="20"/>
          <w:szCs w:val="21"/>
        </w:rPr>
      </w:pPr>
      <w:r w:rsidRPr="00B30F7C">
        <w:rPr>
          <w:color w:val="FF0000"/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ab/>
        <w:t>显示一级代理或者二级代理</w:t>
      </w:r>
    </w:p>
    <w:p w14:paraId="0C98692E" w14:textId="77777777" w:rsidR="00854882" w:rsidRPr="00B30F7C" w:rsidRDefault="00854882" w:rsidP="00854882">
      <w:pPr>
        <w:rPr>
          <w:color w:val="FF0000"/>
          <w:sz w:val="20"/>
          <w:szCs w:val="21"/>
        </w:rPr>
      </w:pPr>
      <w:r w:rsidRPr="00B30F7C">
        <w:rPr>
          <w:color w:val="FF0000"/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ab/>
        <w:t>一级代理可看到平台对其的抽成，并且多选自定义旗下二级代理的抽成。</w:t>
      </w:r>
    </w:p>
    <w:p w14:paraId="4E07C3C8" w14:textId="77777777" w:rsidR="00854882" w:rsidRPr="00B30F7C" w:rsidRDefault="00854882" w:rsidP="00854882">
      <w:pPr>
        <w:rPr>
          <w:color w:val="FF0000"/>
          <w:sz w:val="20"/>
          <w:szCs w:val="21"/>
        </w:rPr>
      </w:pPr>
      <w:r w:rsidRPr="00B30F7C">
        <w:rPr>
          <w:color w:val="FF0000"/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ab/>
      </w:r>
      <w:r w:rsidRPr="00B30F7C">
        <w:rPr>
          <w:color w:val="FF0000"/>
          <w:sz w:val="20"/>
          <w:szCs w:val="21"/>
        </w:rPr>
        <w:tab/>
        <w:t>二级代理可以看到一级带来对其的抽成</w:t>
      </w:r>
    </w:p>
    <w:p w14:paraId="1AEEA0BB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收益情况</w:t>
      </w:r>
    </w:p>
    <w:p w14:paraId="4F98EDF0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援助总收益</w:t>
      </w:r>
    </w:p>
    <w:p w14:paraId="38ECFF62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可提现金额</w:t>
      </w:r>
    </w:p>
    <w:p w14:paraId="770E1B5B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已体现金额</w:t>
      </w:r>
    </w:p>
    <w:p w14:paraId="733C5A35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押金总额</w:t>
      </w:r>
    </w:p>
    <w:p w14:paraId="6D5D8FAC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收益记录</w:t>
      </w:r>
    </w:p>
    <w:p w14:paraId="395DB365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提现记录</w:t>
      </w:r>
    </w:p>
    <w:p w14:paraId="5AB7F18C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part1</w:t>
      </w:r>
    </w:p>
    <w:p w14:paraId="5DBA691D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part2</w:t>
      </w:r>
    </w:p>
    <w:p w14:paraId="535F74E5" w14:textId="767D2141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>
        <w:rPr>
          <w:sz w:val="20"/>
          <w:szCs w:val="21"/>
        </w:rPr>
        <w:t>2.</w:t>
      </w:r>
      <w:r w:rsidRPr="00854882">
        <w:rPr>
          <w:sz w:val="20"/>
          <w:szCs w:val="21"/>
        </w:rPr>
        <w:t>门店代理</w:t>
      </w:r>
    </w:p>
    <w:p w14:paraId="10145C98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收益情况</w:t>
      </w:r>
    </w:p>
    <w:p w14:paraId="5FAE4BCD" w14:textId="7831002B" w:rsid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设置旗下代理的抽成比例</w:t>
      </w:r>
    </w:p>
    <w:p w14:paraId="2C1FBF7A" w14:textId="590187DB" w:rsidR="00854882" w:rsidRDefault="00854882" w:rsidP="00F9531E">
      <w:pPr>
        <w:rPr>
          <w:sz w:val="20"/>
          <w:szCs w:val="21"/>
        </w:rPr>
      </w:pPr>
    </w:p>
    <w:p w14:paraId="2AC5C2EA" w14:textId="7FD34320" w:rsidR="00854882" w:rsidRDefault="00854882" w:rsidP="00F9531E">
      <w:pPr>
        <w:rPr>
          <w:sz w:val="20"/>
          <w:szCs w:val="21"/>
        </w:rPr>
      </w:pPr>
    </w:p>
    <w:p w14:paraId="66C324B3" w14:textId="4FFA5F71" w:rsidR="00806493" w:rsidRDefault="00806493">
      <w:pPr>
        <w:widowControl/>
        <w:jc w:val="left"/>
        <w:rPr>
          <w:sz w:val="20"/>
          <w:szCs w:val="21"/>
        </w:rPr>
      </w:pPr>
      <w:r>
        <w:rPr>
          <w:sz w:val="20"/>
          <w:szCs w:val="21"/>
        </w:rPr>
        <w:br w:type="page"/>
      </w:r>
    </w:p>
    <w:p w14:paraId="532C5721" w14:textId="77777777" w:rsidR="00854882" w:rsidRDefault="00854882" w:rsidP="00F9531E">
      <w:pPr>
        <w:rPr>
          <w:sz w:val="20"/>
          <w:szCs w:val="21"/>
        </w:rPr>
      </w:pPr>
    </w:p>
    <w:p w14:paraId="5ADEBDF0" w14:textId="5A433CA5" w:rsidR="00854882" w:rsidRDefault="000C3E75" w:rsidP="00F9531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管理员后台：</w:t>
      </w:r>
    </w:p>
    <w:p w14:paraId="40DE09D3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>pc管理后台</w:t>
      </w:r>
    </w:p>
    <w:p w14:paraId="212BB434" w14:textId="0AAFA039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>
        <w:rPr>
          <w:sz w:val="20"/>
          <w:szCs w:val="21"/>
        </w:rPr>
        <w:t>1.</w:t>
      </w:r>
      <w:proofErr w:type="gramStart"/>
      <w:r w:rsidRPr="00854882">
        <w:rPr>
          <w:sz w:val="20"/>
          <w:szCs w:val="21"/>
        </w:rPr>
        <w:t>轮播图</w:t>
      </w:r>
      <w:proofErr w:type="gramEnd"/>
      <w:r w:rsidRPr="00854882">
        <w:rPr>
          <w:sz w:val="20"/>
          <w:szCs w:val="21"/>
        </w:rPr>
        <w:t>模块</w:t>
      </w:r>
    </w:p>
    <w:p w14:paraId="24ACEC7C" w14:textId="093FDD81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>
        <w:rPr>
          <w:sz w:val="20"/>
          <w:szCs w:val="21"/>
        </w:rPr>
        <w:t>2.</w:t>
      </w:r>
      <w:r w:rsidRPr="00854882">
        <w:rPr>
          <w:sz w:val="20"/>
          <w:szCs w:val="21"/>
        </w:rPr>
        <w:t>门店模块</w:t>
      </w:r>
    </w:p>
    <w:p w14:paraId="18F9105D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独立抽成比例设置</w:t>
      </w:r>
    </w:p>
    <w:p w14:paraId="25F585EC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支持多选全选修改抽成比例</w:t>
      </w:r>
    </w:p>
    <w:p w14:paraId="571F62CF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门店列表</w:t>
      </w:r>
    </w:p>
    <w:p w14:paraId="6A1E8241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门店详情</w:t>
      </w:r>
    </w:p>
    <w:p w14:paraId="2F77D666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支持定位等</w:t>
      </w:r>
    </w:p>
    <w:p w14:paraId="2368D847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店长账户分配</w:t>
      </w:r>
    </w:p>
    <w:p w14:paraId="083DF1BD" w14:textId="755B5D1F" w:rsidR="00854882" w:rsidRPr="00917C4D" w:rsidRDefault="00854882" w:rsidP="00854882">
      <w:pPr>
        <w:rPr>
          <w:color w:val="FF0000"/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917C4D">
        <w:rPr>
          <w:color w:val="FF0000"/>
          <w:sz w:val="20"/>
          <w:szCs w:val="21"/>
        </w:rPr>
        <w:t>店长详细信息</w:t>
      </w:r>
      <w:r w:rsidR="000706BC">
        <w:rPr>
          <w:rFonts w:hint="eastAsia"/>
          <w:color w:val="FF0000"/>
          <w:sz w:val="20"/>
          <w:szCs w:val="21"/>
        </w:rPr>
        <w:t>（）</w:t>
      </w:r>
    </w:p>
    <w:p w14:paraId="4B6FA03F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门店模块</w:t>
      </w:r>
    </w:p>
    <w:p w14:paraId="146380C2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显示抽成比例</w:t>
      </w:r>
    </w:p>
    <w:p w14:paraId="484F4D38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定位</w:t>
      </w:r>
    </w:p>
    <w:p w14:paraId="255246C5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菜品分类模块</w:t>
      </w:r>
    </w:p>
    <w:p w14:paraId="6071BCD8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菜品管理模块</w:t>
      </w:r>
    </w:p>
    <w:p w14:paraId="06669D0A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菜品上架</w:t>
      </w:r>
    </w:p>
    <w:p w14:paraId="29A331B2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门店状态（开店、关店）</w:t>
      </w:r>
    </w:p>
    <w:p w14:paraId="74B641D1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门店公告</w:t>
      </w:r>
    </w:p>
    <w:p w14:paraId="0F07EC0F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门店代理</w:t>
      </w:r>
    </w:p>
    <w:p w14:paraId="3DF7BC1D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设置旗下代理的抽成比例</w:t>
      </w:r>
    </w:p>
    <w:p w14:paraId="63F87502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点餐订单信息</w:t>
      </w:r>
    </w:p>
    <w:p w14:paraId="4DADAAB6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订单状态（未付款，已付款，配送中，已送达）</w:t>
      </w:r>
    </w:p>
    <w:p w14:paraId="1A7AF1EB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订单详情</w:t>
      </w:r>
    </w:p>
    <w:p w14:paraId="799F8A20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客户信息</w:t>
      </w:r>
    </w:p>
    <w:p w14:paraId="7882F1F2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菜品内容</w:t>
      </w:r>
    </w:p>
    <w:p w14:paraId="5288C8B9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收益情况</w:t>
      </w:r>
    </w:p>
    <w:p w14:paraId="64894C21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援助总收益</w:t>
      </w:r>
    </w:p>
    <w:p w14:paraId="023A6F8D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可提现金额</w:t>
      </w:r>
    </w:p>
    <w:p w14:paraId="16D6145F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已体现金额</w:t>
      </w:r>
    </w:p>
    <w:p w14:paraId="2DD83112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押金总额</w:t>
      </w:r>
    </w:p>
    <w:p w14:paraId="59DF3EA1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收益记录</w:t>
      </w:r>
    </w:p>
    <w:p w14:paraId="64727E14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提现记录</w:t>
      </w:r>
    </w:p>
    <w:p w14:paraId="175BAC12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part1</w:t>
      </w:r>
    </w:p>
    <w:p w14:paraId="32E4EA1C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part2</w:t>
      </w:r>
    </w:p>
    <w:p w14:paraId="12F5F729" w14:textId="038504EB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>
        <w:rPr>
          <w:sz w:val="20"/>
          <w:szCs w:val="21"/>
        </w:rPr>
        <w:t>3.</w:t>
      </w:r>
      <w:r w:rsidRPr="00854882">
        <w:rPr>
          <w:sz w:val="20"/>
          <w:szCs w:val="21"/>
        </w:rPr>
        <w:t>用户模块</w:t>
      </w:r>
    </w:p>
    <w:p w14:paraId="0117A236" w14:textId="0CD4EF93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>
        <w:rPr>
          <w:sz w:val="20"/>
          <w:szCs w:val="21"/>
        </w:rPr>
        <w:t>4.</w:t>
      </w:r>
      <w:r w:rsidRPr="00854882">
        <w:rPr>
          <w:sz w:val="20"/>
          <w:szCs w:val="21"/>
        </w:rPr>
        <w:t>订单模块</w:t>
      </w:r>
    </w:p>
    <w:p w14:paraId="02B69B95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外卖订单管理</w:t>
      </w:r>
    </w:p>
    <w:p w14:paraId="327B4BD1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求助订单管理</w:t>
      </w:r>
    </w:p>
    <w:p w14:paraId="3F18681A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植入审核模块，默认审核通过。</w:t>
      </w:r>
    </w:p>
    <w:p w14:paraId="265E9077" w14:textId="3874F21E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>
        <w:rPr>
          <w:sz w:val="20"/>
          <w:szCs w:val="21"/>
        </w:rPr>
        <w:t>5.</w:t>
      </w:r>
      <w:r w:rsidRPr="00854882">
        <w:rPr>
          <w:sz w:val="20"/>
          <w:szCs w:val="21"/>
        </w:rPr>
        <w:t>数据中心</w:t>
      </w:r>
    </w:p>
    <w:p w14:paraId="14D8ED50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VIP优惠额度</w:t>
      </w:r>
    </w:p>
    <w:p w14:paraId="6114E5DC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0</w:t>
      </w:r>
    </w:p>
    <w:p w14:paraId="79C313EB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lastRenderedPageBreak/>
        <w:tab/>
      </w:r>
      <w:r w:rsidRPr="00854882">
        <w:rPr>
          <w:sz w:val="20"/>
          <w:szCs w:val="21"/>
        </w:rPr>
        <w:tab/>
        <w:t>求助类型（动态设计）</w:t>
      </w:r>
    </w:p>
    <w:p w14:paraId="4BE006E5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校外</w:t>
      </w:r>
    </w:p>
    <w:p w14:paraId="6C756804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校外模式可以后台设置 建议服务费用</w:t>
      </w:r>
    </w:p>
    <w:p w14:paraId="6F243FB6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校内</w:t>
      </w:r>
    </w:p>
    <w:p w14:paraId="5CAD1670" w14:textId="77777777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</w:r>
      <w:r w:rsidRPr="00854882">
        <w:rPr>
          <w:sz w:val="20"/>
          <w:szCs w:val="21"/>
        </w:rPr>
        <w:tab/>
        <w:t>校内模式的各种跑腿业务可以后台设定服务费用</w:t>
      </w:r>
    </w:p>
    <w:p w14:paraId="7742A11F" w14:textId="38DD428B" w:rsidR="00854882" w:rsidRP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>
        <w:rPr>
          <w:sz w:val="20"/>
          <w:szCs w:val="21"/>
        </w:rPr>
        <w:t>6.</w:t>
      </w:r>
      <w:r w:rsidRPr="00854882">
        <w:rPr>
          <w:sz w:val="20"/>
          <w:szCs w:val="21"/>
        </w:rPr>
        <w:t>系统管理</w:t>
      </w:r>
    </w:p>
    <w:p w14:paraId="0C48E188" w14:textId="34043842" w:rsidR="00854882" w:rsidRDefault="00854882" w:rsidP="00854882">
      <w:pPr>
        <w:rPr>
          <w:sz w:val="20"/>
          <w:szCs w:val="21"/>
        </w:rPr>
      </w:pPr>
      <w:r w:rsidRPr="00854882">
        <w:rPr>
          <w:sz w:val="20"/>
          <w:szCs w:val="21"/>
        </w:rPr>
        <w:tab/>
      </w:r>
      <w:r>
        <w:rPr>
          <w:sz w:val="20"/>
          <w:szCs w:val="21"/>
        </w:rPr>
        <w:t>7.</w:t>
      </w:r>
      <w:r w:rsidRPr="00854882">
        <w:rPr>
          <w:sz w:val="20"/>
          <w:szCs w:val="21"/>
        </w:rPr>
        <w:t>权限管理</w:t>
      </w:r>
    </w:p>
    <w:p w14:paraId="14AB33D6" w14:textId="67176819" w:rsidR="000C3E75" w:rsidRDefault="000C3E75" w:rsidP="00F9531E">
      <w:pPr>
        <w:rPr>
          <w:sz w:val="20"/>
          <w:szCs w:val="21"/>
        </w:rPr>
      </w:pPr>
    </w:p>
    <w:p w14:paraId="0801827E" w14:textId="3CF7D578" w:rsidR="00806493" w:rsidRDefault="00806493" w:rsidP="00F9531E">
      <w:pPr>
        <w:rPr>
          <w:sz w:val="20"/>
          <w:szCs w:val="21"/>
        </w:rPr>
      </w:pPr>
    </w:p>
    <w:p w14:paraId="0AC53131" w14:textId="28D516F4" w:rsidR="00806493" w:rsidRDefault="00806493" w:rsidP="00F9531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补充说明：</w:t>
      </w:r>
    </w:p>
    <w:p w14:paraId="11DE48A3" w14:textId="2A62EAB0" w:rsidR="00806493" w:rsidRPr="00806493" w:rsidRDefault="00806493" w:rsidP="00806493">
      <w:pPr>
        <w:pStyle w:val="a7"/>
        <w:numPr>
          <w:ilvl w:val="3"/>
          <w:numId w:val="1"/>
        </w:numPr>
        <w:ind w:firstLineChars="0"/>
        <w:rPr>
          <w:sz w:val="20"/>
          <w:szCs w:val="21"/>
        </w:rPr>
      </w:pPr>
      <w:r w:rsidRPr="00806493">
        <w:rPr>
          <w:rFonts w:hint="eastAsia"/>
          <w:sz w:val="20"/>
          <w:szCs w:val="21"/>
        </w:rPr>
        <w:t>援助只需要支付跑腿收益相应的押金，不用支付货物押金。当发生超时情况，只赔偿跑腿押金；</w:t>
      </w:r>
    </w:p>
    <w:p w14:paraId="189BC1B5" w14:textId="361AE7FC" w:rsidR="00806493" w:rsidRDefault="00806493" w:rsidP="00806493">
      <w:pPr>
        <w:pStyle w:val="a7"/>
        <w:numPr>
          <w:ilvl w:val="3"/>
          <w:numId w:val="1"/>
        </w:numPr>
        <w:ind w:firstLineChars="0"/>
        <w:rPr>
          <w:sz w:val="20"/>
          <w:szCs w:val="21"/>
        </w:rPr>
      </w:pPr>
      <w:r w:rsidRPr="00806493">
        <w:rPr>
          <w:rFonts w:hint="eastAsia"/>
          <w:sz w:val="20"/>
          <w:szCs w:val="21"/>
        </w:rPr>
        <w:t>如果援助</w:t>
      </w:r>
      <w:proofErr w:type="gramStart"/>
      <w:r w:rsidRPr="00806493">
        <w:rPr>
          <w:rFonts w:hint="eastAsia"/>
          <w:sz w:val="20"/>
          <w:szCs w:val="21"/>
        </w:rPr>
        <w:t>项目标</w:t>
      </w:r>
      <w:proofErr w:type="gramEnd"/>
      <w:r w:rsidRPr="00806493">
        <w:rPr>
          <w:rFonts w:hint="eastAsia"/>
          <w:sz w:val="20"/>
          <w:szCs w:val="21"/>
        </w:rPr>
        <w:t>的物是指定商家的（在入驻商家里面下单的），订单完成后，货物价值流向商家，跑腿费流向援助；如果援助标的物不</w:t>
      </w:r>
      <w:r w:rsidR="00CB5A4F" w:rsidRPr="00806493">
        <w:rPr>
          <w:rFonts w:hint="eastAsia"/>
          <w:sz w:val="20"/>
          <w:szCs w:val="21"/>
        </w:rPr>
        <w:t>指定商家</w:t>
      </w:r>
      <w:r w:rsidRPr="00806493">
        <w:rPr>
          <w:rFonts w:hint="eastAsia"/>
          <w:sz w:val="20"/>
          <w:szCs w:val="21"/>
        </w:rPr>
        <w:t>，需要援助者自行选择购买的，</w:t>
      </w:r>
      <w:r w:rsidRPr="00F747BD">
        <w:rPr>
          <w:rFonts w:hint="eastAsia"/>
          <w:color w:val="FF0000"/>
          <w:sz w:val="20"/>
          <w:szCs w:val="21"/>
        </w:rPr>
        <w:t>订单完成后资金都流向援助者，这个情况超时的，就是扣援助的押金。</w:t>
      </w:r>
      <w:r w:rsidR="00D67D77">
        <w:rPr>
          <w:rFonts w:hint="eastAsia"/>
          <w:sz w:val="20"/>
          <w:szCs w:val="21"/>
        </w:rPr>
        <w:t>（黑板送餐 模块必须存在且只有指定商家下单才会与之绑定，用户不可自选。）</w:t>
      </w:r>
    </w:p>
    <w:p w14:paraId="0114BC29" w14:textId="6DEF32DC" w:rsidR="00CB5A4F" w:rsidRDefault="00CB5A4F" w:rsidP="00CB5A4F">
      <w:pPr>
        <w:pStyle w:val="a7"/>
        <w:numPr>
          <w:ilvl w:val="3"/>
          <w:numId w:val="1"/>
        </w:numPr>
        <w:ind w:firstLineChars="0"/>
        <w:rPr>
          <w:sz w:val="20"/>
          <w:szCs w:val="21"/>
        </w:rPr>
      </w:pPr>
      <w:r w:rsidRPr="00806493">
        <w:rPr>
          <w:rFonts w:hint="eastAsia"/>
          <w:sz w:val="20"/>
          <w:szCs w:val="21"/>
        </w:rPr>
        <w:t>指定商家</w:t>
      </w:r>
      <w:r>
        <w:rPr>
          <w:rFonts w:hint="eastAsia"/>
          <w:sz w:val="20"/>
          <w:szCs w:val="21"/>
        </w:rPr>
        <w:t>情况下，</w:t>
      </w:r>
      <w:r w:rsidRPr="00CB5A4F">
        <w:rPr>
          <w:rFonts w:hint="eastAsia"/>
          <w:sz w:val="20"/>
          <w:szCs w:val="21"/>
        </w:rPr>
        <w:t>按接单后</w:t>
      </w:r>
      <w:r>
        <w:rPr>
          <w:rFonts w:hint="eastAsia"/>
          <w:sz w:val="20"/>
          <w:szCs w:val="21"/>
        </w:rPr>
        <w:t>开始</w:t>
      </w:r>
      <w:r w:rsidRPr="00CB5A4F">
        <w:rPr>
          <w:rFonts w:hint="eastAsia"/>
          <w:sz w:val="20"/>
          <w:szCs w:val="21"/>
        </w:rPr>
        <w:t>计算时间</w:t>
      </w:r>
      <w:r>
        <w:rPr>
          <w:rFonts w:hint="eastAsia"/>
          <w:sz w:val="20"/>
          <w:szCs w:val="21"/>
        </w:rPr>
        <w:t>。</w:t>
      </w:r>
    </w:p>
    <w:p w14:paraId="3CC69934" w14:textId="04178131" w:rsidR="00CB5A4F" w:rsidRPr="00CB5A4F" w:rsidRDefault="00CB5A4F" w:rsidP="00CB5A4F">
      <w:pPr>
        <w:pStyle w:val="a7"/>
        <w:widowControl/>
        <w:numPr>
          <w:ilvl w:val="3"/>
          <w:numId w:val="1"/>
        </w:numPr>
        <w:ind w:firstLineChars="0"/>
        <w:jc w:val="left"/>
      </w:pPr>
      <w:r w:rsidRPr="00CB5A4F">
        <w:rPr>
          <w:rFonts w:hint="eastAsia"/>
          <w:sz w:val="20"/>
          <w:szCs w:val="21"/>
        </w:rPr>
        <w:t>对比所有的服务类别，后台都设置一个建议时间，并且在系统应用上要求客户不得低于建议时间。</w:t>
      </w:r>
    </w:p>
    <w:p w14:paraId="14C3DB51" w14:textId="29B3DF22" w:rsidR="00CB5A4F" w:rsidRPr="00CB5A4F" w:rsidRDefault="00CB5A4F" w:rsidP="00CB5A4F">
      <w:pPr>
        <w:pStyle w:val="a7"/>
        <w:widowControl/>
        <w:numPr>
          <w:ilvl w:val="3"/>
          <w:numId w:val="1"/>
        </w:numPr>
        <w:ind w:firstLineChars="0"/>
        <w:jc w:val="left"/>
      </w:pPr>
      <w:r>
        <w:rPr>
          <w:rFonts w:hint="eastAsia"/>
          <w:sz w:val="20"/>
          <w:szCs w:val="21"/>
        </w:rPr>
        <w:t>极端条件，在援助方送达，但订单没有过渡到已完成状态时，援助方可点击申诉按钮对其申诉，填写详细描述与一张图片。程序会自动将其状态转为“处理中”，这时会推送至管理员信息并在后台“订单疑问”模块会出现，</w:t>
      </w:r>
      <w:proofErr w:type="gramStart"/>
      <w:r>
        <w:rPr>
          <w:rFonts w:hint="eastAsia"/>
          <w:sz w:val="20"/>
          <w:szCs w:val="21"/>
        </w:rPr>
        <w:t>由客服进行</w:t>
      </w:r>
      <w:proofErr w:type="gramEnd"/>
      <w:r>
        <w:rPr>
          <w:rFonts w:hint="eastAsia"/>
          <w:sz w:val="20"/>
          <w:szCs w:val="21"/>
        </w:rPr>
        <w:t>协调沟通，并且修改为已完成 或者 已关闭。（已完成时，按照订单成功逻辑进行执行。已关闭时，</w:t>
      </w:r>
      <w:proofErr w:type="gramStart"/>
      <w:r>
        <w:rPr>
          <w:rFonts w:hint="eastAsia"/>
          <w:sz w:val="20"/>
          <w:szCs w:val="21"/>
        </w:rPr>
        <w:t>由客服人</w:t>
      </w:r>
      <w:proofErr w:type="gramEnd"/>
      <w:r>
        <w:rPr>
          <w:rFonts w:hint="eastAsia"/>
          <w:sz w:val="20"/>
          <w:szCs w:val="21"/>
        </w:rPr>
        <w:t>员自行完成。）</w:t>
      </w:r>
    </w:p>
    <w:p w14:paraId="7483DB56" w14:textId="77777777" w:rsidR="00CB5A4F" w:rsidRPr="00CB5A4F" w:rsidRDefault="00CB5A4F" w:rsidP="00CB5A4F">
      <w:pPr>
        <w:pStyle w:val="a7"/>
        <w:widowControl/>
        <w:ind w:left="1680" w:firstLineChars="0" w:firstLine="0"/>
        <w:jc w:val="left"/>
      </w:pPr>
    </w:p>
    <w:p w14:paraId="19BB0373" w14:textId="5A587DFB" w:rsidR="00CB5A4F" w:rsidRDefault="00CB5A4F" w:rsidP="00CB5A4F">
      <w:pPr>
        <w:widowControl/>
        <w:jc w:val="left"/>
      </w:pPr>
    </w:p>
    <w:p w14:paraId="15EA7E63" w14:textId="1FD28F2D" w:rsidR="005B4265" w:rsidRDefault="00CB5A4F" w:rsidP="00DC2DDA">
      <w:pPr>
        <w:widowControl/>
        <w:jc w:val="left"/>
      </w:pPr>
      <w:r>
        <w:br w:type="page"/>
      </w:r>
    </w:p>
    <w:p w14:paraId="46C12BE3" w14:textId="77777777" w:rsidR="005129F2" w:rsidRDefault="00A413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付款方式的约定</w:t>
      </w:r>
    </w:p>
    <w:p w14:paraId="628D1568" w14:textId="6130D5D2" w:rsidR="00854882" w:rsidRDefault="007C0B74" w:rsidP="007C0B74">
      <w:r>
        <w:rPr>
          <w:rFonts w:hint="eastAsia"/>
        </w:rPr>
        <w:t>第一阶段：</w:t>
      </w:r>
      <w:r w:rsidR="00A41370">
        <w:rPr>
          <w:rFonts w:hint="eastAsia"/>
        </w:rPr>
        <w:t>甲方应向乙方支付项目开发</w:t>
      </w:r>
      <w:r>
        <w:rPr>
          <w:rFonts w:hint="eastAsia"/>
        </w:rPr>
        <w:t>定金</w:t>
      </w:r>
      <w:r w:rsidR="00A41370">
        <w:rPr>
          <w:rFonts w:hint="eastAsia"/>
        </w:rPr>
        <w:t>，签订合同之日起5个工作日支付定金合同</w:t>
      </w:r>
      <w:r w:rsidR="00DE7176">
        <w:rPr>
          <w:rFonts w:hint="eastAsia"/>
        </w:rPr>
        <w:t>50%</w:t>
      </w:r>
      <w:r w:rsidR="00A41370">
        <w:rPr>
          <w:rFonts w:hint="eastAsia"/>
        </w:rPr>
        <w:t>价款</w:t>
      </w:r>
      <w:r w:rsidR="00893FAA">
        <w:rPr>
          <w:rFonts w:hint="eastAsia"/>
        </w:rPr>
        <w:t>10000</w:t>
      </w:r>
      <w:r w:rsidR="000846D1">
        <w:rPr>
          <w:rFonts w:hint="eastAsia"/>
        </w:rPr>
        <w:t>元</w:t>
      </w:r>
      <w:r w:rsidR="00A41370">
        <w:rPr>
          <w:rFonts w:hint="eastAsia"/>
        </w:rPr>
        <w:t>，</w:t>
      </w:r>
    </w:p>
    <w:p w14:paraId="292CF1EC" w14:textId="3201E67C" w:rsidR="007C0B74" w:rsidRDefault="007C0B74" w:rsidP="007C0B74">
      <w:r>
        <w:rPr>
          <w:rFonts w:hint="eastAsia"/>
        </w:rPr>
        <w:t>第二阶段：甲方应向乙方支付项目开发</w:t>
      </w:r>
      <w:r w:rsidR="00740244">
        <w:rPr>
          <w:rFonts w:hint="eastAsia"/>
        </w:rPr>
        <w:t>服务</w:t>
      </w:r>
      <w:r>
        <w:rPr>
          <w:rFonts w:hint="eastAsia"/>
        </w:rPr>
        <w:t>费，</w:t>
      </w:r>
      <w:r w:rsidR="00854882" w:rsidRPr="00854882">
        <w:rPr>
          <w:rFonts w:hint="eastAsia"/>
        </w:rPr>
        <w:t>项目开发与验收</w:t>
      </w:r>
      <w:r w:rsidR="000D78B2">
        <w:rPr>
          <w:rFonts w:hint="eastAsia"/>
        </w:rPr>
        <w:t>完成后5</w:t>
      </w:r>
      <w:r>
        <w:rPr>
          <w:rFonts w:hint="eastAsia"/>
        </w:rPr>
        <w:t>工作日支付定金合同</w:t>
      </w:r>
      <w:r w:rsidR="00DE7176">
        <w:rPr>
          <w:rFonts w:hint="eastAsia"/>
        </w:rPr>
        <w:t>50%</w:t>
      </w:r>
      <w:r>
        <w:rPr>
          <w:rFonts w:hint="eastAsia"/>
        </w:rPr>
        <w:t>价款</w:t>
      </w:r>
      <w:r w:rsidR="00DE7176">
        <w:rPr>
          <w:rFonts w:hint="eastAsia"/>
        </w:rPr>
        <w:t>10000</w:t>
      </w:r>
      <w:r w:rsidR="000846D1">
        <w:rPr>
          <w:rFonts w:hint="eastAsia"/>
        </w:rPr>
        <w:t>元</w:t>
      </w:r>
      <w:r>
        <w:rPr>
          <w:rFonts w:hint="eastAsia"/>
        </w:rPr>
        <w:t>，</w:t>
      </w:r>
    </w:p>
    <w:p w14:paraId="2442C424" w14:textId="77777777" w:rsidR="000945F5" w:rsidRPr="006F4462" w:rsidRDefault="000945F5"/>
    <w:p w14:paraId="7BBD8F5C" w14:textId="2AF225C6" w:rsidR="005129F2" w:rsidRDefault="00A41370">
      <w:r>
        <w:rPr>
          <w:rFonts w:hint="eastAsia"/>
        </w:rPr>
        <w:t>合同总计</w:t>
      </w:r>
      <w:proofErr w:type="gramStart"/>
      <w:r w:rsidR="00740244">
        <w:rPr>
          <w:rFonts w:hint="eastAsia"/>
        </w:rPr>
        <w:t>开发费用</w:t>
      </w:r>
      <w:r>
        <w:rPr>
          <w:rFonts w:hint="eastAsia"/>
        </w:rPr>
        <w:t>共</w:t>
      </w:r>
      <w:proofErr w:type="gramEnd"/>
      <w:r>
        <w:rPr>
          <w:rFonts w:hint="eastAsia"/>
        </w:rPr>
        <w:t xml:space="preserve"> </w:t>
      </w:r>
      <w:r w:rsidR="00044541">
        <w:rPr>
          <w:rFonts w:hint="eastAsia"/>
        </w:rPr>
        <w:t>贰</w:t>
      </w:r>
      <w:r>
        <w:rPr>
          <w:rFonts w:hint="eastAsia"/>
        </w:rPr>
        <w:t>万</w:t>
      </w:r>
      <w:r>
        <w:t xml:space="preserve"> </w:t>
      </w:r>
      <w:r>
        <w:rPr>
          <w:rFonts w:hint="eastAsia"/>
        </w:rPr>
        <w:t>元整（大写：人民币</w:t>
      </w:r>
      <w:r w:rsidR="00044541">
        <w:rPr>
          <w:rFonts w:hint="eastAsia"/>
        </w:rPr>
        <w:t>20</w:t>
      </w:r>
      <w:r>
        <w:rPr>
          <w:rFonts w:hint="eastAsia"/>
        </w:rPr>
        <w:t>000）</w:t>
      </w:r>
    </w:p>
    <w:p w14:paraId="3231ABD7" w14:textId="77777777" w:rsidR="005129F2" w:rsidRDefault="00A41370">
      <w:r>
        <w:rPr>
          <w:rFonts w:hint="eastAsia"/>
        </w:rPr>
        <w:t>乙方付款账户名称及账号：</w:t>
      </w:r>
    </w:p>
    <w:p w14:paraId="369A34D7" w14:textId="77777777" w:rsidR="005129F2" w:rsidRDefault="00A41370">
      <w:r>
        <w:rPr>
          <w:rFonts w:hint="eastAsia"/>
        </w:rPr>
        <w:t>开户行：中国农业银行深圳公园大地支行</w:t>
      </w:r>
    </w:p>
    <w:p w14:paraId="54E9FEDC" w14:textId="77777777" w:rsidR="005129F2" w:rsidRDefault="00A41370">
      <w:r>
        <w:rPr>
          <w:rFonts w:hint="eastAsia"/>
        </w:rPr>
        <w:t>户名：深圳蓝峰智能信息科技有限公司</w:t>
      </w:r>
    </w:p>
    <w:p w14:paraId="6956BED5" w14:textId="0831370D" w:rsidR="00DC2DDA" w:rsidRDefault="00A41370" w:rsidP="00DC2DDA">
      <w:r>
        <w:rPr>
          <w:rFonts w:hint="eastAsia"/>
        </w:rPr>
        <w:t>账号：</w:t>
      </w:r>
      <w:r>
        <w:t>41024500040018294</w:t>
      </w:r>
    </w:p>
    <w:p w14:paraId="6319A817" w14:textId="6A52674D" w:rsidR="00DC2DDA" w:rsidRDefault="00DC2DDA" w:rsidP="00DC2DDA"/>
    <w:p w14:paraId="7651D2DB" w14:textId="3C130C40" w:rsidR="00DC2DDA" w:rsidRDefault="00DC2DDA" w:rsidP="00DC2DDA"/>
    <w:p w14:paraId="41C9D448" w14:textId="76E1B09C" w:rsidR="00DC2DDA" w:rsidRDefault="00DC2DDA" w:rsidP="00DC2DDA"/>
    <w:p w14:paraId="21EB4898" w14:textId="77777777" w:rsidR="00DC2DDA" w:rsidRDefault="00DC2DDA" w:rsidP="00DC2DDA"/>
    <w:p w14:paraId="5A4CA2C5" w14:textId="77777777" w:rsidR="00DC2DDA" w:rsidRDefault="00DC2DDA" w:rsidP="00DC2D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售后服务的约定</w:t>
      </w:r>
    </w:p>
    <w:p w14:paraId="490D3835" w14:textId="77777777" w:rsidR="00DC2DDA" w:rsidRDefault="00DC2DDA" w:rsidP="00DC2DDA">
      <w:r>
        <w:rPr>
          <w:rFonts w:hint="eastAsia"/>
        </w:rPr>
        <w:t>乙方在系统交付实施后的365天内，向甲方提供系统维护服务，确保交付程序系统正常运行。</w:t>
      </w:r>
    </w:p>
    <w:p w14:paraId="1B321E86" w14:textId="77777777" w:rsidR="00DC2DDA" w:rsidRDefault="00DC2DDA" w:rsidP="00DC2DDA"/>
    <w:p w14:paraId="6CC9C947" w14:textId="77777777" w:rsidR="00DC2DDA" w:rsidRDefault="00DC2DDA" w:rsidP="00DC2DDA">
      <w:r>
        <w:rPr>
          <w:rFonts w:hint="eastAsia"/>
        </w:rPr>
        <w:t>注意事项：</w:t>
      </w:r>
      <w:r w:rsidRPr="00512DCB">
        <w:rPr>
          <w:rFonts w:hint="eastAsia"/>
        </w:rPr>
        <w:t>图片下行流量另外计费，按量计费。此费用支付</w:t>
      </w:r>
      <w:proofErr w:type="gramStart"/>
      <w:r w:rsidRPr="00512DCB">
        <w:rPr>
          <w:rFonts w:hint="eastAsia"/>
        </w:rPr>
        <w:t>给腾讯</w:t>
      </w:r>
      <w:proofErr w:type="gramEnd"/>
      <w:r w:rsidRPr="00512DCB">
        <w:t>COS云。主要为CDN 回源流量费用，0.15元/G，基本上前端配合压缩，小规模情况下每个月大概几块钱这样。</w:t>
      </w:r>
    </w:p>
    <w:p w14:paraId="143B9764" w14:textId="77777777" w:rsidR="00DC2DDA" w:rsidRDefault="00DC2DDA" w:rsidP="00DC2DDA">
      <w:r>
        <w:rPr>
          <w:rFonts w:hint="eastAsia"/>
        </w:rPr>
        <w:t>示例：</w:t>
      </w:r>
    </w:p>
    <w:p w14:paraId="4D2B8EB3" w14:textId="77777777" w:rsidR="00DC2DDA" w:rsidRDefault="00DC2DDA" w:rsidP="00DC2DDA">
      <w:r>
        <w:rPr>
          <w:rFonts w:hint="eastAsia"/>
        </w:rPr>
        <w:t>存储容量费用：</w:t>
      </w:r>
      <w:r>
        <w:tab/>
      </w:r>
      <w:r>
        <w:tab/>
        <w:t>0</w:t>
      </w:r>
      <w:r>
        <w:tab/>
      </w:r>
      <w:r>
        <w:tab/>
        <w:t>0.118元/GB/月</w:t>
      </w:r>
      <w:r>
        <w:tab/>
      </w:r>
      <w:r>
        <w:tab/>
        <w:t>100GB</w:t>
      </w:r>
      <w:r>
        <w:tab/>
      </w:r>
      <w:r>
        <w:tab/>
        <w:t>11.8元</w:t>
      </w:r>
    </w:p>
    <w:p w14:paraId="1B0E4BC9" w14:textId="77777777" w:rsidR="00DC2DDA" w:rsidRDefault="00DC2DDA" w:rsidP="00DC2DDA">
      <w:r>
        <w:rPr>
          <w:rFonts w:hint="eastAsia"/>
        </w:rPr>
        <w:t>请求费用：</w:t>
      </w:r>
      <w:r>
        <w:tab/>
      </w:r>
      <w:r>
        <w:tab/>
      </w:r>
      <w:r>
        <w:tab/>
        <w:t>0</w:t>
      </w:r>
      <w:r>
        <w:tab/>
      </w:r>
      <w:r>
        <w:tab/>
        <w:t>0.01元/万次</w:t>
      </w:r>
      <w:r>
        <w:tab/>
      </w:r>
      <w:r>
        <w:tab/>
      </w:r>
      <w:r>
        <w:tab/>
        <w:t>100万次</w:t>
      </w:r>
      <w:r>
        <w:tab/>
      </w:r>
      <w:r>
        <w:tab/>
        <w:t>1元</w:t>
      </w:r>
    </w:p>
    <w:p w14:paraId="0E7E20EF" w14:textId="77777777" w:rsidR="00DC2DDA" w:rsidRDefault="00DC2DDA" w:rsidP="00DC2DDA">
      <w:r>
        <w:t>CDN 回源流量费用</w:t>
      </w:r>
      <w:r>
        <w:rPr>
          <w:rFonts w:hint="eastAsia"/>
        </w:rPr>
        <w:t>：</w:t>
      </w:r>
      <w:r>
        <w:tab/>
        <w:t>0</w:t>
      </w:r>
      <w:r>
        <w:tab/>
      </w:r>
      <w:r>
        <w:tab/>
        <w:t>0.15元/GB</w:t>
      </w:r>
      <w:r>
        <w:tab/>
      </w:r>
      <w:r>
        <w:tab/>
      </w:r>
      <w:r>
        <w:tab/>
        <w:t>100GB</w:t>
      </w:r>
      <w:r>
        <w:tab/>
      </w:r>
      <w:r>
        <w:tab/>
        <w:t>15元</w:t>
      </w:r>
    </w:p>
    <w:p w14:paraId="17C22C2C" w14:textId="77777777" w:rsidR="00DC2DDA" w:rsidRDefault="00DC2DDA" w:rsidP="00DC2DDA">
      <w:r>
        <w:rPr>
          <w:rFonts w:hint="eastAsia"/>
        </w:rPr>
        <w:t>月费用：</w:t>
      </w:r>
      <w:r>
        <w:tab/>
        <w:t>-</w:t>
      </w:r>
      <w:r>
        <w:tab/>
        <w:t>-</w:t>
      </w:r>
      <w:r>
        <w:tab/>
        <w:t>-</w:t>
      </w:r>
      <w:r>
        <w:tab/>
        <w:t>27.8元</w:t>
      </w:r>
    </w:p>
    <w:p w14:paraId="0F254212" w14:textId="77777777" w:rsidR="00DC2DDA" w:rsidRDefault="00DC2DDA" w:rsidP="00DC2DDA"/>
    <w:p w14:paraId="236454DA" w14:textId="77777777" w:rsidR="00DC2DDA" w:rsidRDefault="00DC2DDA" w:rsidP="00DC2D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违约责任和纠纷的解决方式的约定</w:t>
      </w:r>
    </w:p>
    <w:p w14:paraId="5B17FE65" w14:textId="77777777" w:rsidR="00DC2DDA" w:rsidRDefault="00DC2DDA" w:rsidP="00DC2D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乙方负责开发软件承担软件正常运行责任，甲方承担使用该软件的责任。</w:t>
      </w:r>
    </w:p>
    <w:p w14:paraId="4287424E" w14:textId="77777777" w:rsidR="00DC2DDA" w:rsidRDefault="00DC2DDA" w:rsidP="00DC2D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除不可抗力或双方协议的情况下，本合同书不能取消。</w:t>
      </w:r>
    </w:p>
    <w:p w14:paraId="5A078D77" w14:textId="77777777" w:rsidR="00DC2DDA" w:rsidRDefault="00DC2DDA" w:rsidP="00DC2D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如双方在合同期内有任何争议，应友好协商解决。若协商不成，可提交深圳市经济仲裁机构促裁。</w:t>
      </w:r>
    </w:p>
    <w:p w14:paraId="6ECAF3FB" w14:textId="77777777" w:rsidR="00DC2DDA" w:rsidRDefault="00DC2DDA" w:rsidP="00DC2DDA"/>
    <w:p w14:paraId="7AFED7A5" w14:textId="77777777" w:rsidR="00DC2DDA" w:rsidRDefault="00DC2DDA" w:rsidP="00DC2D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附则</w:t>
      </w:r>
    </w:p>
    <w:p w14:paraId="1DA3D1B3" w14:textId="77777777" w:rsidR="00DC2DDA" w:rsidRDefault="00DC2DDA" w:rsidP="00DC2D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本合同正本一式两份，甲乙双方各执一份，具备同等法律效力。</w:t>
      </w:r>
    </w:p>
    <w:p w14:paraId="30B08423" w14:textId="77777777" w:rsidR="00DC2DDA" w:rsidRDefault="00DC2DDA" w:rsidP="00DC2DDA">
      <w:pPr>
        <w:pStyle w:val="a7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本合同自双方签字之日起开始生效。</w:t>
      </w:r>
    </w:p>
    <w:p w14:paraId="7ECA10D2" w14:textId="77777777" w:rsidR="00DC2DDA" w:rsidRDefault="00DC2DDA" w:rsidP="00DC2DDA">
      <w:pPr>
        <w:pStyle w:val="a7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其他事宜由双方协商确定后出具书面文字作为合同附件进行说明。</w:t>
      </w:r>
    </w:p>
    <w:p w14:paraId="28F44DE3" w14:textId="77777777" w:rsidR="00DC2DDA" w:rsidRDefault="00DC2DDA" w:rsidP="00DC2DDA">
      <w:r>
        <w:rPr>
          <w:rFonts w:hint="eastAsia"/>
        </w:rPr>
        <w:t>以下无正文</w:t>
      </w:r>
    </w:p>
    <w:p w14:paraId="3F5CD236" w14:textId="77777777" w:rsidR="00DC2DDA" w:rsidRDefault="00DC2DDA" w:rsidP="00DC2DDA"/>
    <w:p w14:paraId="66F925CD" w14:textId="77777777" w:rsidR="00DC2DDA" w:rsidRDefault="00DC2DDA" w:rsidP="00DC2DDA">
      <w:r>
        <w:rPr>
          <w:rFonts w:hint="eastAsia"/>
        </w:rPr>
        <w:t xml:space="preserve">甲方：（章） </w:t>
      </w:r>
      <w:r>
        <w:t xml:space="preserve">                                     </w:t>
      </w:r>
      <w:r>
        <w:rPr>
          <w:rFonts w:hint="eastAsia"/>
        </w:rPr>
        <w:t>乙方：（章）</w:t>
      </w:r>
    </w:p>
    <w:p w14:paraId="7F2C0E8C" w14:textId="77777777" w:rsidR="00DC2DDA" w:rsidRDefault="00DC2DDA" w:rsidP="00DC2DDA">
      <w:r>
        <w:rPr>
          <w:rFonts w:hint="eastAsia"/>
        </w:rPr>
        <w:t xml:space="preserve">代表签字： </w:t>
      </w:r>
      <w:r>
        <w:t xml:space="preserve">                                      </w:t>
      </w:r>
      <w:r>
        <w:rPr>
          <w:rFonts w:hint="eastAsia"/>
        </w:rPr>
        <w:t>代表签字：</w:t>
      </w:r>
    </w:p>
    <w:p w14:paraId="58371256" w14:textId="77777777" w:rsidR="00DC2DDA" w:rsidRDefault="00DC2DDA" w:rsidP="00DC2DDA">
      <w:r>
        <w:rPr>
          <w:rFonts w:hint="eastAsia"/>
        </w:rPr>
        <w:t xml:space="preserve">日期：2020年11月1日 </w:t>
      </w:r>
      <w:r>
        <w:t xml:space="preserve">                          </w:t>
      </w:r>
      <w:r>
        <w:rPr>
          <w:rFonts w:hint="eastAsia"/>
        </w:rPr>
        <w:t>日期：2020年11月1日</w:t>
      </w:r>
    </w:p>
    <w:p w14:paraId="4B414470" w14:textId="77777777" w:rsidR="00DC2DDA" w:rsidRPr="00DC2DDA" w:rsidRDefault="00DC2DDA" w:rsidP="00DC2DDA"/>
    <w:p w14:paraId="261999EA" w14:textId="77777777" w:rsidR="00DC2DDA" w:rsidRDefault="00DC2DDA" w:rsidP="00DC2DDA"/>
    <w:p w14:paraId="0EC7205D" w14:textId="77777777" w:rsidR="00DC2DDA" w:rsidRDefault="00DC2DDA" w:rsidP="00DC2DDA"/>
    <w:p w14:paraId="6E777E02" w14:textId="50C1756F" w:rsidR="00854882" w:rsidRDefault="00854882" w:rsidP="00DC2DDA"/>
    <w:sectPr w:rsidR="00854882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440"/>
    <w:multiLevelType w:val="multilevel"/>
    <w:tmpl w:val="01A8444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E7D17"/>
    <w:multiLevelType w:val="multilevel"/>
    <w:tmpl w:val="06EE7D1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23A81"/>
    <w:multiLevelType w:val="multilevel"/>
    <w:tmpl w:val="1AC23A8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F4141"/>
    <w:multiLevelType w:val="multilevel"/>
    <w:tmpl w:val="226F4141"/>
    <w:lvl w:ilvl="0">
      <w:start w:val="1"/>
      <w:numFmt w:val="japaneseCounting"/>
      <w:lvlText w:val="第%1条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65C00"/>
    <w:multiLevelType w:val="multilevel"/>
    <w:tmpl w:val="26165C0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2B4"/>
    <w:rsid w:val="00044541"/>
    <w:rsid w:val="00060EBE"/>
    <w:rsid w:val="000706BC"/>
    <w:rsid w:val="000846D1"/>
    <w:rsid w:val="000945F5"/>
    <w:rsid w:val="000C3E75"/>
    <w:rsid w:val="000C53DC"/>
    <w:rsid w:val="000C7776"/>
    <w:rsid w:val="000D2B58"/>
    <w:rsid w:val="000D78B2"/>
    <w:rsid w:val="00107059"/>
    <w:rsid w:val="0013596B"/>
    <w:rsid w:val="00137C71"/>
    <w:rsid w:val="001629C5"/>
    <w:rsid w:val="00163FCA"/>
    <w:rsid w:val="001963DB"/>
    <w:rsid w:val="001D2A20"/>
    <w:rsid w:val="002130F6"/>
    <w:rsid w:val="002429E8"/>
    <w:rsid w:val="00243C24"/>
    <w:rsid w:val="00293621"/>
    <w:rsid w:val="002A5D64"/>
    <w:rsid w:val="002D6F7B"/>
    <w:rsid w:val="002F1668"/>
    <w:rsid w:val="00357127"/>
    <w:rsid w:val="0038017E"/>
    <w:rsid w:val="00382709"/>
    <w:rsid w:val="003B6563"/>
    <w:rsid w:val="003B768E"/>
    <w:rsid w:val="003F0F00"/>
    <w:rsid w:val="00403758"/>
    <w:rsid w:val="00423A6C"/>
    <w:rsid w:val="004268E7"/>
    <w:rsid w:val="00446767"/>
    <w:rsid w:val="004579CA"/>
    <w:rsid w:val="0048798D"/>
    <w:rsid w:val="0049157F"/>
    <w:rsid w:val="004A00C1"/>
    <w:rsid w:val="005129F2"/>
    <w:rsid w:val="00512DCB"/>
    <w:rsid w:val="00542451"/>
    <w:rsid w:val="0056088D"/>
    <w:rsid w:val="00564BB4"/>
    <w:rsid w:val="00575405"/>
    <w:rsid w:val="005900F7"/>
    <w:rsid w:val="005B4265"/>
    <w:rsid w:val="005C29FD"/>
    <w:rsid w:val="005D768B"/>
    <w:rsid w:val="006317C8"/>
    <w:rsid w:val="0064137C"/>
    <w:rsid w:val="00642302"/>
    <w:rsid w:val="00642B01"/>
    <w:rsid w:val="00662AB6"/>
    <w:rsid w:val="00666495"/>
    <w:rsid w:val="006722B4"/>
    <w:rsid w:val="006722D9"/>
    <w:rsid w:val="00692EFE"/>
    <w:rsid w:val="0069467A"/>
    <w:rsid w:val="00695841"/>
    <w:rsid w:val="006D5600"/>
    <w:rsid w:val="006F4462"/>
    <w:rsid w:val="00732E6D"/>
    <w:rsid w:val="00740244"/>
    <w:rsid w:val="00777B25"/>
    <w:rsid w:val="007B7DBE"/>
    <w:rsid w:val="007C0B74"/>
    <w:rsid w:val="007D6020"/>
    <w:rsid w:val="007E588A"/>
    <w:rsid w:val="0080044A"/>
    <w:rsid w:val="00806493"/>
    <w:rsid w:val="00820B1B"/>
    <w:rsid w:val="008271CB"/>
    <w:rsid w:val="00834107"/>
    <w:rsid w:val="00854882"/>
    <w:rsid w:val="00880F43"/>
    <w:rsid w:val="00893FAA"/>
    <w:rsid w:val="008B5A62"/>
    <w:rsid w:val="008C6799"/>
    <w:rsid w:val="008E31AA"/>
    <w:rsid w:val="00913354"/>
    <w:rsid w:val="0091367C"/>
    <w:rsid w:val="00917C4D"/>
    <w:rsid w:val="009261AD"/>
    <w:rsid w:val="00947273"/>
    <w:rsid w:val="009666DA"/>
    <w:rsid w:val="00970271"/>
    <w:rsid w:val="00971C3D"/>
    <w:rsid w:val="00980D19"/>
    <w:rsid w:val="00992E96"/>
    <w:rsid w:val="009C1F80"/>
    <w:rsid w:val="009D39DF"/>
    <w:rsid w:val="009D6C67"/>
    <w:rsid w:val="00A01625"/>
    <w:rsid w:val="00A01820"/>
    <w:rsid w:val="00A11A14"/>
    <w:rsid w:val="00A20F35"/>
    <w:rsid w:val="00A41370"/>
    <w:rsid w:val="00A457A1"/>
    <w:rsid w:val="00A60C36"/>
    <w:rsid w:val="00A715E0"/>
    <w:rsid w:val="00A726C0"/>
    <w:rsid w:val="00A75B52"/>
    <w:rsid w:val="00AD5CCE"/>
    <w:rsid w:val="00B014D2"/>
    <w:rsid w:val="00B30F7C"/>
    <w:rsid w:val="00B5418C"/>
    <w:rsid w:val="00B93633"/>
    <w:rsid w:val="00BC7B16"/>
    <w:rsid w:val="00C0638E"/>
    <w:rsid w:val="00C32941"/>
    <w:rsid w:val="00C83A9D"/>
    <w:rsid w:val="00CB5A4F"/>
    <w:rsid w:val="00CC5CB9"/>
    <w:rsid w:val="00D0329F"/>
    <w:rsid w:val="00D04A6F"/>
    <w:rsid w:val="00D10229"/>
    <w:rsid w:val="00D46E77"/>
    <w:rsid w:val="00D50B37"/>
    <w:rsid w:val="00D53F61"/>
    <w:rsid w:val="00D667D4"/>
    <w:rsid w:val="00D67D77"/>
    <w:rsid w:val="00D8125E"/>
    <w:rsid w:val="00DB0619"/>
    <w:rsid w:val="00DB283C"/>
    <w:rsid w:val="00DC2DDA"/>
    <w:rsid w:val="00DE7176"/>
    <w:rsid w:val="00E05C8A"/>
    <w:rsid w:val="00E125AD"/>
    <w:rsid w:val="00E277C0"/>
    <w:rsid w:val="00E30489"/>
    <w:rsid w:val="00E431A6"/>
    <w:rsid w:val="00EC23CF"/>
    <w:rsid w:val="00ED5E8B"/>
    <w:rsid w:val="00EE6E23"/>
    <w:rsid w:val="00F15EB5"/>
    <w:rsid w:val="00F50679"/>
    <w:rsid w:val="00F747BD"/>
    <w:rsid w:val="00F9531E"/>
    <w:rsid w:val="00FE7B48"/>
    <w:rsid w:val="00FF007E"/>
    <w:rsid w:val="02F04956"/>
    <w:rsid w:val="0EB567EF"/>
    <w:rsid w:val="21780840"/>
    <w:rsid w:val="302F4A77"/>
    <w:rsid w:val="36981DDA"/>
    <w:rsid w:val="4EE009D3"/>
    <w:rsid w:val="5C765EBD"/>
    <w:rsid w:val="6ADD708B"/>
    <w:rsid w:val="756D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114D"/>
  <w15:docId w15:val="{FAB27114-4385-41D6-9503-BF903F39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D36F0-EE2D-46F1-B10D-B7D8F423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8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Tsang Yun</cp:lastModifiedBy>
  <cp:revision>4</cp:revision>
  <dcterms:created xsi:type="dcterms:W3CDTF">2021-05-05T08:22:00Z</dcterms:created>
  <dcterms:modified xsi:type="dcterms:W3CDTF">2021-05-12T17:53:00Z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