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B03E" w14:textId="77777777" w:rsidR="00A07C1A" w:rsidRDefault="00000000">
      <w:pPr>
        <w:widowControl/>
        <w:ind w:firstLine="480"/>
        <w:textAlignment w:val="baseline"/>
        <w:rPr>
          <w:rFonts w:eastAsia="隶书" w:cs="Times New Roman"/>
          <w:color w:val="000000" w:themeColor="text1"/>
          <w:sz w:val="18"/>
          <w:szCs w:val="18"/>
        </w:rPr>
      </w:pPr>
      <w:bookmarkStart w:id="0" w:name="_Hlk227277301"/>
      <w:bookmarkStart w:id="1" w:name="_Toc227451800"/>
      <w:bookmarkEnd w:id="0"/>
      <w:r>
        <w:rPr>
          <w:rFonts w:cs="Times New Roman"/>
          <w:noProof/>
          <w:color w:val="000000" w:themeColor="text1"/>
        </w:rPr>
        <w:drawing>
          <wp:inline distT="0" distB="0" distL="0" distR="0" wp14:anchorId="74CB2999" wp14:editId="3107C06E">
            <wp:extent cx="762000" cy="7715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762000" cy="771525"/>
                    </a:xfrm>
                    <a:prstGeom prst="rect">
                      <a:avLst/>
                    </a:prstGeom>
                    <a:noFill/>
                    <a:ln>
                      <a:noFill/>
                    </a:ln>
                  </pic:spPr>
                </pic:pic>
              </a:graphicData>
            </a:graphic>
          </wp:inline>
        </w:drawing>
      </w:r>
    </w:p>
    <w:p w14:paraId="22610887" w14:textId="77777777" w:rsidR="00A07C1A" w:rsidRDefault="00000000">
      <w:pPr>
        <w:pStyle w:val="ae"/>
        <w:rPr>
          <w:rFonts w:hint="eastAsia"/>
          <w:color w:val="000000" w:themeColor="text1"/>
        </w:rPr>
      </w:pPr>
      <w:bookmarkStart w:id="2" w:name="_Toc490"/>
      <w:bookmarkStart w:id="3" w:name="_Toc26492"/>
      <w:bookmarkStart w:id="4" w:name="_Toc227448549"/>
      <w:bookmarkStart w:id="5" w:name="_Toc227238226"/>
      <w:bookmarkStart w:id="6" w:name="_Toc227453507"/>
      <w:bookmarkStart w:id="7" w:name="_Toc227188829"/>
      <w:bookmarkStart w:id="8" w:name="_Toc28649"/>
      <w:bookmarkStart w:id="9" w:name="_Toc227231460"/>
      <w:bookmarkStart w:id="10" w:name="_Toc28744"/>
      <w:bookmarkStart w:id="11" w:name="_Toc227345763"/>
      <w:bookmarkStart w:id="12" w:name="_Toc227343904"/>
      <w:bookmarkStart w:id="13" w:name="_Toc29963"/>
      <w:bookmarkStart w:id="14" w:name="_Toc227245382"/>
      <w:bookmarkStart w:id="15" w:name="_Toc227246074"/>
      <w:bookmarkStart w:id="16" w:name="_Toc227263068"/>
      <w:bookmarkStart w:id="17" w:name="_Toc227231576"/>
      <w:bookmarkStart w:id="18" w:name="_Toc227246176"/>
      <w:bookmarkStart w:id="19" w:name="_Toc2739"/>
      <w:bookmarkStart w:id="20" w:name="_Toc227246583"/>
      <w:bookmarkStart w:id="21" w:name="_Toc227345389"/>
      <w:bookmarkStart w:id="22" w:name="_Toc227453800"/>
      <w:bookmarkStart w:id="23" w:name="_Toc31664"/>
      <w:bookmarkStart w:id="24" w:name="_Toc227345826"/>
      <w:bookmarkStart w:id="25" w:name="_Toc227497447"/>
      <w:r>
        <w:rPr>
          <w:noProof/>
          <w:color w:val="000000" w:themeColor="text1"/>
        </w:rPr>
        <w:drawing>
          <wp:inline distT="0" distB="0" distL="0" distR="0" wp14:anchorId="116DFA87" wp14:editId="4330DA38">
            <wp:extent cx="3724275" cy="1047750"/>
            <wp:effectExtent l="0" t="0" r="9525" b="0"/>
            <wp:docPr id="9"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xiaomin"/>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4275" cy="104775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F90D9E3" w14:textId="77777777" w:rsidR="00A07C1A" w:rsidRDefault="00000000">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lang w:val="zh-CN"/>
        </w:rPr>
      </w:pPr>
      <w:bookmarkStart w:id="26" w:name="_Toc227245383"/>
      <w:bookmarkStart w:id="27" w:name="_Toc227263069"/>
      <w:bookmarkStart w:id="28" w:name="_Toc227448550"/>
      <w:bookmarkStart w:id="29" w:name="_Toc16430"/>
      <w:bookmarkStart w:id="30" w:name="_Toc227345390"/>
      <w:bookmarkStart w:id="31" w:name="_Toc227453801"/>
      <w:bookmarkStart w:id="32" w:name="_Toc13908"/>
      <w:bookmarkStart w:id="33" w:name="_Toc227231461"/>
      <w:bookmarkStart w:id="34" w:name="_Toc227453508"/>
      <w:bookmarkStart w:id="35" w:name="_Toc18454"/>
      <w:bookmarkStart w:id="36" w:name="_Toc227345764"/>
      <w:bookmarkStart w:id="37" w:name="_Toc227246177"/>
      <w:bookmarkStart w:id="38" w:name="_Toc227343905"/>
      <w:bookmarkStart w:id="39" w:name="_Toc228127865"/>
      <w:bookmarkStart w:id="40" w:name="_Toc227231577"/>
      <w:bookmarkStart w:id="41" w:name="_Toc228130236"/>
      <w:bookmarkStart w:id="42" w:name="_Toc227497448"/>
      <w:bookmarkStart w:id="43" w:name="_Toc227188830"/>
      <w:bookmarkStart w:id="44" w:name="_Toc227246584"/>
      <w:bookmarkStart w:id="45" w:name="_Toc227238227"/>
      <w:bookmarkStart w:id="46" w:name="_Toc26986"/>
      <w:bookmarkStart w:id="47" w:name="_Toc227246075"/>
      <w:bookmarkStart w:id="48" w:name="_Toc6083"/>
      <w:bookmarkStart w:id="49" w:name="_Toc29232"/>
      <w:bookmarkStart w:id="50" w:name="_Toc227345827"/>
      <w:bookmarkStart w:id="51" w:name="_Toc3306"/>
      <w:bookmarkStart w:id="52" w:name="_Toc230756907"/>
      <w:r>
        <w:rPr>
          <w:rFonts w:eastAsia="黑体" w:cs="Times New Roman"/>
          <w:bCs/>
          <w:color w:val="000000" w:themeColor="text1"/>
          <w:kern w:val="44"/>
          <w:sz w:val="52"/>
          <w:szCs w:val="52"/>
          <w:lang w:val="zh-CN"/>
        </w:rPr>
        <w:t>本科毕业设计（论文）</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7303D82A" w14:textId="77777777" w:rsidR="00A07C1A" w:rsidRDefault="00A07C1A">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rPr>
      </w:pPr>
    </w:p>
    <w:p w14:paraId="7588C974" w14:textId="77777777" w:rsidR="00A07C1A" w:rsidRDefault="00000000">
      <w:pPr>
        <w:pStyle w:val="aff6"/>
        <w:spacing w:before="120" w:after="120"/>
        <w:rPr>
          <w:color w:val="000000" w:themeColor="text1"/>
          <w:sz w:val="44"/>
        </w:rPr>
      </w:pPr>
      <w:r>
        <w:rPr>
          <w:color w:val="000000" w:themeColor="text1"/>
          <w:sz w:val="44"/>
        </w:rPr>
        <w:t>基于</w:t>
      </w:r>
      <w:r>
        <w:rPr>
          <w:color w:val="000000" w:themeColor="text1"/>
          <w:sz w:val="44"/>
        </w:rPr>
        <w:t>LangChain</w:t>
      </w:r>
      <w:r>
        <w:rPr>
          <w:color w:val="000000" w:themeColor="text1"/>
          <w:sz w:val="44"/>
        </w:rPr>
        <w:t>框架的</w:t>
      </w:r>
      <w:r>
        <w:rPr>
          <w:color w:val="000000" w:themeColor="text1"/>
          <w:sz w:val="44"/>
        </w:rPr>
        <w:t>Agent</w:t>
      </w:r>
      <w:r>
        <w:rPr>
          <w:color w:val="000000" w:themeColor="text1"/>
          <w:sz w:val="44"/>
        </w:rPr>
        <w:t>设计开发平台</w:t>
      </w:r>
    </w:p>
    <w:p w14:paraId="1BA54D45" w14:textId="77777777" w:rsidR="00A07C1A" w:rsidRDefault="00A07C1A">
      <w:pPr>
        <w:widowControl/>
        <w:tabs>
          <w:tab w:val="left" w:pos="1440"/>
        </w:tabs>
        <w:ind w:firstLineChars="0" w:firstLine="0"/>
        <w:jc w:val="center"/>
        <w:textAlignment w:val="baseline"/>
        <w:rPr>
          <w:rFonts w:eastAsia="隶书" w:cs="Times New Roman"/>
          <w:color w:val="000000" w:themeColor="text1"/>
          <w:sz w:val="44"/>
          <w:szCs w:val="44"/>
        </w:rPr>
      </w:pPr>
    </w:p>
    <w:p w14:paraId="2F9219B9"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院</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计算机学院</w:t>
      </w:r>
      <w:r>
        <w:rPr>
          <w:rFonts w:eastAsia="黑体" w:cs="Times New Roman" w:hint="eastAsia"/>
          <w:b/>
          <w:bCs/>
          <w:color w:val="000000" w:themeColor="text1"/>
          <w:sz w:val="32"/>
          <w:szCs w:val="32"/>
          <w:u w:val="single"/>
        </w:rPr>
        <w:t xml:space="preserve">       </w:t>
      </w:r>
    </w:p>
    <w:p w14:paraId="12F196E4"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专</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业</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网络工程专业</w:t>
      </w:r>
      <w:r>
        <w:rPr>
          <w:rFonts w:eastAsia="黑体" w:cs="Times New Roman" w:hint="eastAsia"/>
          <w:b/>
          <w:bCs/>
          <w:color w:val="000000" w:themeColor="text1"/>
          <w:sz w:val="32"/>
          <w:szCs w:val="32"/>
          <w:u w:val="single"/>
        </w:rPr>
        <w:t xml:space="preserve">      </w:t>
      </w:r>
    </w:p>
    <w:p w14:paraId="593663A5" w14:textId="77777777" w:rsidR="00A07C1A" w:rsidRDefault="00000000">
      <w:pPr>
        <w:widowControl/>
        <w:tabs>
          <w:tab w:val="left" w:pos="1440"/>
        </w:tabs>
        <w:ind w:firstLineChars="0" w:firstLine="0"/>
        <w:jc w:val="left"/>
        <w:textAlignment w:val="baseline"/>
        <w:rPr>
          <w:rFonts w:ascii="黑体" w:eastAsia="黑体" w:hAnsi="黑体" w:cs="Times New Roman" w:hint="eastAsia"/>
          <w:b/>
          <w:bCs/>
          <w:color w:val="000000" w:themeColor="text1"/>
          <w:sz w:val="32"/>
          <w:szCs w:val="32"/>
        </w:rPr>
      </w:pPr>
      <w:r>
        <w:rPr>
          <w:rFonts w:eastAsia="黑体" w:cs="Times New Roman"/>
          <w:b/>
          <w:bCs/>
          <w:color w:val="000000" w:themeColor="text1"/>
          <w:sz w:val="32"/>
          <w:szCs w:val="32"/>
        </w:rPr>
        <w:tab/>
      </w:r>
      <w:r>
        <w:rPr>
          <w:rFonts w:eastAsia="黑体" w:cs="Times New Roman"/>
          <w:b/>
          <w:bCs/>
          <w:color w:val="000000" w:themeColor="text1"/>
          <w:sz w:val="32"/>
          <w:szCs w:val="32"/>
        </w:rPr>
        <w:t>年级班别</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2022</w:t>
      </w:r>
      <w:r>
        <w:rPr>
          <w:rFonts w:eastAsia="黑体" w:cs="Times New Roman" w:hint="eastAsia"/>
          <w:b/>
          <w:bCs/>
          <w:color w:val="000000" w:themeColor="text1"/>
          <w:sz w:val="32"/>
          <w:szCs w:val="32"/>
          <w:u w:val="single"/>
        </w:rPr>
        <w:t>级（</w:t>
      </w:r>
      <w:r>
        <w:rPr>
          <w:rFonts w:eastAsia="黑体" w:cs="Times New Roman" w:hint="eastAsia"/>
          <w:b/>
          <w:bCs/>
          <w:color w:val="000000" w:themeColor="text1"/>
          <w:sz w:val="32"/>
          <w:szCs w:val="32"/>
          <w:u w:val="single"/>
        </w:rPr>
        <w:t>4</w:t>
      </w:r>
      <w:r>
        <w:rPr>
          <w:rFonts w:eastAsia="黑体" w:cs="Times New Roman" w:hint="eastAsia"/>
          <w:b/>
          <w:bCs/>
          <w:color w:val="000000" w:themeColor="text1"/>
          <w:sz w:val="32"/>
          <w:szCs w:val="32"/>
          <w:u w:val="single"/>
        </w:rPr>
        <w:t>）班</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15"/>
          <w:szCs w:val="15"/>
          <w:u w:val="single"/>
        </w:rPr>
        <w:t xml:space="preserve"> </w:t>
      </w:r>
    </w:p>
    <w:p w14:paraId="1699A156"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号</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3122004801       </w:t>
      </w:r>
    </w:p>
    <w:p w14:paraId="1ECF2567"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学生姓名</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ascii="黑体" w:eastAsia="黑体" w:hAnsi="黑体" w:cs="黑体" w:hint="eastAsia"/>
          <w:b/>
          <w:bCs/>
          <w:color w:val="000000" w:themeColor="text1"/>
          <w:sz w:val="32"/>
          <w:szCs w:val="32"/>
          <w:u w:val="single"/>
        </w:rPr>
        <w:t>张连登</w:t>
      </w:r>
      <w:r>
        <w:rPr>
          <w:rFonts w:eastAsia="黑体" w:cs="Times New Roman" w:hint="eastAsia"/>
          <w:b/>
          <w:bCs/>
          <w:color w:val="000000" w:themeColor="text1"/>
          <w:sz w:val="32"/>
          <w:szCs w:val="32"/>
          <w:u w:val="single"/>
        </w:rPr>
        <w:t xml:space="preserve">         </w:t>
      </w:r>
    </w:p>
    <w:p w14:paraId="0BDAAD00"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指导教师</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李敏</w:t>
      </w:r>
      <w:r>
        <w:rPr>
          <w:rFonts w:eastAsia="黑体" w:cs="Times New Roman" w:hint="eastAsia"/>
          <w:b/>
          <w:bCs/>
          <w:color w:val="000000" w:themeColor="text1"/>
          <w:sz w:val="32"/>
          <w:szCs w:val="32"/>
          <w:u w:val="single"/>
        </w:rPr>
        <w:t xml:space="preserve">          </w:t>
      </w:r>
    </w:p>
    <w:p w14:paraId="5F2B7E8A"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22A24E0D"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4798FB00"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52E20444" w14:textId="77777777" w:rsidR="00A07C1A" w:rsidRDefault="00000000">
      <w:pPr>
        <w:widowControl/>
        <w:spacing w:line="400" w:lineRule="exact"/>
        <w:ind w:firstLineChars="0" w:firstLine="0"/>
        <w:jc w:val="center"/>
        <w:textAlignment w:val="baseline"/>
        <w:rPr>
          <w:rFonts w:eastAsia="黑体" w:cs="Times New Roman"/>
          <w:color w:val="000000" w:themeColor="text1"/>
          <w:sz w:val="32"/>
          <w:szCs w:val="32"/>
        </w:rPr>
      </w:pPr>
      <w:r>
        <w:rPr>
          <w:rFonts w:eastAsia="黑体" w:cs="Times New Roman"/>
          <w:color w:val="000000" w:themeColor="text1"/>
          <w:sz w:val="32"/>
          <w:szCs w:val="32"/>
        </w:rPr>
        <w:t>2026</w:t>
      </w:r>
      <w:r>
        <w:rPr>
          <w:rFonts w:eastAsia="黑体" w:cs="Times New Roman"/>
          <w:color w:val="000000" w:themeColor="text1"/>
          <w:sz w:val="32"/>
          <w:szCs w:val="32"/>
        </w:rPr>
        <w:t>年</w:t>
      </w:r>
      <w:r>
        <w:rPr>
          <w:rFonts w:eastAsia="黑体" w:cs="Times New Roman"/>
          <w:color w:val="000000" w:themeColor="text1"/>
          <w:sz w:val="32"/>
          <w:szCs w:val="32"/>
        </w:rPr>
        <w:t xml:space="preserve"> </w:t>
      </w:r>
      <w:r>
        <w:rPr>
          <w:rFonts w:eastAsia="黑体" w:cs="Times New Roman" w:hint="eastAsia"/>
          <w:color w:val="000000" w:themeColor="text1"/>
          <w:sz w:val="32"/>
          <w:szCs w:val="32"/>
        </w:rPr>
        <w:t>4</w:t>
      </w:r>
      <w:r>
        <w:rPr>
          <w:rFonts w:eastAsia="黑体" w:cs="Times New Roman"/>
          <w:color w:val="000000" w:themeColor="text1"/>
          <w:sz w:val="32"/>
          <w:szCs w:val="32"/>
        </w:rPr>
        <w:t xml:space="preserve"> </w:t>
      </w:r>
      <w:r>
        <w:rPr>
          <w:rFonts w:eastAsia="黑体" w:cs="Times New Roman"/>
          <w:color w:val="000000" w:themeColor="text1"/>
          <w:sz w:val="32"/>
          <w:szCs w:val="32"/>
        </w:rPr>
        <w:t>月</w:t>
      </w:r>
    </w:p>
    <w:p w14:paraId="43CA99AB"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4E75FD5A"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1F85436F"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07E07089" w14:textId="77777777" w:rsidR="00A07C1A" w:rsidRDefault="00000000">
      <w:pPr>
        <w:pStyle w:val="1"/>
        <w:numPr>
          <w:ilvl w:val="0"/>
          <w:numId w:val="0"/>
        </w:numPr>
        <w:spacing w:before="120" w:after="120"/>
        <w:ind w:left="440"/>
        <w:rPr>
          <w:color w:val="000000" w:themeColor="text1"/>
        </w:rPr>
      </w:pPr>
      <w:bookmarkStart w:id="53" w:name="_Toc228095103"/>
      <w:bookmarkStart w:id="54" w:name="_Toc228130237"/>
      <w:bookmarkStart w:id="55" w:name="_Toc228017925"/>
      <w:bookmarkStart w:id="56" w:name="_Toc228127866"/>
      <w:bookmarkStart w:id="57" w:name="_Toc230756908"/>
      <w:r>
        <w:rPr>
          <w:color w:val="000000" w:themeColor="text1"/>
        </w:rPr>
        <w:lastRenderedPageBreak/>
        <w:t>摘要</w:t>
      </w:r>
      <w:bookmarkEnd w:id="1"/>
      <w:bookmarkEnd w:id="53"/>
      <w:bookmarkEnd w:id="54"/>
      <w:bookmarkEnd w:id="55"/>
      <w:bookmarkEnd w:id="56"/>
      <w:bookmarkEnd w:id="57"/>
    </w:p>
    <w:p w14:paraId="63B2FE26" w14:textId="77777777" w:rsidR="00A030F1" w:rsidRPr="00A030F1" w:rsidRDefault="00A030F1" w:rsidP="00A030F1">
      <w:pPr>
        <w:ind w:firstLine="480"/>
      </w:pPr>
      <w:bookmarkStart w:id="58" w:name="_Toc228017926"/>
      <w:bookmarkStart w:id="59" w:name="_Toc228095104"/>
      <w:bookmarkStart w:id="60" w:name="_Toc228130238"/>
      <w:bookmarkStart w:id="61" w:name="_Toc228127867"/>
      <w:bookmarkStart w:id="62" w:name="_Toc227451801"/>
      <w:r w:rsidRPr="00A030F1">
        <w:rPr>
          <w:rFonts w:hint="eastAsia"/>
        </w:rPr>
        <w:t>大型语言模型（</w:t>
      </w:r>
      <w:r w:rsidRPr="00A030F1">
        <w:rPr>
          <w:rFonts w:hint="eastAsia"/>
        </w:rPr>
        <w:t>Large Language Model</w:t>
      </w:r>
      <w:r w:rsidRPr="00A030F1">
        <w:rPr>
          <w:rFonts w:hint="eastAsia"/>
        </w:rPr>
        <w:t>，</w:t>
      </w:r>
      <w:r w:rsidRPr="00A030F1">
        <w:rPr>
          <w:rFonts w:hint="eastAsia"/>
        </w:rPr>
        <w:t>LLM</w:t>
      </w:r>
      <w:r w:rsidRPr="00A030F1">
        <w:rPr>
          <w:rFonts w:hint="eastAsia"/>
        </w:rPr>
        <w:t>）这几年在自然语言理解、文本生成和复杂推理任务上进展比较明显，零样本、少样本场景中也能给出相对稳定的结果。可是把模型放进真实业务以后，问题就不只是能不能生成一段回答。</w:t>
      </w:r>
      <w:r w:rsidRPr="00A030F1">
        <w:rPr>
          <w:rFonts w:hint="eastAsia"/>
        </w:rPr>
        <w:t>ReAct</w:t>
      </w:r>
      <w:r w:rsidRPr="00A030F1">
        <w:rPr>
          <w:rFonts w:hint="eastAsia"/>
        </w:rPr>
        <w:t>（</w:t>
      </w:r>
      <w:r w:rsidRPr="00A030F1">
        <w:rPr>
          <w:rFonts w:hint="eastAsia"/>
        </w:rPr>
        <w:t>Reasoning+Acting</w:t>
      </w:r>
      <w:r w:rsidRPr="00A030F1">
        <w:rPr>
          <w:rFonts w:hint="eastAsia"/>
        </w:rPr>
        <w:t>）等</w:t>
      </w:r>
      <w:r w:rsidRPr="00A030F1">
        <w:rPr>
          <w:rFonts w:hint="eastAsia"/>
        </w:rPr>
        <w:t>Agent</w:t>
      </w:r>
      <w:r w:rsidRPr="00A030F1">
        <w:rPr>
          <w:rFonts w:hint="eastAsia"/>
        </w:rPr>
        <w:t>范式把检索、工具调用和环境反馈放到执行过程中，让模型可以留下“推理</w:t>
      </w:r>
      <w:r w:rsidRPr="00A030F1">
        <w:rPr>
          <w:rFonts w:hint="eastAsia"/>
        </w:rPr>
        <w:t>-</w:t>
      </w:r>
      <w:r w:rsidRPr="00A030F1">
        <w:rPr>
          <w:rFonts w:hint="eastAsia"/>
        </w:rPr>
        <w:t>行动”的过程记录。开放场景里的问题会更细一些：检索不一定命中关键材料，工具调用也会失败，长上下文里重要信息可能被冲淡，事实幻觉仍然会出现。对企业任务来说，一个答案看起来完整还不够，过程能不能追溯、权限边界清不清楚，都会影响智能体最后能不能真正使用。</w:t>
      </w:r>
    </w:p>
    <w:p w14:paraId="64CCD96F" w14:textId="77777777" w:rsidR="00A030F1" w:rsidRPr="00A030F1" w:rsidRDefault="00A030F1" w:rsidP="00A030F1">
      <w:pPr>
        <w:ind w:firstLine="480"/>
        <w:rPr>
          <w:rFonts w:hAnsi="宋体" w:cs="Times New Roman" w:hint="eastAsia"/>
          <w:color w:val="000000" w:themeColor="text1"/>
        </w:rPr>
      </w:pPr>
      <w:r w:rsidRPr="00A030F1">
        <w:rPr>
          <w:rFonts w:hAnsi="宋体" w:cs="Times New Roman" w:hint="eastAsia"/>
          <w:color w:val="000000" w:themeColor="text1"/>
        </w:rPr>
        <w:t>围绕这些问题，设计了一个面向</w:t>
      </w:r>
      <w:r w:rsidRPr="00A030F1">
        <w:rPr>
          <w:rFonts w:hAnsi="宋体" w:cs="Times New Roman" w:hint="eastAsia"/>
          <w:color w:val="000000" w:themeColor="text1"/>
        </w:rPr>
        <w:t>LLM</w:t>
      </w:r>
      <w:r w:rsidRPr="00A030F1">
        <w:rPr>
          <w:rFonts w:hAnsi="宋体" w:cs="Times New Roman" w:hint="eastAsia"/>
          <w:color w:val="000000" w:themeColor="text1"/>
        </w:rPr>
        <w:t>智能体的闭环方法框架，并实现了前后端分离的</w:t>
      </w:r>
      <w:r w:rsidRPr="00A030F1">
        <w:rPr>
          <w:rFonts w:hAnsi="宋体" w:cs="Times New Roman" w:hint="eastAsia"/>
          <w:color w:val="000000" w:themeColor="text1"/>
        </w:rPr>
        <w:t>Agentlz</w:t>
      </w:r>
      <w:r w:rsidRPr="00A030F1">
        <w:rPr>
          <w:rFonts w:hAnsi="宋体" w:cs="Times New Roman" w:hint="eastAsia"/>
          <w:color w:val="000000" w:themeColor="text1"/>
        </w:rPr>
        <w:t>原型。框架把“规划</w:t>
      </w:r>
      <w:r w:rsidRPr="00A030F1">
        <w:rPr>
          <w:rFonts w:hAnsi="宋体" w:cs="Times New Roman" w:hint="eastAsia"/>
          <w:color w:val="000000" w:themeColor="text1"/>
        </w:rPr>
        <w:t>-</w:t>
      </w:r>
      <w:r w:rsidRPr="00A030F1">
        <w:rPr>
          <w:rFonts w:hAnsi="宋体" w:cs="Times New Roman" w:hint="eastAsia"/>
          <w:color w:val="000000" w:themeColor="text1"/>
        </w:rPr>
        <w:t>检索</w:t>
      </w:r>
      <w:r w:rsidRPr="00A030F1">
        <w:rPr>
          <w:rFonts w:hAnsi="宋体" w:cs="Times New Roman" w:hint="eastAsia"/>
          <w:color w:val="000000" w:themeColor="text1"/>
        </w:rPr>
        <w:t>-</w:t>
      </w:r>
      <w:r w:rsidRPr="00A030F1">
        <w:rPr>
          <w:rFonts w:hAnsi="宋体" w:cs="Times New Roman" w:hint="eastAsia"/>
          <w:color w:val="000000" w:themeColor="text1"/>
        </w:rPr>
        <w:t>推理</w:t>
      </w:r>
      <w:r w:rsidRPr="00A030F1">
        <w:rPr>
          <w:rFonts w:hAnsi="宋体" w:cs="Times New Roman" w:hint="eastAsia"/>
          <w:color w:val="000000" w:themeColor="text1"/>
        </w:rPr>
        <w:t>-</w:t>
      </w:r>
      <w:r w:rsidRPr="00A030F1">
        <w:rPr>
          <w:rFonts w:hAnsi="宋体" w:cs="Times New Roman" w:hint="eastAsia"/>
          <w:color w:val="000000" w:themeColor="text1"/>
        </w:rPr>
        <w:t>行动</w:t>
      </w:r>
      <w:r w:rsidRPr="00A030F1">
        <w:rPr>
          <w:rFonts w:hAnsi="宋体" w:cs="Times New Roman" w:hint="eastAsia"/>
          <w:color w:val="000000" w:themeColor="text1"/>
        </w:rPr>
        <w:t>-</w:t>
      </w:r>
      <w:r w:rsidRPr="00A030F1">
        <w:rPr>
          <w:rFonts w:hAnsi="宋体" w:cs="Times New Roman" w:hint="eastAsia"/>
          <w:color w:val="000000" w:themeColor="text1"/>
        </w:rPr>
        <w:t>记忆</w:t>
      </w:r>
      <w:r w:rsidRPr="00A030F1">
        <w:rPr>
          <w:rFonts w:hAnsi="宋体" w:cs="Times New Roman" w:hint="eastAsia"/>
          <w:color w:val="000000" w:themeColor="text1"/>
        </w:rPr>
        <w:t>-</w:t>
      </w:r>
      <w:r w:rsidRPr="00A030F1">
        <w:rPr>
          <w:rFonts w:hAnsi="宋体" w:cs="Times New Roman" w:hint="eastAsia"/>
          <w:color w:val="000000" w:themeColor="text1"/>
        </w:rPr>
        <w:t>反思”放在同一条流程中，同时结合</w:t>
      </w:r>
      <w:r w:rsidRPr="00A030F1">
        <w:rPr>
          <w:rFonts w:hAnsi="宋体" w:cs="Times New Roman" w:hint="eastAsia"/>
          <w:color w:val="000000" w:themeColor="text1"/>
        </w:rPr>
        <w:t>ReAct</w:t>
      </w:r>
      <w:r w:rsidRPr="00A030F1">
        <w:rPr>
          <w:rFonts w:hAnsi="宋体" w:cs="Times New Roman" w:hint="eastAsia"/>
          <w:color w:val="000000" w:themeColor="text1"/>
        </w:rPr>
        <w:t>和检索增强生成（</w:t>
      </w:r>
      <w:r w:rsidRPr="00A030F1">
        <w:rPr>
          <w:rFonts w:hAnsi="宋体" w:cs="Times New Roman" w:hint="eastAsia"/>
          <w:color w:val="000000" w:themeColor="text1"/>
        </w:rPr>
        <w:t>Retrieval-Augmented Generation</w:t>
      </w:r>
      <w:r w:rsidRPr="00A030F1">
        <w:rPr>
          <w:rFonts w:hAnsi="宋体" w:cs="Times New Roman" w:hint="eastAsia"/>
          <w:color w:val="000000" w:themeColor="text1"/>
        </w:rPr>
        <w:t>，</w:t>
      </w:r>
      <w:r w:rsidRPr="00A030F1">
        <w:rPr>
          <w:rFonts w:hAnsi="宋体" w:cs="Times New Roman" w:hint="eastAsia"/>
          <w:color w:val="000000" w:themeColor="text1"/>
        </w:rPr>
        <w:t>RAG</w:t>
      </w:r>
      <w:r w:rsidRPr="00A030F1">
        <w:rPr>
          <w:rFonts w:hAnsi="宋体" w:cs="Times New Roman" w:hint="eastAsia"/>
          <w:color w:val="000000" w:themeColor="text1"/>
        </w:rPr>
        <w:t>）。</w:t>
      </w:r>
      <w:r w:rsidRPr="00A030F1">
        <w:rPr>
          <w:rFonts w:hAnsi="宋体" w:cs="Times New Roman" w:hint="eastAsia"/>
          <w:color w:val="000000" w:themeColor="text1"/>
        </w:rPr>
        <w:t>Planner-Executor-Check</w:t>
      </w:r>
      <w:r w:rsidRPr="00A030F1">
        <w:rPr>
          <w:rFonts w:hAnsi="宋体" w:cs="Times New Roman" w:hint="eastAsia"/>
          <w:color w:val="000000" w:themeColor="text1"/>
        </w:rPr>
        <w:t>三段工作流用于约束任务拆解、工具调用和结果检查，避免模型一次输出后就结束。后端用</w:t>
      </w:r>
      <w:r w:rsidRPr="00A030F1">
        <w:rPr>
          <w:rFonts w:hAnsi="宋体" w:cs="Times New Roman" w:hint="eastAsia"/>
          <w:color w:val="000000" w:themeColor="text1"/>
        </w:rPr>
        <w:t>FastAPI</w:t>
      </w:r>
      <w:r w:rsidRPr="00A030F1">
        <w:rPr>
          <w:rFonts w:hAnsi="宋体" w:cs="Times New Roman" w:hint="eastAsia"/>
          <w:color w:val="000000" w:themeColor="text1"/>
        </w:rPr>
        <w:t>提供统一</w:t>
      </w:r>
      <w:r w:rsidRPr="00A030F1">
        <w:rPr>
          <w:rFonts w:hAnsi="宋体" w:cs="Times New Roman" w:hint="eastAsia"/>
          <w:color w:val="000000" w:themeColor="text1"/>
        </w:rPr>
        <w:t>API</w:t>
      </w:r>
      <w:r w:rsidRPr="00A030F1">
        <w:rPr>
          <w:rFonts w:hAnsi="宋体" w:cs="Times New Roman" w:hint="eastAsia"/>
          <w:color w:val="000000" w:themeColor="text1"/>
        </w:rPr>
        <w:t>，并把路由层、服务层和仓储层分开。智能体编排层接入</w:t>
      </w:r>
      <w:r w:rsidRPr="00A030F1">
        <w:rPr>
          <w:rFonts w:hAnsi="宋体" w:cs="Times New Roman" w:hint="eastAsia"/>
          <w:color w:val="000000" w:themeColor="text1"/>
        </w:rPr>
        <w:t>MCP</w:t>
      </w:r>
      <w:r w:rsidRPr="00A030F1">
        <w:rPr>
          <w:rFonts w:hAnsi="宋体" w:cs="Times New Roman" w:hint="eastAsia"/>
          <w:color w:val="000000" w:themeColor="text1"/>
        </w:rPr>
        <w:t>、文件解析、邮件和图像理解等工具，同时保存调用轨迹；检索层处理文档上传、解析、切分、嵌入、向量索引和多路召回。工程部分还加入</w:t>
      </w:r>
      <w:r w:rsidRPr="00A030F1">
        <w:rPr>
          <w:rFonts w:hAnsi="宋体" w:cs="Times New Roman" w:hint="eastAsia"/>
          <w:color w:val="000000" w:themeColor="text1"/>
        </w:rPr>
        <w:t>WebSocket</w:t>
      </w:r>
      <w:r w:rsidRPr="00A030F1">
        <w:rPr>
          <w:rFonts w:hAnsi="宋体" w:cs="Times New Roman" w:hint="eastAsia"/>
          <w:color w:val="000000" w:themeColor="text1"/>
        </w:rPr>
        <w:t>、</w:t>
      </w:r>
      <w:r w:rsidRPr="00A030F1">
        <w:rPr>
          <w:rFonts w:hAnsi="宋体" w:cs="Times New Roman" w:hint="eastAsia"/>
          <w:color w:val="000000" w:themeColor="text1"/>
        </w:rPr>
        <w:t>SSE</w:t>
      </w:r>
      <w:r w:rsidRPr="00A030F1">
        <w:rPr>
          <w:rFonts w:hAnsi="宋体" w:cs="Times New Roman" w:hint="eastAsia"/>
          <w:color w:val="000000" w:themeColor="text1"/>
        </w:rPr>
        <w:t>、消息队列和多租户鉴权，用来支撑长任务观察和权限控制。验证时主要关注任务成功率、耗时、轨迹可解释性、鲁棒性和安全边界，也分析了部分失败案例。</w:t>
      </w:r>
    </w:p>
    <w:p w14:paraId="21BE6B2A" w14:textId="77777777" w:rsidR="00A030F1" w:rsidRPr="00A030F1" w:rsidRDefault="00A030F1" w:rsidP="00A030F1">
      <w:pPr>
        <w:ind w:firstLine="480"/>
        <w:rPr>
          <w:rFonts w:hAnsi="宋体" w:cs="Times New Roman" w:hint="eastAsia"/>
          <w:color w:val="000000" w:themeColor="text1"/>
        </w:rPr>
      </w:pPr>
      <w:r w:rsidRPr="00A030F1">
        <w:rPr>
          <w:rFonts w:hAnsi="宋体" w:cs="Times New Roman" w:hint="eastAsia"/>
          <w:color w:val="000000" w:themeColor="text1"/>
        </w:rPr>
        <w:t>实验和原型运行结果显示，闭环架构对复杂任务完成有一定帮助，尤其是在需要记录过程和检查证据的任务中更明显。</w:t>
      </w:r>
      <w:r w:rsidRPr="00A030F1">
        <w:rPr>
          <w:rFonts w:hAnsi="宋体" w:cs="Times New Roman" w:hint="eastAsia"/>
          <w:color w:val="000000" w:themeColor="text1"/>
        </w:rPr>
        <w:t>RAG</w:t>
      </w:r>
      <w:r w:rsidRPr="00A030F1">
        <w:rPr>
          <w:rFonts w:hAnsi="宋体" w:cs="Times New Roman" w:hint="eastAsia"/>
          <w:color w:val="000000" w:themeColor="text1"/>
        </w:rPr>
        <w:t>工具链可以减少一部分只依赖模型记忆回答带来的风险，但不能完全消除事实幻觉。</w:t>
      </w:r>
      <w:r w:rsidRPr="00A030F1">
        <w:rPr>
          <w:rFonts w:hAnsi="宋体" w:cs="Times New Roman" w:hint="eastAsia"/>
          <w:color w:val="000000" w:themeColor="text1"/>
        </w:rPr>
        <w:t>Planner-Executor-Check</w:t>
      </w:r>
      <w:r w:rsidRPr="00A030F1">
        <w:rPr>
          <w:rFonts w:hAnsi="宋体" w:cs="Times New Roman" w:hint="eastAsia"/>
          <w:color w:val="000000" w:themeColor="text1"/>
        </w:rPr>
        <w:t>、异步执行和实时推送让长任务过程更容易被看到，维护时也更容易定位问题。总体来看，</w:t>
      </w:r>
      <w:r w:rsidRPr="00A030F1">
        <w:rPr>
          <w:rFonts w:hAnsi="宋体" w:cs="Times New Roman" w:hint="eastAsia"/>
          <w:color w:val="000000" w:themeColor="text1"/>
        </w:rPr>
        <w:t>Agentlz</w:t>
      </w:r>
      <w:r w:rsidRPr="00A030F1">
        <w:rPr>
          <w:rFonts w:hAnsi="宋体" w:cs="Times New Roman" w:hint="eastAsia"/>
          <w:color w:val="000000" w:themeColor="text1"/>
        </w:rPr>
        <w:t>更像是面向企业知识问答和多步任务执行的一次工程化尝试，还不是覆盖所有场景的通用智能体方案。</w:t>
      </w:r>
    </w:p>
    <w:p w14:paraId="2D9DE6A5" w14:textId="266E8EEE" w:rsidR="00A07C1A" w:rsidRDefault="00000000">
      <w:pPr>
        <w:pStyle w:val="keyword"/>
        <w:numPr>
          <w:ilvl w:val="0"/>
          <w:numId w:val="0"/>
        </w:numPr>
        <w:spacing w:before="120" w:after="120"/>
        <w:ind w:leftChars="206" w:left="494" w:firstLineChars="17" w:firstLine="44"/>
        <w:rPr>
          <w:rStyle w:val="afc"/>
          <w:rFonts w:eastAsia="黑体"/>
          <w:color w:val="000000" w:themeColor="text1"/>
          <w:sz w:val="28"/>
        </w:rPr>
      </w:pPr>
      <w:bookmarkStart w:id="63" w:name="_Toc230756909"/>
      <w:r>
        <w:rPr>
          <w:color w:val="000000" w:themeColor="text1"/>
        </w:rPr>
        <w:t>关键词</w:t>
      </w:r>
      <w:r>
        <w:rPr>
          <w:rFonts w:ascii="宋体" w:eastAsia="宋体" w:hAnsi="宋体"/>
          <w:color w:val="000000" w:themeColor="text1"/>
        </w:rPr>
        <w:t xml:space="preserve">： </w:t>
      </w:r>
      <w:r>
        <w:rPr>
          <w:rStyle w:val="afc"/>
          <w:b w:val="0"/>
          <w:bCs w:val="0"/>
          <w:color w:val="000000" w:themeColor="text1"/>
        </w:rPr>
        <w:t xml:space="preserve">LLM </w:t>
      </w:r>
      <w:r>
        <w:rPr>
          <w:rStyle w:val="afc"/>
          <w:b w:val="0"/>
          <w:bCs w:val="0"/>
          <w:color w:val="000000" w:themeColor="text1"/>
        </w:rPr>
        <w:t>智能体，</w:t>
      </w:r>
      <w:r>
        <w:rPr>
          <w:rStyle w:val="afc"/>
          <w:b w:val="0"/>
          <w:bCs w:val="0"/>
          <w:color w:val="000000" w:themeColor="text1"/>
        </w:rPr>
        <w:t>ReAct</w:t>
      </w:r>
      <w:r>
        <w:rPr>
          <w:rStyle w:val="afc"/>
          <w:b w:val="0"/>
          <w:bCs w:val="0"/>
          <w:color w:val="000000" w:themeColor="text1"/>
        </w:rPr>
        <w:t>，检索增强，工具调用，工作流编排</w:t>
      </w:r>
      <w:bookmarkEnd w:id="58"/>
      <w:bookmarkEnd w:id="59"/>
      <w:bookmarkEnd w:id="60"/>
      <w:bookmarkEnd w:id="61"/>
      <w:bookmarkEnd w:id="62"/>
      <w:bookmarkEnd w:id="63"/>
    </w:p>
    <w:p w14:paraId="1DA6199E" w14:textId="77777777" w:rsidR="00A07C1A" w:rsidRDefault="00000000">
      <w:pPr>
        <w:ind w:firstLine="480"/>
        <w:rPr>
          <w:color w:val="000000" w:themeColor="text1"/>
        </w:rPr>
      </w:pPr>
      <w:r>
        <w:rPr>
          <w:color w:val="000000" w:themeColor="text1"/>
        </w:rPr>
        <w:t xml:space="preserve"> </w:t>
      </w:r>
    </w:p>
    <w:p w14:paraId="0831756E" w14:textId="77777777" w:rsidR="00A07C1A" w:rsidRDefault="00A07C1A">
      <w:pPr>
        <w:ind w:firstLine="480"/>
        <w:rPr>
          <w:color w:val="000000" w:themeColor="text1"/>
        </w:rPr>
      </w:pPr>
    </w:p>
    <w:p w14:paraId="6C72A4D2" w14:textId="77777777" w:rsidR="00A07C1A" w:rsidRDefault="00A07C1A">
      <w:pPr>
        <w:ind w:firstLine="480"/>
        <w:rPr>
          <w:color w:val="000000" w:themeColor="text1"/>
        </w:rPr>
      </w:pPr>
    </w:p>
    <w:p w14:paraId="0529FE69" w14:textId="77777777" w:rsidR="00A07C1A" w:rsidRDefault="00000000">
      <w:pPr>
        <w:pStyle w:val="1"/>
        <w:numPr>
          <w:ilvl w:val="0"/>
          <w:numId w:val="0"/>
        </w:numPr>
        <w:spacing w:before="120" w:after="120"/>
        <w:ind w:left="440"/>
        <w:rPr>
          <w:color w:val="000000" w:themeColor="text1"/>
        </w:rPr>
      </w:pPr>
      <w:bookmarkStart w:id="64" w:name="_Toc228095105"/>
      <w:bookmarkStart w:id="65" w:name="_Toc228127868"/>
      <w:bookmarkStart w:id="66" w:name="_Toc227451802"/>
      <w:bookmarkStart w:id="67" w:name="_Toc228017927"/>
      <w:bookmarkStart w:id="68" w:name="_Toc228130239"/>
      <w:bookmarkStart w:id="69" w:name="_Toc230756910"/>
      <w:r>
        <w:rPr>
          <w:color w:val="000000" w:themeColor="text1"/>
        </w:rPr>
        <w:lastRenderedPageBreak/>
        <w:t>Abstract</w:t>
      </w:r>
      <w:bookmarkEnd w:id="64"/>
      <w:bookmarkEnd w:id="65"/>
      <w:bookmarkEnd w:id="66"/>
      <w:bookmarkEnd w:id="67"/>
      <w:bookmarkEnd w:id="68"/>
      <w:bookmarkEnd w:id="69"/>
    </w:p>
    <w:p w14:paraId="3FBE431B" w14:textId="77777777" w:rsidR="00CA729F" w:rsidRDefault="00CA729F" w:rsidP="00CA729F">
      <w:pPr>
        <w:ind w:firstLine="480"/>
      </w:pPr>
      <w:r>
        <w:t>Large Language Models (LLMs) are no longer used only as text generators. In many recent applications, the model also has to read retrieved documents, prepare tool arguments, wait for returned results, and then decide what to do next. ReAct (Reasoning + Acting) gives one common way to arrange this kind of process, because reasoning, action, and observation are put into the same loop. After the model enters a business workflow, however, the difficult part is often not the fluency of the answer. Retrieval may miss the key document; a tool call may stop because of a wrong parameter; useful facts may be buried in a long context. Hallucination is still possible as well. For enterprise tasks, a complete-looking answer is therefore not enough. The evidence source, permission boundary, and failed step need to be visible.</w:t>
      </w:r>
    </w:p>
    <w:p w14:paraId="01212F04" w14:textId="77777777" w:rsidR="00CA729F" w:rsidRDefault="00CA729F" w:rsidP="00CA729F">
      <w:pPr>
        <w:ind w:firstLine="480"/>
      </w:pPr>
      <w:r>
        <w:t>Agentlz is made as a front-end and back-end separated prototype to test this closed-loop idea. Its process uses planning, retrieval, reasoning, action, memory, and reflection, and puts ReAct together with Retrieval-Augmented Generation (RAG). In the actual workflow, Planner first gives a structured plan, Executor calls tools and records observations, and Check looks back at the result before the final output is returned. The back end exposes a unified /v1 API through FastAPI. Routes, services, and repositories are kept apart mainly for later debugging and maintenance. The orchestration part connects MCP, file parsing, email, image understanding, and other tools. The retrieval part deals with document upload, parsing, chunking, embedding, vector indexing, and mixed recall. WebSocket, Server-Sent Events, message queues, and tenant authentication are also added for long tasks and permission control. The prototype is then checked by task success rate, time cost, trace readability, robustness, security boundary tests, and several failure cases.</w:t>
      </w:r>
    </w:p>
    <w:p w14:paraId="069D5A67" w14:textId="71155583" w:rsidR="00A07C1A" w:rsidRDefault="00CA729F" w:rsidP="00CA729F">
      <w:pPr>
        <w:ind w:firstLine="480"/>
      </w:pPr>
      <w:r>
        <w:t>Experimental results and prototype testing suggest that the closed-loop architecture is helpful for complex tasks, especially when the process needs to be recorded and evidence needs to be checked. The retrieval-augmented tool chain can reduce part of the risk caused by answering only from model memory, but it cannot fully remove hallucination. The Planner-Executor-Check workflow, asynchronous execution, and real-time event delivery make long-running tasks easier to observe and maintain. Overall, Agentlz should be understood as an engineering attempt for enterprise knowledge question answering and multi-step task execution, rather than a general agent solution for all scenarios.</w:t>
      </w:r>
    </w:p>
    <w:p w14:paraId="75E8CCD2" w14:textId="1832F829" w:rsidR="00A07C1A" w:rsidRDefault="00000000" w:rsidP="009A1D47">
      <w:pPr>
        <w:pStyle w:val="keyword"/>
        <w:numPr>
          <w:ilvl w:val="0"/>
          <w:numId w:val="0"/>
        </w:numPr>
        <w:spacing w:before="120" w:after="120"/>
        <w:ind w:firstLineChars="200" w:firstLine="522"/>
        <w:jc w:val="both"/>
        <w:rPr>
          <w:color w:val="000000" w:themeColor="text1"/>
        </w:rPr>
      </w:pPr>
      <w:bookmarkStart w:id="70" w:name="_Toc228017928"/>
      <w:bookmarkStart w:id="71" w:name="_Toc227451803"/>
      <w:bookmarkStart w:id="72" w:name="_Toc228130240"/>
      <w:bookmarkStart w:id="73" w:name="_Toc228127869"/>
      <w:bookmarkStart w:id="74" w:name="_Toc228095106"/>
      <w:bookmarkStart w:id="75" w:name="_Toc230756911"/>
      <w:r>
        <w:rPr>
          <w:color w:val="000000" w:themeColor="text1"/>
        </w:rPr>
        <w:t>Key</w:t>
      </w:r>
      <w:r>
        <w:rPr>
          <w:rFonts w:hint="eastAsia"/>
          <w:color w:val="000000" w:themeColor="text1"/>
        </w:rPr>
        <w:t xml:space="preserve"> </w:t>
      </w:r>
      <w:r>
        <w:rPr>
          <w:color w:val="000000" w:themeColor="text1"/>
        </w:rPr>
        <w:t>words</w:t>
      </w:r>
      <w:r>
        <w:rPr>
          <w:rFonts w:eastAsia="宋体" w:cs="Times New Roman" w:hint="eastAsia"/>
          <w:color w:val="000000" w:themeColor="text1"/>
        </w:rPr>
        <w:t xml:space="preserve">: </w:t>
      </w:r>
      <w:r>
        <w:rPr>
          <w:rStyle w:val="afc"/>
          <w:b w:val="0"/>
          <w:bCs w:val="0"/>
          <w:color w:val="000000" w:themeColor="text1"/>
        </w:rPr>
        <w:t>LLM Agent, ReAct, Retrieval-Augmented Generation, Tool Use, Workflow Orchestration</w:t>
      </w:r>
      <w:bookmarkEnd w:id="70"/>
      <w:bookmarkEnd w:id="71"/>
      <w:bookmarkEnd w:id="72"/>
      <w:bookmarkEnd w:id="73"/>
      <w:bookmarkEnd w:id="74"/>
      <w:bookmarkEnd w:id="75"/>
    </w:p>
    <w:sdt>
      <w:sdtPr>
        <w:rPr>
          <w:rFonts w:ascii="Times New Roman" w:eastAsia="宋体" w:hAnsi="Times New Roman" w:cstheme="minorBidi"/>
          <w:color w:val="000000" w:themeColor="text1"/>
          <w:kern w:val="2"/>
          <w:sz w:val="24"/>
          <w:szCs w:val="24"/>
          <w:lang w:val="zh-CN"/>
          <w14:ligatures w14:val="standardContextual"/>
        </w:rPr>
        <w:id w:val="119506006"/>
        <w:docPartObj>
          <w:docPartGallery w:val="Table of Contents"/>
          <w:docPartUnique/>
        </w:docPartObj>
      </w:sdtPr>
      <w:sdtEndPr>
        <w:rPr>
          <w:rFonts w:asciiTheme="majorHAnsi" w:eastAsiaTheme="majorEastAsia" w:hAnsiTheme="majorHAnsi" w:cstheme="majorBidi"/>
          <w:kern w:val="0"/>
          <w:sz w:val="32"/>
          <w:szCs w:val="32"/>
          <w14:ligatures w14:val="none"/>
        </w:rPr>
      </w:sdtEndPr>
      <w:sdtContent>
        <w:p w14:paraId="14C99E00" w14:textId="48D70615" w:rsidR="009A1D47" w:rsidRPr="009A1D47" w:rsidRDefault="00000000" w:rsidP="009A1D47">
          <w:pPr>
            <w:pStyle w:val="TOC10"/>
            <w:ind w:firstLine="480"/>
            <w:jc w:val="center"/>
            <w:rPr>
              <w:rFonts w:hint="eastAsia"/>
              <w:noProof/>
            </w:rPr>
          </w:pPr>
          <w:r>
            <w:rPr>
              <w:rFonts w:ascii="Times New Roman" w:eastAsia="黑体" w:hAnsi="Times New Roman" w:cs="Times New Roman"/>
              <w:b/>
              <w:bCs/>
              <w:color w:val="000000" w:themeColor="text1"/>
              <w:lang w:val="zh-CN"/>
            </w:rPr>
            <w:t>目录</w:t>
          </w:r>
          <w:r>
            <w:rPr>
              <w:rFonts w:ascii="Times New Roman" w:eastAsiaTheme="minorEastAsia" w:hAnsi="Times New Roman" w:cs="Times New Roman"/>
              <w:color w:val="000000" w:themeColor="text1"/>
            </w:rPr>
            <w:fldChar w:fldCharType="begin"/>
          </w:r>
          <w:r>
            <w:rPr>
              <w:rFonts w:ascii="Times New Roman" w:eastAsiaTheme="minorEastAsia" w:hAnsi="Times New Roman" w:cs="Times New Roman"/>
              <w:color w:val="000000" w:themeColor="text1"/>
            </w:rPr>
            <w:instrText xml:space="preserve"> TOC \o "1-3" \h \z \u </w:instrText>
          </w:r>
          <w:r>
            <w:rPr>
              <w:rFonts w:ascii="Times New Roman" w:eastAsiaTheme="minorEastAsia" w:hAnsi="Times New Roman" w:cs="Times New Roman"/>
              <w:color w:val="000000" w:themeColor="text1"/>
            </w:rPr>
            <w:fldChar w:fldCharType="separate"/>
          </w:r>
        </w:p>
        <w:p w14:paraId="15BF355A" w14:textId="1C517236"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12" w:history="1">
            <w:r w:rsidRPr="007109F8">
              <w:rPr>
                <w:rStyle w:val="af3"/>
                <w:noProof/>
                <w:lang w:val="zh-CN"/>
              </w:rPr>
              <w:t>1</w:t>
            </w:r>
            <w:r>
              <w:rPr>
                <w:rFonts w:asciiTheme="minorHAnsi" w:eastAsiaTheme="minorEastAsia" w:hAnsiTheme="minorHAnsi" w:cstheme="minorBidi" w:hint="eastAsia"/>
                <w:noProof/>
                <w:kern w:val="2"/>
                <w:sz w:val="22"/>
                <w14:ligatures w14:val="standardContextual"/>
              </w:rPr>
              <w:tab/>
            </w:r>
            <w:r w:rsidRPr="007109F8">
              <w:rPr>
                <w:rStyle w:val="af3"/>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w:t>
            </w:r>
            <w:r>
              <w:rPr>
                <w:rFonts w:hint="eastAsia"/>
                <w:noProof/>
                <w:webHidden/>
              </w:rPr>
              <w:fldChar w:fldCharType="end"/>
            </w:r>
          </w:hyperlink>
        </w:p>
        <w:p w14:paraId="636E7EE2" w14:textId="770CDB26"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3" w:history="1">
            <w:r w:rsidRPr="007109F8">
              <w:rPr>
                <w:rStyle w:val="af3"/>
                <w:noProof/>
              </w:rPr>
              <w:t>1.1研究背景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w:t>
            </w:r>
            <w:r>
              <w:rPr>
                <w:rFonts w:hint="eastAsia"/>
                <w:noProof/>
                <w:webHidden/>
              </w:rPr>
              <w:fldChar w:fldCharType="end"/>
            </w:r>
          </w:hyperlink>
        </w:p>
        <w:p w14:paraId="21067EFE" w14:textId="1297C0A6"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4" w:history="1">
            <w:r w:rsidRPr="007109F8">
              <w:rPr>
                <w:rStyle w:val="af3"/>
                <w:noProof/>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w:t>
            </w:r>
            <w:r>
              <w:rPr>
                <w:rFonts w:hint="eastAsia"/>
                <w:noProof/>
                <w:webHidden/>
              </w:rPr>
              <w:fldChar w:fldCharType="end"/>
            </w:r>
          </w:hyperlink>
        </w:p>
        <w:p w14:paraId="1142966A" w14:textId="7037F26B"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5" w:history="1">
            <w:r w:rsidRPr="007109F8">
              <w:rPr>
                <w:rStyle w:val="af3"/>
                <w:noProof/>
              </w:rPr>
              <w:t>1.3 国内外研究现状与问题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w:t>
            </w:r>
            <w:r>
              <w:rPr>
                <w:rFonts w:hint="eastAsia"/>
                <w:noProof/>
                <w:webHidden/>
              </w:rPr>
              <w:fldChar w:fldCharType="end"/>
            </w:r>
          </w:hyperlink>
        </w:p>
        <w:p w14:paraId="42912691" w14:textId="3797FEF8"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6" w:history="1">
            <w:r w:rsidRPr="007109F8">
              <w:rPr>
                <w:rStyle w:val="af3"/>
                <w:noProof/>
              </w:rPr>
              <w:t>1.4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w:t>
            </w:r>
            <w:r>
              <w:rPr>
                <w:rFonts w:hint="eastAsia"/>
                <w:noProof/>
                <w:webHidden/>
              </w:rPr>
              <w:fldChar w:fldCharType="end"/>
            </w:r>
          </w:hyperlink>
        </w:p>
        <w:p w14:paraId="55815C25" w14:textId="45E6DBCD"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7" w:history="1">
            <w:r w:rsidRPr="007109F8">
              <w:rPr>
                <w:rStyle w:val="af3"/>
                <w:noProof/>
              </w:rPr>
              <w:t>1.5 本文结构安排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w:t>
            </w:r>
            <w:r>
              <w:rPr>
                <w:rFonts w:hint="eastAsia"/>
                <w:noProof/>
                <w:webHidden/>
              </w:rPr>
              <w:fldChar w:fldCharType="end"/>
            </w:r>
          </w:hyperlink>
        </w:p>
        <w:p w14:paraId="5EB8DE9E" w14:textId="27B23570"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18" w:history="1">
            <w:r w:rsidRPr="007109F8">
              <w:rPr>
                <w:rStyle w:val="af3"/>
                <w:noProof/>
              </w:rPr>
              <w:t>2</w:t>
            </w:r>
            <w:r>
              <w:rPr>
                <w:rFonts w:asciiTheme="minorHAnsi" w:eastAsiaTheme="minorEastAsia" w:hAnsiTheme="minorHAnsi" w:cstheme="minorBidi" w:hint="eastAsia"/>
                <w:noProof/>
                <w:kern w:val="2"/>
                <w:sz w:val="22"/>
                <w14:ligatures w14:val="standardContextual"/>
              </w:rPr>
              <w:tab/>
            </w:r>
            <w:r w:rsidRPr="007109F8">
              <w:rPr>
                <w:rStyle w:val="af3"/>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5</w:t>
            </w:r>
            <w:r>
              <w:rPr>
                <w:rFonts w:hint="eastAsia"/>
                <w:noProof/>
                <w:webHidden/>
              </w:rPr>
              <w:fldChar w:fldCharType="end"/>
            </w:r>
          </w:hyperlink>
        </w:p>
        <w:p w14:paraId="754131CE" w14:textId="1C7FE2F5"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19" w:history="1">
            <w:r w:rsidRPr="007109F8">
              <w:rPr>
                <w:rStyle w:val="af3"/>
                <w:noProof/>
              </w:rPr>
              <w:t>2.1 大语言模型与提示工程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_Toc230756919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5</w:t>
            </w:r>
            <w:r>
              <w:rPr>
                <w:rFonts w:hint="eastAsia"/>
                <w:noProof/>
                <w:webHidden/>
              </w:rPr>
              <w:fldChar w:fldCharType="end"/>
            </w:r>
          </w:hyperlink>
        </w:p>
        <w:p w14:paraId="6120A6F1" w14:textId="3D0DD1F5"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0" w:history="1">
            <w:r w:rsidRPr="007109F8">
              <w:rPr>
                <w:rStyle w:val="af3"/>
                <w:noProof/>
              </w:rPr>
              <w:t>2.2 工具回调型智能体范式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5</w:t>
            </w:r>
            <w:r>
              <w:rPr>
                <w:rFonts w:hint="eastAsia"/>
                <w:noProof/>
                <w:webHidden/>
              </w:rPr>
              <w:fldChar w:fldCharType="end"/>
            </w:r>
          </w:hyperlink>
        </w:p>
        <w:p w14:paraId="3CB1562D" w14:textId="66563FF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1" w:history="1">
            <w:r w:rsidRPr="007109F8">
              <w:rPr>
                <w:rStyle w:val="af3"/>
                <w:noProof/>
              </w:rPr>
              <w:t>2.3 检索增强生成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6</w:t>
            </w:r>
            <w:r>
              <w:rPr>
                <w:rFonts w:hint="eastAsia"/>
                <w:noProof/>
                <w:webHidden/>
              </w:rPr>
              <w:fldChar w:fldCharType="end"/>
            </w:r>
          </w:hyperlink>
        </w:p>
        <w:p w14:paraId="7A43C207" w14:textId="434673FD"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2" w:history="1">
            <w:r w:rsidRPr="007109F8">
              <w:rPr>
                <w:rStyle w:val="af3"/>
                <w:noProof/>
              </w:rPr>
              <w:t>2.4 工作流编排与多步执行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6</w:t>
            </w:r>
            <w:r>
              <w:rPr>
                <w:rFonts w:hint="eastAsia"/>
                <w:noProof/>
                <w:webHidden/>
              </w:rPr>
              <w:fldChar w:fldCharType="end"/>
            </w:r>
          </w:hyperlink>
        </w:p>
        <w:p w14:paraId="147783E7" w14:textId="28C0AE0B"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3" w:history="1">
            <w:r w:rsidRPr="007109F8">
              <w:rPr>
                <w:rStyle w:val="af3"/>
                <w:noProof/>
              </w:rPr>
              <w:t>2.5 关键工程技术栈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7</w:t>
            </w:r>
            <w:r>
              <w:rPr>
                <w:rFonts w:hint="eastAsia"/>
                <w:noProof/>
                <w:webHidden/>
              </w:rPr>
              <w:fldChar w:fldCharType="end"/>
            </w:r>
          </w:hyperlink>
        </w:p>
        <w:p w14:paraId="480BE40C" w14:textId="255D8EB2"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4" w:history="1">
            <w:r w:rsidRPr="007109F8">
              <w:rPr>
                <w:rStyle w:val="af3"/>
                <w:noProof/>
              </w:rPr>
              <w:t>2.6 现有工程框架的能力边界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7</w:t>
            </w:r>
            <w:r>
              <w:rPr>
                <w:rFonts w:hint="eastAsia"/>
                <w:noProof/>
                <w:webHidden/>
              </w:rPr>
              <w:fldChar w:fldCharType="end"/>
            </w:r>
          </w:hyperlink>
        </w:p>
        <w:p w14:paraId="0B3883DE" w14:textId="304CFDBE"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25" w:history="1">
            <w:r w:rsidRPr="007109F8">
              <w:rPr>
                <w:rStyle w:val="af3"/>
                <w:noProof/>
              </w:rPr>
              <w:t>3</w:t>
            </w:r>
            <w:r>
              <w:rPr>
                <w:rFonts w:asciiTheme="minorHAnsi" w:eastAsiaTheme="minorEastAsia" w:hAnsiTheme="minorHAnsi" w:cstheme="minorBidi" w:hint="eastAsia"/>
                <w:noProof/>
                <w:kern w:val="2"/>
                <w:sz w:val="22"/>
                <w14:ligatures w14:val="standardContextual"/>
              </w:rPr>
              <w:tab/>
            </w:r>
            <w:r w:rsidRPr="007109F8">
              <w:rPr>
                <w:rStyle w:val="af3"/>
                <w:noProof/>
              </w:rPr>
              <w:t>方法框架与总体设计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9</w:t>
            </w:r>
            <w:r>
              <w:rPr>
                <w:rFonts w:hint="eastAsia"/>
                <w:noProof/>
                <w:webHidden/>
              </w:rPr>
              <w:fldChar w:fldCharType="end"/>
            </w:r>
          </w:hyperlink>
        </w:p>
        <w:p w14:paraId="12279785" w14:textId="201E5FF7"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6" w:history="1">
            <w:r w:rsidRPr="007109F8">
              <w:rPr>
                <w:rStyle w:val="af3"/>
                <w:noProof/>
              </w:rPr>
              <w:t>3.1 闭环框架概述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9</w:t>
            </w:r>
            <w:r>
              <w:rPr>
                <w:rFonts w:hint="eastAsia"/>
                <w:noProof/>
                <w:webHidden/>
              </w:rPr>
              <w:fldChar w:fldCharType="end"/>
            </w:r>
          </w:hyperlink>
        </w:p>
        <w:p w14:paraId="13EC81D1" w14:textId="65D1DC4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7" w:history="1">
            <w:r w:rsidRPr="007109F8">
              <w:rPr>
                <w:rStyle w:val="af3"/>
                <w:noProof/>
              </w:rPr>
              <w:t>3.2 模块划分与接口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9</w:t>
            </w:r>
            <w:r>
              <w:rPr>
                <w:rFonts w:hint="eastAsia"/>
                <w:noProof/>
                <w:webHidden/>
              </w:rPr>
              <w:fldChar w:fldCharType="end"/>
            </w:r>
          </w:hyperlink>
        </w:p>
        <w:p w14:paraId="733CE0C0" w14:textId="503CBE57"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8" w:history="1">
            <w:r w:rsidRPr="007109F8">
              <w:rPr>
                <w:rStyle w:val="af3"/>
                <w:noProof/>
              </w:rPr>
              <w:t>3.3三段链式工作流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10</w:t>
            </w:r>
            <w:r>
              <w:rPr>
                <w:rFonts w:hint="eastAsia"/>
                <w:noProof/>
                <w:webHidden/>
              </w:rPr>
              <w:fldChar w:fldCharType="end"/>
            </w:r>
          </w:hyperlink>
        </w:p>
        <w:p w14:paraId="01871DF0" w14:textId="66621E3F"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29" w:history="1">
            <w:r w:rsidRPr="007109F8">
              <w:rPr>
                <w:rStyle w:val="af3"/>
                <w:noProof/>
              </w:rPr>
              <w:t>3.4 多租户与权限边界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_Toc230756929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10</w:t>
            </w:r>
            <w:r>
              <w:rPr>
                <w:rFonts w:hint="eastAsia"/>
                <w:noProof/>
                <w:webHidden/>
              </w:rPr>
              <w:fldChar w:fldCharType="end"/>
            </w:r>
          </w:hyperlink>
        </w:p>
        <w:p w14:paraId="37944127" w14:textId="79446085"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30" w:history="1">
            <w:r w:rsidRPr="007109F8">
              <w:rPr>
                <w:rStyle w:val="af3"/>
                <w:noProof/>
              </w:rPr>
              <w:t>3.5 轨迹记录与结构化数据模型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11</w:t>
            </w:r>
            <w:r>
              <w:rPr>
                <w:rFonts w:hint="eastAsia"/>
                <w:noProof/>
                <w:webHidden/>
              </w:rPr>
              <w:fldChar w:fldCharType="end"/>
            </w:r>
          </w:hyperlink>
        </w:p>
        <w:p w14:paraId="4D943B27" w14:textId="29E3C2AF"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1" w:history="1">
            <w:r w:rsidRPr="007109F8">
              <w:rPr>
                <w:rStyle w:val="af3"/>
                <w:noProof/>
              </w:rPr>
              <w:t xml:space="preserve">3.5.1  </w:t>
            </w:r>
            <w:r w:rsidRPr="007109F8">
              <w:rPr>
                <w:rStyle w:val="af3"/>
                <w:noProof/>
              </w:rPr>
              <w:t>计划结构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11</w:t>
            </w:r>
            <w:r>
              <w:rPr>
                <w:rFonts w:hint="eastAsia"/>
                <w:noProof/>
                <w:webHidden/>
              </w:rPr>
              <w:fldChar w:fldCharType="end"/>
            </w:r>
          </w:hyperlink>
        </w:p>
        <w:p w14:paraId="4AAE1F22" w14:textId="0BDD9C50"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2" w:history="1">
            <w:r w:rsidRPr="007109F8">
              <w:rPr>
                <w:rStyle w:val="af3"/>
                <w:noProof/>
              </w:rPr>
              <w:t xml:space="preserve">3.5.2  </w:t>
            </w:r>
            <w:r w:rsidRPr="007109F8">
              <w:rPr>
                <w:rStyle w:val="af3"/>
                <w:noProof/>
              </w:rPr>
              <w:t>执行轨迹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12</w:t>
            </w:r>
            <w:r>
              <w:rPr>
                <w:rFonts w:hint="eastAsia"/>
                <w:noProof/>
                <w:webHidden/>
              </w:rPr>
              <w:fldChar w:fldCharType="end"/>
            </w:r>
          </w:hyperlink>
        </w:p>
        <w:p w14:paraId="14ED3EA2" w14:textId="719826F2"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3" w:history="1">
            <w:r w:rsidRPr="007109F8">
              <w:rPr>
                <w:rStyle w:val="af3"/>
                <w:noProof/>
              </w:rPr>
              <w:t xml:space="preserve">3.5.3  </w:t>
            </w:r>
            <w:r w:rsidRPr="007109F8">
              <w:rPr>
                <w:rStyle w:val="af3"/>
                <w:noProof/>
              </w:rPr>
              <w:t>校验结果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12</w:t>
            </w:r>
            <w:r>
              <w:rPr>
                <w:rFonts w:hint="eastAsia"/>
                <w:noProof/>
                <w:webHidden/>
              </w:rPr>
              <w:fldChar w:fldCharType="end"/>
            </w:r>
          </w:hyperlink>
        </w:p>
        <w:p w14:paraId="6C889A2D" w14:textId="26F8243C"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34" w:history="1">
            <w:r w:rsidRPr="007109F8">
              <w:rPr>
                <w:rStyle w:val="af3"/>
                <w:noProof/>
              </w:rPr>
              <w:t>3.6 失败恢复与反思机制设计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13</w:t>
            </w:r>
            <w:r>
              <w:rPr>
                <w:rFonts w:hint="eastAsia"/>
                <w:noProof/>
                <w:webHidden/>
              </w:rPr>
              <w:fldChar w:fldCharType="end"/>
            </w:r>
          </w:hyperlink>
        </w:p>
        <w:p w14:paraId="4F8F9B92" w14:textId="567528C0"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5" w:history="1">
            <w:r w:rsidRPr="007109F8">
              <w:rPr>
                <w:rStyle w:val="af3"/>
                <w:noProof/>
              </w:rPr>
              <w:t xml:space="preserve">3.6.1  </w:t>
            </w:r>
            <w:r w:rsidRPr="007109F8">
              <w:rPr>
                <w:rStyle w:val="af3"/>
                <w:noProof/>
              </w:rPr>
              <w:t>失败检测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13</w:t>
            </w:r>
            <w:r>
              <w:rPr>
                <w:rFonts w:hint="eastAsia"/>
                <w:noProof/>
                <w:webHidden/>
              </w:rPr>
              <w:fldChar w:fldCharType="end"/>
            </w:r>
          </w:hyperlink>
        </w:p>
        <w:p w14:paraId="5350072E" w14:textId="5F71DCC0"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6" w:history="1">
            <w:r w:rsidRPr="007109F8">
              <w:rPr>
                <w:rStyle w:val="af3"/>
                <w:noProof/>
              </w:rPr>
              <w:t xml:space="preserve">3.6.2  </w:t>
            </w:r>
            <w:r w:rsidRPr="007109F8">
              <w:rPr>
                <w:rStyle w:val="af3"/>
                <w:noProof/>
              </w:rPr>
              <w:t>失败定位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14</w:t>
            </w:r>
            <w:r>
              <w:rPr>
                <w:rFonts w:hint="eastAsia"/>
                <w:noProof/>
                <w:webHidden/>
              </w:rPr>
              <w:fldChar w:fldCharType="end"/>
            </w:r>
          </w:hyperlink>
        </w:p>
        <w:p w14:paraId="40305311" w14:textId="4CA7DAC4"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37" w:history="1">
            <w:r w:rsidRPr="007109F8">
              <w:rPr>
                <w:rStyle w:val="af3"/>
                <w:noProof/>
              </w:rPr>
              <w:t xml:space="preserve">3.6.3  </w:t>
            </w:r>
            <w:r w:rsidRPr="007109F8">
              <w:rPr>
                <w:rStyle w:val="af3"/>
                <w:noProof/>
              </w:rPr>
              <w:t>恢复策略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14</w:t>
            </w:r>
            <w:r>
              <w:rPr>
                <w:rFonts w:hint="eastAsia"/>
                <w:noProof/>
                <w:webHidden/>
              </w:rPr>
              <w:fldChar w:fldCharType="end"/>
            </w:r>
          </w:hyperlink>
        </w:p>
        <w:p w14:paraId="18EF8779" w14:textId="0010113E"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38" w:history="1">
            <w:r w:rsidRPr="007109F8">
              <w:rPr>
                <w:rStyle w:val="af3"/>
                <w:noProof/>
              </w:rPr>
              <w:t>3.7 工具可信度与路由策略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14</w:t>
            </w:r>
            <w:r>
              <w:rPr>
                <w:rFonts w:hint="eastAsia"/>
                <w:noProof/>
                <w:webHidden/>
              </w:rPr>
              <w:fldChar w:fldCharType="end"/>
            </w:r>
          </w:hyperlink>
        </w:p>
        <w:p w14:paraId="382CEDB2" w14:textId="4AE61355"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39" w:history="1">
            <w:r w:rsidRPr="007109F8">
              <w:rPr>
                <w:rStyle w:val="af3"/>
                <w:noProof/>
              </w:rPr>
              <w:t>3.8 设计目标与原则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_Toc230756939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15</w:t>
            </w:r>
            <w:r>
              <w:rPr>
                <w:rFonts w:hint="eastAsia"/>
                <w:noProof/>
                <w:webHidden/>
              </w:rPr>
              <w:fldChar w:fldCharType="end"/>
            </w:r>
          </w:hyperlink>
        </w:p>
        <w:p w14:paraId="2EA79D1B" w14:textId="1827FCAC"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40" w:history="1">
            <w:r w:rsidRPr="007109F8">
              <w:rPr>
                <w:rStyle w:val="af3"/>
                <w:noProof/>
              </w:rPr>
              <w:t>4</w:t>
            </w:r>
            <w:r>
              <w:rPr>
                <w:rFonts w:asciiTheme="minorHAnsi" w:eastAsiaTheme="minorEastAsia" w:hAnsiTheme="minorHAnsi" w:cstheme="minorBidi" w:hint="eastAsia"/>
                <w:noProof/>
                <w:kern w:val="2"/>
                <w:sz w:val="22"/>
                <w14:ligatures w14:val="standardContextual"/>
              </w:rPr>
              <w:tab/>
            </w:r>
            <w:r w:rsidRPr="007109F8">
              <w:rPr>
                <w:rStyle w:val="af3"/>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16</w:t>
            </w:r>
            <w:r>
              <w:rPr>
                <w:rFonts w:hint="eastAsia"/>
                <w:noProof/>
                <w:webHidden/>
              </w:rPr>
              <w:fldChar w:fldCharType="end"/>
            </w:r>
          </w:hyperlink>
        </w:p>
        <w:p w14:paraId="6F42EDAC" w14:textId="3219176F"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41" w:history="1">
            <w:r w:rsidRPr="007109F8">
              <w:rPr>
                <w:rStyle w:val="af3"/>
                <w:noProof/>
              </w:rPr>
              <w:t>4.1 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16</w:t>
            </w:r>
            <w:r>
              <w:rPr>
                <w:rFonts w:hint="eastAsia"/>
                <w:noProof/>
                <w:webHidden/>
              </w:rPr>
              <w:fldChar w:fldCharType="end"/>
            </w:r>
          </w:hyperlink>
        </w:p>
        <w:p w14:paraId="75A4C9A8" w14:textId="559AE913"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42" w:history="1">
            <w:r w:rsidRPr="007109F8">
              <w:rPr>
                <w:rStyle w:val="af3"/>
                <w:noProof/>
              </w:rPr>
              <w:t>4.2 后端实现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16</w:t>
            </w:r>
            <w:r>
              <w:rPr>
                <w:rFonts w:hint="eastAsia"/>
                <w:noProof/>
                <w:webHidden/>
              </w:rPr>
              <w:fldChar w:fldCharType="end"/>
            </w:r>
          </w:hyperlink>
        </w:p>
        <w:p w14:paraId="4DD91AB5" w14:textId="2ED5325F"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3" w:history="1">
            <w:r w:rsidRPr="007109F8">
              <w:rPr>
                <w:rStyle w:val="af3"/>
                <w:noProof/>
              </w:rPr>
              <w:t xml:space="preserve">4.2.1 </w:t>
            </w:r>
            <w:r w:rsidRPr="007109F8">
              <w:rPr>
                <w:rStyle w:val="af3"/>
                <w:noProof/>
              </w:rPr>
              <w:t>统一响应体与异常处理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18</w:t>
            </w:r>
            <w:r>
              <w:rPr>
                <w:rFonts w:hint="eastAsia"/>
                <w:noProof/>
                <w:webHidden/>
              </w:rPr>
              <w:fldChar w:fldCharType="end"/>
            </w:r>
          </w:hyperlink>
        </w:p>
        <w:p w14:paraId="1CE26228" w14:textId="6FBAAE70"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4" w:history="1">
            <w:r w:rsidRPr="007109F8">
              <w:rPr>
                <w:rStyle w:val="af3"/>
                <w:noProof/>
              </w:rPr>
              <w:t xml:space="preserve">4.2.2 </w:t>
            </w:r>
            <w:r w:rsidRPr="007109F8">
              <w:rPr>
                <w:rStyle w:val="af3"/>
                <w:noProof/>
              </w:rPr>
              <w:t>流式链路接口设计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18</w:t>
            </w:r>
            <w:r>
              <w:rPr>
                <w:rFonts w:hint="eastAsia"/>
                <w:noProof/>
                <w:webHidden/>
              </w:rPr>
              <w:fldChar w:fldCharType="end"/>
            </w:r>
          </w:hyperlink>
        </w:p>
        <w:p w14:paraId="33DC4830" w14:textId="3C971B26"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5" w:history="1">
            <w:r w:rsidRPr="007109F8">
              <w:rPr>
                <w:rStyle w:val="af3"/>
                <w:noProof/>
              </w:rPr>
              <w:t xml:space="preserve">4.2.3 </w:t>
            </w:r>
            <w:r w:rsidRPr="007109F8">
              <w:rPr>
                <w:rStyle w:val="af3"/>
                <w:noProof/>
              </w:rPr>
              <w:t>责任链执行与步数上限控制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18</w:t>
            </w:r>
            <w:r>
              <w:rPr>
                <w:rFonts w:hint="eastAsia"/>
                <w:noProof/>
                <w:webHidden/>
              </w:rPr>
              <w:fldChar w:fldCharType="end"/>
            </w:r>
          </w:hyperlink>
        </w:p>
        <w:p w14:paraId="24CA20FF" w14:textId="75AD396A"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6" w:history="1">
            <w:r w:rsidRPr="007109F8">
              <w:rPr>
                <w:rStyle w:val="af3"/>
                <w:noProof/>
              </w:rPr>
              <w:t>4.2.4</w:t>
            </w:r>
            <w:r w:rsidRPr="007109F8">
              <w:rPr>
                <w:rStyle w:val="af3"/>
                <w:noProof/>
              </w:rPr>
              <w:t>会话管理与主题发布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19</w:t>
            </w:r>
            <w:r>
              <w:rPr>
                <w:rFonts w:hint="eastAsia"/>
                <w:noProof/>
                <w:webHidden/>
              </w:rPr>
              <w:fldChar w:fldCharType="end"/>
            </w:r>
          </w:hyperlink>
        </w:p>
        <w:p w14:paraId="79609C04" w14:textId="0DC48D62"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47" w:history="1">
            <w:r w:rsidRPr="007109F8">
              <w:rPr>
                <w:rStyle w:val="af3"/>
                <w:noProof/>
              </w:rPr>
              <w:t>4.3 智能体编排与工具系统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19</w:t>
            </w:r>
            <w:r>
              <w:rPr>
                <w:rFonts w:hint="eastAsia"/>
                <w:noProof/>
                <w:webHidden/>
              </w:rPr>
              <w:fldChar w:fldCharType="end"/>
            </w:r>
          </w:hyperlink>
        </w:p>
        <w:p w14:paraId="0A4E4D4D" w14:textId="2196AEA8"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8" w:history="1">
            <w:r w:rsidRPr="007109F8">
              <w:rPr>
                <w:rStyle w:val="af3"/>
                <w:noProof/>
              </w:rPr>
              <w:t xml:space="preserve">4.3.1 </w:t>
            </w:r>
            <w:r w:rsidRPr="007109F8">
              <w:rPr>
                <w:rStyle w:val="af3"/>
                <w:noProof/>
              </w:rPr>
              <w:t>结构化计划生成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21</w:t>
            </w:r>
            <w:r>
              <w:rPr>
                <w:rFonts w:hint="eastAsia"/>
                <w:noProof/>
                <w:webHidden/>
              </w:rPr>
              <w:fldChar w:fldCharType="end"/>
            </w:r>
          </w:hyperlink>
        </w:p>
        <w:p w14:paraId="78F84295" w14:textId="0AF4FC37"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49" w:history="1">
            <w:r w:rsidRPr="007109F8">
              <w:rPr>
                <w:rStyle w:val="af3"/>
                <w:noProof/>
              </w:rPr>
              <w:t xml:space="preserve">4.3.2 </w:t>
            </w:r>
            <w:r w:rsidRPr="007109F8">
              <w:rPr>
                <w:rStyle w:val="af3"/>
                <w:noProof/>
              </w:rPr>
              <w:t>多工具接入与日志采集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_Toc230756949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21</w:t>
            </w:r>
            <w:r>
              <w:rPr>
                <w:rFonts w:hint="eastAsia"/>
                <w:noProof/>
                <w:webHidden/>
              </w:rPr>
              <w:fldChar w:fldCharType="end"/>
            </w:r>
          </w:hyperlink>
        </w:p>
        <w:p w14:paraId="671F567F" w14:textId="0B195557"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50" w:history="1">
            <w:r w:rsidRPr="007109F8">
              <w:rPr>
                <w:rStyle w:val="af3"/>
                <w:noProof/>
              </w:rPr>
              <w:t>4.3.3</w:t>
            </w:r>
            <w:r w:rsidRPr="007109F8">
              <w:rPr>
                <w:rStyle w:val="af3"/>
                <w:noProof/>
              </w:rPr>
              <w:t>结构化评审与回退控制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21</w:t>
            </w:r>
            <w:r>
              <w:rPr>
                <w:rFonts w:hint="eastAsia"/>
                <w:noProof/>
                <w:webHidden/>
              </w:rPr>
              <w:fldChar w:fldCharType="end"/>
            </w:r>
          </w:hyperlink>
        </w:p>
        <w:p w14:paraId="38463674" w14:textId="1DF67C74" w:rsidR="009A1D47" w:rsidRDefault="009A1D47">
          <w:pPr>
            <w:pStyle w:val="TOC2"/>
            <w:tabs>
              <w:tab w:val="left" w:pos="1100"/>
            </w:tabs>
            <w:ind w:left="480"/>
            <w:rPr>
              <w:rFonts w:asciiTheme="minorHAnsi" w:eastAsiaTheme="minorEastAsia" w:hAnsiTheme="minorHAnsi" w:cstheme="minorBidi" w:hint="eastAsia"/>
              <w:noProof/>
              <w:kern w:val="2"/>
              <w:sz w:val="22"/>
              <w14:ligatures w14:val="standardContextual"/>
            </w:rPr>
          </w:pPr>
          <w:hyperlink w:anchor="_Toc230756951" w:history="1">
            <w:r w:rsidRPr="007109F8">
              <w:rPr>
                <w:rStyle w:val="af3"/>
                <w:bCs/>
                <w:noProof/>
              </w:rPr>
              <w:t>4.4</w:t>
            </w:r>
            <w:r>
              <w:rPr>
                <w:rFonts w:asciiTheme="minorHAnsi" w:eastAsiaTheme="minorEastAsia" w:hAnsiTheme="minorHAnsi" w:cstheme="minorBidi" w:hint="eastAsia"/>
                <w:noProof/>
                <w:kern w:val="2"/>
                <w:sz w:val="22"/>
                <w14:ligatures w14:val="standardContextual"/>
              </w:rPr>
              <w:tab/>
            </w:r>
            <w:r w:rsidRPr="007109F8">
              <w:rPr>
                <w:rStyle w:val="af3"/>
                <w:noProof/>
              </w:rPr>
              <w:t>检索增强链路实现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22</w:t>
            </w:r>
            <w:r>
              <w:rPr>
                <w:rFonts w:hint="eastAsia"/>
                <w:noProof/>
                <w:webHidden/>
              </w:rPr>
              <w:fldChar w:fldCharType="end"/>
            </w:r>
          </w:hyperlink>
        </w:p>
        <w:p w14:paraId="78A3E4B1" w14:textId="744E4D83"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52" w:history="1">
            <w:r w:rsidRPr="007109F8">
              <w:rPr>
                <w:rStyle w:val="af3"/>
                <w:noProof/>
              </w:rPr>
              <w:t xml:space="preserve">4.4.1 </w:t>
            </w:r>
            <w:r w:rsidRPr="007109F8">
              <w:rPr>
                <w:rStyle w:val="af3"/>
                <w:noProof/>
              </w:rPr>
              <w:t>多链路召回与融合重排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22</w:t>
            </w:r>
            <w:r>
              <w:rPr>
                <w:rFonts w:hint="eastAsia"/>
                <w:noProof/>
                <w:webHidden/>
              </w:rPr>
              <w:fldChar w:fldCharType="end"/>
            </w:r>
          </w:hyperlink>
        </w:p>
        <w:p w14:paraId="4289515D" w14:textId="5D511CC1"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53" w:history="1">
            <w:r w:rsidRPr="007109F8">
              <w:rPr>
                <w:rStyle w:val="af3"/>
                <w:noProof/>
              </w:rPr>
              <w:t xml:space="preserve">4.4.2 </w:t>
            </w:r>
            <w:r w:rsidRPr="007109F8">
              <w:rPr>
                <w:rStyle w:val="af3"/>
                <w:noProof/>
              </w:rPr>
              <w:t>查询改写与上下文组装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23</w:t>
            </w:r>
            <w:r>
              <w:rPr>
                <w:rFonts w:hint="eastAsia"/>
                <w:noProof/>
                <w:webHidden/>
              </w:rPr>
              <w:fldChar w:fldCharType="end"/>
            </w:r>
          </w:hyperlink>
        </w:p>
        <w:p w14:paraId="29032864" w14:textId="3B637C5C" w:rsidR="009A1D47" w:rsidRDefault="009A1D47">
          <w:pPr>
            <w:pStyle w:val="TOC3"/>
            <w:tabs>
              <w:tab w:val="right" w:leader="dot" w:pos="9061"/>
            </w:tabs>
            <w:ind w:left="960"/>
            <w:rPr>
              <w:rFonts w:eastAsiaTheme="minorEastAsia" w:cstheme="minorBidi" w:hint="eastAsia"/>
              <w:noProof/>
              <w:kern w:val="2"/>
              <w:sz w:val="22"/>
              <w:szCs w:val="24"/>
              <w14:ligatures w14:val="standardContextual"/>
            </w:rPr>
          </w:pPr>
          <w:hyperlink w:anchor="_Toc230756954" w:history="1">
            <w:r w:rsidRPr="007109F8">
              <w:rPr>
                <w:rStyle w:val="af3"/>
                <w:noProof/>
              </w:rPr>
              <w:t xml:space="preserve">4.4.3 </w:t>
            </w:r>
            <w:r w:rsidRPr="007109F8">
              <w:rPr>
                <w:rStyle w:val="af3"/>
                <w:noProof/>
              </w:rPr>
              <w:t>召回性能基线与策略对比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23</w:t>
            </w:r>
            <w:r>
              <w:rPr>
                <w:rFonts w:hint="eastAsia"/>
                <w:noProof/>
                <w:webHidden/>
              </w:rPr>
              <w:fldChar w:fldCharType="end"/>
            </w:r>
          </w:hyperlink>
        </w:p>
        <w:p w14:paraId="7931425E" w14:textId="7DB00541"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55" w:history="1">
            <w:r w:rsidRPr="007109F8">
              <w:rPr>
                <w:rStyle w:val="af3"/>
                <w:noProof/>
              </w:rPr>
              <w:t>4.5 异步任务与实时推送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24</w:t>
            </w:r>
            <w:r>
              <w:rPr>
                <w:rFonts w:hint="eastAsia"/>
                <w:noProof/>
                <w:webHidden/>
              </w:rPr>
              <w:fldChar w:fldCharType="end"/>
            </w:r>
          </w:hyperlink>
        </w:p>
        <w:p w14:paraId="71CBF945" w14:textId="2D53DCDA"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56" w:history="1">
            <w:r w:rsidRPr="007109F8">
              <w:rPr>
                <w:rStyle w:val="af3"/>
                <w:noProof/>
              </w:rPr>
              <w:t>4.6 前端实现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24</w:t>
            </w:r>
            <w:r>
              <w:rPr>
                <w:rFonts w:hint="eastAsia"/>
                <w:noProof/>
                <w:webHidden/>
              </w:rPr>
              <w:fldChar w:fldCharType="end"/>
            </w:r>
          </w:hyperlink>
        </w:p>
        <w:p w14:paraId="3926C646" w14:textId="5D15806B"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57" w:history="1">
            <w:r w:rsidRPr="007109F8">
              <w:rPr>
                <w:rStyle w:val="af3"/>
                <w:noProof/>
              </w:rPr>
              <w:t>5</w:t>
            </w:r>
            <w:r>
              <w:rPr>
                <w:rFonts w:asciiTheme="minorHAnsi" w:eastAsiaTheme="minorEastAsia" w:hAnsiTheme="minorHAnsi" w:cstheme="minorBidi" w:hint="eastAsia"/>
                <w:noProof/>
                <w:kern w:val="2"/>
                <w:sz w:val="22"/>
                <w14:ligatures w14:val="standardContextual"/>
              </w:rPr>
              <w:tab/>
            </w:r>
            <w:r w:rsidRPr="007109F8">
              <w:rPr>
                <w:rStyle w:val="af3"/>
                <w:noProof/>
              </w:rPr>
              <w:t>实验设计与评测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26</w:t>
            </w:r>
            <w:r>
              <w:rPr>
                <w:rFonts w:hint="eastAsia"/>
                <w:noProof/>
                <w:webHidden/>
              </w:rPr>
              <w:fldChar w:fldCharType="end"/>
            </w:r>
          </w:hyperlink>
        </w:p>
        <w:p w14:paraId="1F914F29" w14:textId="3717695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58" w:history="1">
            <w:r w:rsidRPr="007109F8">
              <w:rPr>
                <w:rStyle w:val="af3"/>
                <w:noProof/>
              </w:rPr>
              <w:t>5.1 任务集设计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26</w:t>
            </w:r>
            <w:r>
              <w:rPr>
                <w:rFonts w:hint="eastAsia"/>
                <w:noProof/>
                <w:webHidden/>
              </w:rPr>
              <w:fldChar w:fldCharType="end"/>
            </w:r>
          </w:hyperlink>
        </w:p>
        <w:p w14:paraId="2496A8AB" w14:textId="003968A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59" w:history="1">
            <w:r w:rsidRPr="007109F8">
              <w:rPr>
                <w:rStyle w:val="af3"/>
                <w:noProof/>
              </w:rPr>
              <w:t>5.2 评测指标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_Toc230756959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26</w:t>
            </w:r>
            <w:r>
              <w:rPr>
                <w:rFonts w:hint="eastAsia"/>
                <w:noProof/>
                <w:webHidden/>
              </w:rPr>
              <w:fldChar w:fldCharType="end"/>
            </w:r>
          </w:hyperlink>
        </w:p>
        <w:p w14:paraId="42D17A9E" w14:textId="0F6CCD38"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0" w:history="1">
            <w:r w:rsidRPr="007109F8">
              <w:rPr>
                <w:rStyle w:val="af3"/>
                <w:noProof/>
              </w:rPr>
              <w:t>5.3 对比基线与消融设置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28</w:t>
            </w:r>
            <w:r>
              <w:rPr>
                <w:rFonts w:hint="eastAsia"/>
                <w:noProof/>
                <w:webHidden/>
              </w:rPr>
              <w:fldChar w:fldCharType="end"/>
            </w:r>
          </w:hyperlink>
        </w:p>
        <w:p w14:paraId="7959D8B6" w14:textId="751CC46F"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1" w:history="1">
            <w:r w:rsidRPr="007109F8">
              <w:rPr>
                <w:rStyle w:val="af3"/>
                <w:noProof/>
              </w:rPr>
              <w:t>5.4 实验环境与实现细节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28</w:t>
            </w:r>
            <w:r>
              <w:rPr>
                <w:rFonts w:hint="eastAsia"/>
                <w:noProof/>
                <w:webHidden/>
              </w:rPr>
              <w:fldChar w:fldCharType="end"/>
            </w:r>
          </w:hyperlink>
        </w:p>
        <w:p w14:paraId="06DBABBE" w14:textId="4571BF47"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2" w:history="1">
            <w:r w:rsidRPr="007109F8">
              <w:rPr>
                <w:rStyle w:val="af3"/>
                <w:noProof/>
              </w:rPr>
              <w:t>5.5 结果展示方式与统计口径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28</w:t>
            </w:r>
            <w:r>
              <w:rPr>
                <w:rFonts w:hint="eastAsia"/>
                <w:noProof/>
                <w:webHidden/>
              </w:rPr>
              <w:fldChar w:fldCharType="end"/>
            </w:r>
          </w:hyperlink>
        </w:p>
        <w:p w14:paraId="3458419C" w14:textId="70F4F3DD"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3" w:history="1">
            <w:r w:rsidRPr="007109F8">
              <w:rPr>
                <w:rStyle w:val="af3"/>
                <w:noProof/>
              </w:rPr>
              <w:t>5.6 典型失败类型与案例分析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29</w:t>
            </w:r>
            <w:r>
              <w:rPr>
                <w:rFonts w:hint="eastAsia"/>
                <w:noProof/>
                <w:webHidden/>
              </w:rPr>
              <w:fldChar w:fldCharType="end"/>
            </w:r>
          </w:hyperlink>
        </w:p>
        <w:p w14:paraId="38D9D03E" w14:textId="28C07624"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4" w:history="1">
            <w:r w:rsidRPr="007109F8">
              <w:rPr>
                <w:rStyle w:val="af3"/>
                <w:noProof/>
              </w:rPr>
              <w:t>5.7 系统测试与可用性验证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30</w:t>
            </w:r>
            <w:r>
              <w:rPr>
                <w:rFonts w:hint="eastAsia"/>
                <w:noProof/>
                <w:webHidden/>
              </w:rPr>
              <w:fldChar w:fldCharType="end"/>
            </w:r>
          </w:hyperlink>
        </w:p>
        <w:p w14:paraId="1716BACF" w14:textId="436DC3E4"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65" w:history="1">
            <w:r w:rsidRPr="007109F8">
              <w:rPr>
                <w:rStyle w:val="af3"/>
                <w:noProof/>
              </w:rPr>
              <w:t>6</w:t>
            </w:r>
            <w:r>
              <w:rPr>
                <w:rFonts w:asciiTheme="minorHAnsi" w:eastAsiaTheme="minorEastAsia" w:hAnsiTheme="minorHAnsi" w:cstheme="minorBidi" w:hint="eastAsia"/>
                <w:noProof/>
                <w:kern w:val="2"/>
                <w:sz w:val="22"/>
                <w14:ligatures w14:val="standardContextual"/>
              </w:rPr>
              <w:tab/>
            </w:r>
            <w:r w:rsidRPr="007109F8">
              <w:rPr>
                <w:rStyle w:val="af3"/>
                <w:noProof/>
              </w:rPr>
              <w:t>测试案例与分析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32</w:t>
            </w:r>
            <w:r>
              <w:rPr>
                <w:rFonts w:hint="eastAsia"/>
                <w:noProof/>
                <w:webHidden/>
              </w:rPr>
              <w:fldChar w:fldCharType="end"/>
            </w:r>
          </w:hyperlink>
        </w:p>
        <w:p w14:paraId="5E095A55" w14:textId="6BFB0C2C"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6" w:history="1">
            <w:r w:rsidRPr="007109F8">
              <w:rPr>
                <w:rStyle w:val="af3"/>
                <w:noProof/>
              </w:rPr>
              <w:t>6.1 企业知识检索与问答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32</w:t>
            </w:r>
            <w:r>
              <w:rPr>
                <w:rFonts w:hint="eastAsia"/>
                <w:noProof/>
                <w:webHidden/>
              </w:rPr>
              <w:fldChar w:fldCharType="end"/>
            </w:r>
          </w:hyperlink>
        </w:p>
        <w:p w14:paraId="27DB657E" w14:textId="6A848C2B"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7" w:history="1">
            <w:r w:rsidRPr="007109F8">
              <w:rPr>
                <w:rStyle w:val="af3"/>
                <w:noProof/>
              </w:rPr>
              <w:t>6.2 测评系统与可回放轨迹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32</w:t>
            </w:r>
            <w:r>
              <w:rPr>
                <w:rFonts w:hint="eastAsia"/>
                <w:noProof/>
                <w:webHidden/>
              </w:rPr>
              <w:fldChar w:fldCharType="end"/>
            </w:r>
          </w:hyperlink>
        </w:p>
        <w:p w14:paraId="26D15ADB" w14:textId="44D2507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8" w:history="1">
            <w:r w:rsidRPr="007109F8">
              <w:rPr>
                <w:rStyle w:val="af3"/>
                <w:noProof/>
              </w:rPr>
              <w:t>6.3 大文件上传与安全治理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32</w:t>
            </w:r>
            <w:r>
              <w:rPr>
                <w:rFonts w:hint="eastAsia"/>
                <w:noProof/>
                <w:webHidden/>
              </w:rPr>
              <w:fldChar w:fldCharType="end"/>
            </w:r>
          </w:hyperlink>
        </w:p>
        <w:p w14:paraId="4897535B" w14:textId="588C3D70"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69" w:history="1">
            <w:r w:rsidRPr="007109F8">
              <w:rPr>
                <w:rStyle w:val="af3"/>
                <w:noProof/>
              </w:rPr>
              <w:t>6.4流式链路的可视化执行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_Toc230756969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35</w:t>
            </w:r>
            <w:r>
              <w:rPr>
                <w:rFonts w:hint="eastAsia"/>
                <w:noProof/>
                <w:webHidden/>
              </w:rPr>
              <w:fldChar w:fldCharType="end"/>
            </w:r>
          </w:hyperlink>
        </w:p>
        <w:p w14:paraId="7065B50E" w14:textId="7062E5B1"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70" w:history="1">
            <w:r w:rsidRPr="007109F8">
              <w:rPr>
                <w:rStyle w:val="af3"/>
                <w:noProof/>
              </w:rPr>
              <w:t>6.5测评任务的异步执行与结果回放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_Toc230756970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36</w:t>
            </w:r>
            <w:r>
              <w:rPr>
                <w:rFonts w:hint="eastAsia"/>
                <w:noProof/>
                <w:webHidden/>
              </w:rPr>
              <w:fldChar w:fldCharType="end"/>
            </w:r>
          </w:hyperlink>
        </w:p>
        <w:p w14:paraId="08DFC29D" w14:textId="6EACC8EC"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1" w:history="1">
            <w:r w:rsidRPr="007109F8">
              <w:rPr>
                <w:rStyle w:val="af3"/>
                <w:noProof/>
              </w:rPr>
              <w:t>7</w:t>
            </w:r>
            <w:r>
              <w:rPr>
                <w:rFonts w:asciiTheme="minorHAnsi" w:eastAsiaTheme="minorEastAsia" w:hAnsiTheme="minorHAnsi" w:cstheme="minorBidi" w:hint="eastAsia"/>
                <w:noProof/>
                <w:kern w:val="2"/>
                <w:sz w:val="22"/>
                <w14:ligatures w14:val="standardContextual"/>
              </w:rPr>
              <w:tab/>
            </w:r>
            <w:r w:rsidRPr="007109F8">
              <w:rPr>
                <w:rStyle w:val="af3"/>
                <w:noProof/>
              </w:rPr>
              <w:t>讨论与展望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_Toc230756971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41</w:t>
            </w:r>
            <w:r>
              <w:rPr>
                <w:rFonts w:hint="eastAsia"/>
                <w:noProof/>
                <w:webHidden/>
              </w:rPr>
              <w:fldChar w:fldCharType="end"/>
            </w:r>
          </w:hyperlink>
        </w:p>
        <w:p w14:paraId="0B39C380" w14:textId="55E1C585"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72" w:history="1">
            <w:r w:rsidRPr="007109F8">
              <w:rPr>
                <w:rStyle w:val="af3"/>
                <w:noProof/>
              </w:rPr>
              <w:t>7.1 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_Toc230756972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41</w:t>
            </w:r>
            <w:r>
              <w:rPr>
                <w:rFonts w:hint="eastAsia"/>
                <w:noProof/>
                <w:webHidden/>
              </w:rPr>
              <w:fldChar w:fldCharType="end"/>
            </w:r>
          </w:hyperlink>
        </w:p>
        <w:p w14:paraId="420DBD66" w14:textId="6AE1AAE4"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73" w:history="1">
            <w:r w:rsidRPr="007109F8">
              <w:rPr>
                <w:rStyle w:val="af3"/>
                <w:noProof/>
              </w:rPr>
              <w:t>7.2 安全与伦理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_Toc230756973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41</w:t>
            </w:r>
            <w:r>
              <w:rPr>
                <w:rFonts w:hint="eastAsia"/>
                <w:noProof/>
                <w:webHidden/>
              </w:rPr>
              <w:fldChar w:fldCharType="end"/>
            </w:r>
          </w:hyperlink>
        </w:p>
        <w:p w14:paraId="2427B8DD" w14:textId="559F7089" w:rsidR="009A1D47" w:rsidRDefault="009A1D47">
          <w:pPr>
            <w:pStyle w:val="TOC2"/>
            <w:ind w:left="480"/>
            <w:rPr>
              <w:rFonts w:asciiTheme="minorHAnsi" w:eastAsiaTheme="minorEastAsia" w:hAnsiTheme="minorHAnsi" w:cstheme="minorBidi" w:hint="eastAsia"/>
              <w:noProof/>
              <w:kern w:val="2"/>
              <w:sz w:val="22"/>
              <w14:ligatures w14:val="standardContextual"/>
            </w:rPr>
          </w:pPr>
          <w:hyperlink w:anchor="_Toc230756974" w:history="1">
            <w:r w:rsidRPr="007109F8">
              <w:rPr>
                <w:rStyle w:val="af3"/>
                <w:noProof/>
              </w:rPr>
              <w:t>7.3 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_Toc230756974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41</w:t>
            </w:r>
            <w:r>
              <w:rPr>
                <w:rFonts w:hint="eastAsia"/>
                <w:noProof/>
                <w:webHidden/>
              </w:rPr>
              <w:fldChar w:fldCharType="end"/>
            </w:r>
          </w:hyperlink>
        </w:p>
        <w:p w14:paraId="22EBC2B7" w14:textId="69B4A8E9"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5" w:history="1">
            <w:r w:rsidRPr="007109F8">
              <w:rPr>
                <w:rStyle w:val="af3"/>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_Toc230756975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43</w:t>
            </w:r>
            <w:r>
              <w:rPr>
                <w:rFonts w:hint="eastAsia"/>
                <w:noProof/>
                <w:webHidden/>
              </w:rPr>
              <w:fldChar w:fldCharType="end"/>
            </w:r>
          </w:hyperlink>
        </w:p>
        <w:p w14:paraId="4999A472" w14:textId="4ED544A4"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6" w:history="1">
            <w:r w:rsidRPr="007109F8">
              <w:rPr>
                <w:rStyle w:val="af3"/>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_Toc230756976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44</w:t>
            </w:r>
            <w:r>
              <w:rPr>
                <w:rFonts w:hint="eastAsia"/>
                <w:noProof/>
                <w:webHidden/>
              </w:rPr>
              <w:fldChar w:fldCharType="end"/>
            </w:r>
          </w:hyperlink>
        </w:p>
        <w:p w14:paraId="26468B92" w14:textId="1CFC7B5A"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7" w:history="1">
            <w:r w:rsidRPr="007109F8">
              <w:rPr>
                <w:rStyle w:val="af3"/>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_Toc230756977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45</w:t>
            </w:r>
            <w:r>
              <w:rPr>
                <w:rFonts w:hint="eastAsia"/>
                <w:noProof/>
                <w:webHidden/>
              </w:rPr>
              <w:fldChar w:fldCharType="end"/>
            </w:r>
          </w:hyperlink>
        </w:p>
        <w:p w14:paraId="7B6537ED" w14:textId="4809C6E5"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8" w:history="1">
            <w:r w:rsidRPr="007109F8">
              <w:rPr>
                <w:rStyle w:val="af3"/>
                <w:noProof/>
              </w:rPr>
              <w:t>附录 A  主要缩略语与符号说明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_Toc230756978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46</w:t>
            </w:r>
            <w:r>
              <w:rPr>
                <w:rFonts w:hint="eastAsia"/>
                <w:noProof/>
                <w:webHidden/>
              </w:rPr>
              <w:fldChar w:fldCharType="end"/>
            </w:r>
          </w:hyperlink>
        </w:p>
        <w:p w14:paraId="751F81C5" w14:textId="7A3F72AA" w:rsidR="009A1D47" w:rsidRDefault="009A1D47">
          <w:pPr>
            <w:pStyle w:val="TOC1"/>
            <w:rPr>
              <w:rFonts w:asciiTheme="minorHAnsi" w:eastAsiaTheme="minorEastAsia" w:hAnsiTheme="minorHAnsi" w:cstheme="minorBidi" w:hint="eastAsia"/>
              <w:noProof/>
              <w:kern w:val="2"/>
              <w:sz w:val="22"/>
              <w14:ligatures w14:val="standardContextual"/>
            </w:rPr>
          </w:pPr>
          <w:hyperlink w:anchor="_Toc230756979" w:history="1">
            <w:r w:rsidRPr="007109F8">
              <w:rPr>
                <w:rStyle w:val="af3"/>
                <w:noProof/>
              </w:rPr>
              <w:t>附录 B  原型系统功能清单（摘要）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_Toc230756979 \h</w:instrText>
            </w:r>
            <w:r>
              <w:rPr>
                <w:rFonts w:hint="eastAsia"/>
                <w:noProof/>
                <w:webHidden/>
              </w:rPr>
              <w:instrText xml:space="preserve"> </w:instrText>
            </w:r>
            <w:r>
              <w:rPr>
                <w:rFonts w:hint="eastAsia"/>
                <w:noProof/>
                <w:webHidden/>
              </w:rPr>
            </w:r>
            <w:r>
              <w:rPr>
                <w:rFonts w:hint="eastAsia"/>
                <w:noProof/>
                <w:webHidden/>
              </w:rPr>
              <w:fldChar w:fldCharType="separate"/>
            </w:r>
            <w:r w:rsidR="004F7C3D">
              <w:rPr>
                <w:rFonts w:hint="eastAsia"/>
                <w:noProof/>
                <w:webHidden/>
              </w:rPr>
              <w:t>47</w:t>
            </w:r>
            <w:r>
              <w:rPr>
                <w:rFonts w:hint="eastAsia"/>
                <w:noProof/>
                <w:webHidden/>
              </w:rPr>
              <w:fldChar w:fldCharType="end"/>
            </w:r>
          </w:hyperlink>
        </w:p>
        <w:p w14:paraId="0E920496" w14:textId="77777777" w:rsidR="00A07C1A" w:rsidRDefault="00000000">
          <w:pPr>
            <w:pStyle w:val="TOC10"/>
            <w:ind w:firstLine="480"/>
            <w:jc w:val="center"/>
            <w:rPr>
              <w:rFonts w:hint="eastAsia"/>
              <w:color w:val="000000" w:themeColor="text1"/>
              <w:lang w:val="zh-CN"/>
            </w:rPr>
          </w:pPr>
          <w:r>
            <w:rPr>
              <w:rFonts w:ascii="Times New Roman" w:eastAsiaTheme="minorEastAsia" w:hAnsi="Times New Roman" w:cs="Times New Roman"/>
              <w:color w:val="000000" w:themeColor="text1"/>
            </w:rPr>
            <w:fldChar w:fldCharType="end"/>
          </w:r>
        </w:p>
      </w:sdtContent>
    </w:sdt>
    <w:p w14:paraId="12C697C8" w14:textId="77777777" w:rsidR="00A07C1A" w:rsidRDefault="00A07C1A">
      <w:pPr>
        <w:widowControl/>
        <w:adjustRightInd/>
        <w:snapToGrid/>
        <w:spacing w:after="160" w:line="278" w:lineRule="auto"/>
        <w:ind w:firstLineChars="0" w:firstLine="0"/>
        <w:rPr>
          <w:color w:val="000000" w:themeColor="text1"/>
          <w:lang w:val="zh-CN"/>
        </w:rPr>
        <w:sectPr w:rsidR="00A07C1A">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418" w:left="1701" w:header="709" w:footer="709" w:gutter="0"/>
          <w:pgNumType w:start="1"/>
          <w:cols w:space="720"/>
          <w:docGrid w:linePitch="360"/>
        </w:sectPr>
      </w:pPr>
    </w:p>
    <w:p w14:paraId="67B98A5A" w14:textId="77777777" w:rsidR="00A07C1A" w:rsidRDefault="00000000">
      <w:pPr>
        <w:pStyle w:val="1"/>
        <w:spacing w:before="120" w:after="120"/>
        <w:rPr>
          <w:color w:val="000000" w:themeColor="text1"/>
          <w:lang w:val="zh-CN"/>
        </w:rPr>
      </w:pPr>
      <w:bookmarkStart w:id="76" w:name="_Toc230756912"/>
      <w:r>
        <w:rPr>
          <w:color w:val="000000" w:themeColor="text1"/>
        </w:rPr>
        <w:lastRenderedPageBreak/>
        <w:t>引言</w:t>
      </w:r>
      <w:bookmarkEnd w:id="76"/>
    </w:p>
    <w:p w14:paraId="53FD8F76" w14:textId="77777777" w:rsidR="00A07C1A" w:rsidRDefault="00000000">
      <w:pPr>
        <w:pStyle w:val="110"/>
        <w:spacing w:before="120" w:after="120"/>
        <w:rPr>
          <w:color w:val="000000" w:themeColor="text1"/>
        </w:rPr>
      </w:pPr>
      <w:bookmarkStart w:id="77" w:name="_Toc230756913"/>
      <w:r>
        <w:rPr>
          <w:color w:val="000000" w:themeColor="text1"/>
        </w:rPr>
        <w:t>1.1</w:t>
      </w:r>
      <w:r>
        <w:rPr>
          <w:color w:val="000000" w:themeColor="text1"/>
        </w:rPr>
        <w:t>研究背景</w:t>
      </w:r>
      <w:bookmarkEnd w:id="77"/>
    </w:p>
    <w:p w14:paraId="73571DBE" w14:textId="30C3F2D0" w:rsidR="00A030F1" w:rsidRPr="00A030F1" w:rsidRDefault="00A030F1" w:rsidP="00A030F1">
      <w:pPr>
        <w:ind w:firstLine="480"/>
        <w:rPr>
          <w:rFonts w:hAnsi="宋体" w:cs="Times New Roman" w:hint="eastAsia"/>
          <w:color w:val="000000" w:themeColor="text1"/>
        </w:rPr>
      </w:pPr>
      <w:r w:rsidRPr="00A030F1">
        <w:rPr>
          <w:rFonts w:hAnsi="宋体" w:cs="Times New Roman" w:hint="eastAsia"/>
          <w:color w:val="000000" w:themeColor="text1"/>
        </w:rPr>
        <w:t>大语言模型（</w:t>
      </w:r>
      <w:r w:rsidRPr="00A030F1">
        <w:rPr>
          <w:rFonts w:hAnsi="宋体" w:cs="Times New Roman" w:hint="eastAsia"/>
          <w:color w:val="000000" w:themeColor="text1"/>
        </w:rPr>
        <w:t>LLM</w:t>
      </w:r>
      <w:r w:rsidRPr="00A030F1">
        <w:rPr>
          <w:rFonts w:hAnsi="宋体" w:cs="Times New Roman" w:hint="eastAsia"/>
          <w:color w:val="000000" w:themeColor="text1"/>
        </w:rPr>
        <w:t>）发展到近几年，已经不只是单一的文本生成器。它可以做问答、摘要、代码生成和数学推理等任务，这和参数规模扩大、训练语料增加、指令微调等技术有关。更明显的变化在应用形态上：模型有时会被放进任务流中，去选择外部知识，整理工具参数，再根据返回结果调整下一步。只依靠模型内部记忆来支撑真实业务，准确性和时效性都容易出现缺口，这一点在企业文档和实时数据场景里会更明显。</w:t>
      </w:r>
    </w:p>
    <w:p w14:paraId="701CE680" w14:textId="77777777" w:rsidR="00A030F1" w:rsidRPr="00A030F1" w:rsidRDefault="00A030F1" w:rsidP="00A030F1">
      <w:pPr>
        <w:ind w:firstLine="480"/>
        <w:rPr>
          <w:rFonts w:hAnsi="宋体" w:cs="Times New Roman" w:hint="eastAsia"/>
          <w:color w:val="000000" w:themeColor="text1"/>
        </w:rPr>
      </w:pPr>
      <w:r w:rsidRPr="00A030F1">
        <w:rPr>
          <w:rFonts w:hAnsi="宋体" w:cs="Times New Roman" w:hint="eastAsia"/>
          <w:color w:val="000000" w:themeColor="text1"/>
        </w:rPr>
        <w:t>在这类转变中，</w:t>
      </w:r>
      <w:r w:rsidRPr="00A030F1">
        <w:rPr>
          <w:rFonts w:hAnsi="宋体" w:cs="Times New Roman" w:hint="eastAsia"/>
          <w:color w:val="000000" w:themeColor="text1"/>
        </w:rPr>
        <w:t>ReAct</w:t>
      </w:r>
      <w:r w:rsidRPr="00A030F1">
        <w:rPr>
          <w:rFonts w:hAnsi="宋体" w:cs="Times New Roman" w:hint="eastAsia"/>
          <w:color w:val="000000" w:themeColor="text1"/>
        </w:rPr>
        <w:t>范式常被作为一个代表性起点。该范式通过交替生成推理步骤和行动步骤，使语言模型能够在检索、工具调用和观察反馈之间形成可解释的执行链路，从而在一定程度上缓解链式推理中的事实幻觉问题</w:t>
      </w:r>
      <w:r w:rsidRPr="001C28A9">
        <w:rPr>
          <w:rFonts w:hAnsi="宋体" w:cs="Times New Roman" w:hint="eastAsia"/>
          <w:color w:val="000000" w:themeColor="text1"/>
          <w:vertAlign w:val="superscript"/>
        </w:rPr>
        <w:t>[1]</w:t>
      </w:r>
      <w:r w:rsidRPr="00A030F1">
        <w:rPr>
          <w:rFonts w:hAnsi="宋体" w:cs="Times New Roman" w:hint="eastAsia"/>
          <w:color w:val="000000" w:themeColor="text1"/>
        </w:rPr>
        <w:t>。但是把</w:t>
      </w:r>
      <w:r w:rsidRPr="00A030F1">
        <w:rPr>
          <w:rFonts w:hAnsi="宋体" w:cs="Times New Roman" w:hint="eastAsia"/>
          <w:color w:val="000000" w:themeColor="text1"/>
        </w:rPr>
        <w:t>ReAct</w:t>
      </w:r>
      <w:r w:rsidRPr="00A030F1">
        <w:rPr>
          <w:rFonts w:hAnsi="宋体" w:cs="Times New Roman" w:hint="eastAsia"/>
          <w:color w:val="000000" w:themeColor="text1"/>
        </w:rPr>
        <w:t>放进开放工程环境后，问题不会自动解决。非结构化文档、不同工具接口、网络延迟、权限控制和长上下文输入同时出现时，执行过程可能卡在检索没有命中，也可能因为工具返回异常而走偏。这里真正难的地方，不只是模型会不会推理，而是失败以后能不能被发现，能不能恢复，还能不能留下审计依据。</w:t>
      </w:r>
    </w:p>
    <w:p w14:paraId="79B87029" w14:textId="6846F578" w:rsidR="00A030F1" w:rsidRPr="00A030F1" w:rsidRDefault="00A030F1" w:rsidP="00A030F1">
      <w:pPr>
        <w:ind w:firstLine="480"/>
        <w:rPr>
          <w:rFonts w:hAnsi="宋体" w:cs="Times New Roman" w:hint="eastAsia"/>
          <w:color w:val="000000" w:themeColor="text1"/>
        </w:rPr>
      </w:pPr>
      <w:r w:rsidRPr="00A030F1">
        <w:rPr>
          <w:rFonts w:hAnsi="宋体" w:cs="Times New Roman" w:hint="eastAsia"/>
          <w:color w:val="000000" w:themeColor="text1"/>
        </w:rPr>
        <w:t>放到企业级应用里，这些问题会被继续放大。知识问答、自动报告生成、流程辅助决策以及多系统协作，通常不只看答案是否顺眼，还要看证据来源能否追到、操作过程能否回放、工具权限是否受控，失败时也要留下可定位的信息。若智能体只给出最终自然语言结果，却说不清调用了哪些工具、引用了哪些文档、偏差从哪个阶段开始，合规审计和工程运维都很难接住。因此，面向真实应用的智能体需要两层约束：方法上要有闭环执行逻辑，工程上要有可观测、可追踪、可治理的结构。</w:t>
      </w:r>
    </w:p>
    <w:p w14:paraId="5536E7FB" w14:textId="7F6CA28B" w:rsidR="00A07C1A" w:rsidRDefault="00000000">
      <w:pPr>
        <w:pStyle w:val="110"/>
        <w:spacing w:before="120" w:after="120"/>
        <w:rPr>
          <w:color w:val="000000" w:themeColor="text1"/>
        </w:rPr>
      </w:pPr>
      <w:bookmarkStart w:id="78" w:name="_Toc230756914"/>
      <w:r>
        <w:rPr>
          <w:color w:val="000000" w:themeColor="text1"/>
        </w:rPr>
        <w:t xml:space="preserve">1.2 </w:t>
      </w:r>
      <w:r>
        <w:rPr>
          <w:color w:val="000000" w:themeColor="text1"/>
        </w:rPr>
        <w:t>研究意义</w:t>
      </w:r>
      <w:bookmarkEnd w:id="78"/>
    </w:p>
    <w:p w14:paraId="2BE537D5" w14:textId="77777777" w:rsidR="001C28A9" w:rsidRPr="001C28A9" w:rsidRDefault="001C28A9" w:rsidP="001C28A9">
      <w:pPr>
        <w:ind w:firstLine="480"/>
        <w:rPr>
          <w:color w:val="000000" w:themeColor="text1"/>
        </w:rPr>
      </w:pPr>
      <w:r w:rsidRPr="001C28A9">
        <w:rPr>
          <w:rFonts w:hint="eastAsia"/>
          <w:color w:val="000000" w:themeColor="text1"/>
        </w:rPr>
        <w:t>这一研究主要想解决的，是把</w:t>
      </w:r>
      <w:r w:rsidRPr="001C28A9">
        <w:rPr>
          <w:rFonts w:hint="eastAsia"/>
          <w:color w:val="000000" w:themeColor="text1"/>
        </w:rPr>
        <w:t>LLM</w:t>
      </w:r>
      <w:r w:rsidRPr="001C28A9">
        <w:rPr>
          <w:rFonts w:hint="eastAsia"/>
          <w:color w:val="000000" w:themeColor="text1"/>
        </w:rPr>
        <w:t>智能体的语言推理、外部行动、检索增强和反思校验放到同一个闭环里。这里没有把重点放在继续写更长的提示词上，而是用结构化计划、受控工具路由、证据检索和结果校验来限制模型输出太发散的问题。这样处理以后，智能体在多步任务里不只是给出一个答案，还需要留下执行依据和中间状态。它更接近一个可以运行、可以检查的任务执行单元。</w:t>
      </w:r>
    </w:p>
    <w:p w14:paraId="139BA9D1" w14:textId="77777777" w:rsidR="001C28A9" w:rsidRPr="001C28A9" w:rsidRDefault="001C28A9" w:rsidP="001C28A9">
      <w:pPr>
        <w:ind w:firstLine="480"/>
        <w:rPr>
          <w:color w:val="000000" w:themeColor="text1"/>
        </w:rPr>
      </w:pPr>
      <w:r w:rsidRPr="001C28A9">
        <w:rPr>
          <w:rFonts w:hint="eastAsia"/>
          <w:color w:val="000000" w:themeColor="text1"/>
        </w:rPr>
        <w:t>从方法上看，这里把“规划</w:t>
      </w:r>
      <w:r w:rsidRPr="001C28A9">
        <w:rPr>
          <w:rFonts w:hint="eastAsia"/>
          <w:color w:val="000000" w:themeColor="text1"/>
        </w:rPr>
        <w:t>-</w:t>
      </w:r>
      <w:r w:rsidRPr="001C28A9">
        <w:rPr>
          <w:rFonts w:hint="eastAsia"/>
          <w:color w:val="000000" w:themeColor="text1"/>
        </w:rPr>
        <w:t>检索</w:t>
      </w:r>
      <w:r w:rsidRPr="001C28A9">
        <w:rPr>
          <w:rFonts w:hint="eastAsia"/>
          <w:color w:val="000000" w:themeColor="text1"/>
        </w:rPr>
        <w:t>-</w:t>
      </w:r>
      <w:r w:rsidRPr="001C28A9">
        <w:rPr>
          <w:rFonts w:hint="eastAsia"/>
          <w:color w:val="000000" w:themeColor="text1"/>
        </w:rPr>
        <w:t>推理</w:t>
      </w:r>
      <w:r w:rsidRPr="001C28A9">
        <w:rPr>
          <w:rFonts w:hint="eastAsia"/>
          <w:color w:val="000000" w:themeColor="text1"/>
        </w:rPr>
        <w:t>-</w:t>
      </w:r>
      <w:r w:rsidRPr="001C28A9">
        <w:rPr>
          <w:rFonts w:hint="eastAsia"/>
          <w:color w:val="000000" w:themeColor="text1"/>
        </w:rPr>
        <w:t>行动</w:t>
      </w:r>
      <w:r w:rsidRPr="001C28A9">
        <w:rPr>
          <w:rFonts w:hint="eastAsia"/>
          <w:color w:val="000000" w:themeColor="text1"/>
        </w:rPr>
        <w:t>-</w:t>
      </w:r>
      <w:r w:rsidRPr="001C28A9">
        <w:rPr>
          <w:rFonts w:hint="eastAsia"/>
          <w:color w:val="000000" w:themeColor="text1"/>
        </w:rPr>
        <w:t>记忆</w:t>
      </w:r>
      <w:r w:rsidRPr="001C28A9">
        <w:rPr>
          <w:rFonts w:hint="eastAsia"/>
          <w:color w:val="000000" w:themeColor="text1"/>
        </w:rPr>
        <w:t>-</w:t>
      </w:r>
      <w:r w:rsidRPr="001C28A9">
        <w:rPr>
          <w:rFonts w:hint="eastAsia"/>
          <w:color w:val="000000" w:themeColor="text1"/>
        </w:rPr>
        <w:t>反思”组织成反馈闭环。规划阶</w:t>
      </w:r>
      <w:r w:rsidRPr="001C28A9">
        <w:rPr>
          <w:rFonts w:hint="eastAsia"/>
          <w:color w:val="000000" w:themeColor="text1"/>
        </w:rPr>
        <w:lastRenderedPageBreak/>
        <w:t>段先把自然语言目标拆成步骤，检索阶段补上外部证据，行动阶段再调用工具。记忆和轨迹记录保存中间过程，反思校验负责回头检查结果是否和目标一致。这个闭环不能保证每一步都正确，但是可以减少一次模型输出对最终答案的影响。如果中间某一步出错，也更容易找到出错位置。</w:t>
      </w:r>
    </w:p>
    <w:p w14:paraId="366E7C53" w14:textId="55CE7CAF" w:rsidR="00A07C1A" w:rsidRDefault="001C28A9" w:rsidP="001C28A9">
      <w:pPr>
        <w:ind w:firstLine="480"/>
        <w:rPr>
          <w:color w:val="000000" w:themeColor="text1"/>
        </w:rPr>
      </w:pPr>
      <w:r w:rsidRPr="001C28A9">
        <w:rPr>
          <w:rFonts w:hint="eastAsia"/>
          <w:color w:val="000000" w:themeColor="text1"/>
        </w:rPr>
        <w:t>工程实现上，</w:t>
      </w:r>
      <w:r w:rsidRPr="001C28A9">
        <w:rPr>
          <w:rFonts w:hint="eastAsia"/>
          <w:color w:val="000000" w:themeColor="text1"/>
        </w:rPr>
        <w:t>Agentlz</w:t>
      </w:r>
      <w:r w:rsidRPr="001C28A9">
        <w:rPr>
          <w:rFonts w:hint="eastAsia"/>
          <w:color w:val="000000" w:themeColor="text1"/>
        </w:rPr>
        <w:t>把这套闭环方法放到前后端分离架构和统一</w:t>
      </w:r>
      <w:r w:rsidRPr="001C28A9">
        <w:rPr>
          <w:rFonts w:hint="eastAsia"/>
          <w:color w:val="000000" w:themeColor="text1"/>
        </w:rPr>
        <w:t>API</w:t>
      </w:r>
      <w:r w:rsidRPr="001C28A9">
        <w:rPr>
          <w:rFonts w:hint="eastAsia"/>
          <w:color w:val="000000" w:themeColor="text1"/>
        </w:rPr>
        <w:t>接口里。任务计划、工具调用、检索证据和校验结果都尽量暴露出来，而不是只保存最后回答。多租户鉴权用于控制边界，消息队列处理异步任务，</w:t>
      </w:r>
      <w:r w:rsidRPr="001C28A9">
        <w:rPr>
          <w:rFonts w:hint="eastAsia"/>
          <w:color w:val="000000" w:themeColor="text1"/>
        </w:rPr>
        <w:t>WebSocket</w:t>
      </w:r>
      <w:r w:rsidRPr="001C28A9">
        <w:rPr>
          <w:rFonts w:hint="eastAsia"/>
          <w:color w:val="000000" w:themeColor="text1"/>
        </w:rPr>
        <w:t>和</w:t>
      </w:r>
      <w:r w:rsidRPr="001C28A9">
        <w:rPr>
          <w:rFonts w:hint="eastAsia"/>
          <w:color w:val="000000" w:themeColor="text1"/>
        </w:rPr>
        <w:t>SSE</w:t>
      </w:r>
      <w:r w:rsidRPr="001C28A9">
        <w:rPr>
          <w:rFonts w:hint="eastAsia"/>
          <w:color w:val="000000" w:themeColor="text1"/>
        </w:rPr>
        <w:t>负责过程反馈，结构化日志用于后续排查。这样做不是为了让架构显得复杂，而是为了让企业场景下的智能体过程可以被看见，也可以被复查。</w:t>
      </w:r>
    </w:p>
    <w:p w14:paraId="47A44475" w14:textId="77777777" w:rsidR="00A07C1A" w:rsidRDefault="00000000">
      <w:pPr>
        <w:pStyle w:val="110"/>
        <w:spacing w:before="120" w:after="120"/>
        <w:rPr>
          <w:color w:val="000000" w:themeColor="text1"/>
        </w:rPr>
      </w:pPr>
      <w:bookmarkStart w:id="79" w:name="_Toc230756915"/>
      <w:r>
        <w:rPr>
          <w:color w:val="000000" w:themeColor="text1"/>
        </w:rPr>
        <w:t xml:space="preserve">1.3 </w:t>
      </w:r>
      <w:r>
        <w:rPr>
          <w:color w:val="000000" w:themeColor="text1"/>
        </w:rPr>
        <w:t>国内外研究现状与问题</w:t>
      </w:r>
      <w:bookmarkEnd w:id="79"/>
    </w:p>
    <w:p w14:paraId="34BC54E7" w14:textId="77777777" w:rsidR="001C28A9" w:rsidRPr="001C28A9" w:rsidRDefault="001C28A9" w:rsidP="001C28A9">
      <w:pPr>
        <w:ind w:firstLine="480"/>
        <w:rPr>
          <w:color w:val="000000" w:themeColor="text1"/>
        </w:rPr>
      </w:pPr>
      <w:r w:rsidRPr="001C28A9">
        <w:rPr>
          <w:rFonts w:hint="eastAsia"/>
          <w:color w:val="000000" w:themeColor="text1"/>
        </w:rPr>
        <w:t>关于</w:t>
      </w:r>
      <w:r w:rsidRPr="001C28A9">
        <w:rPr>
          <w:rFonts w:hint="eastAsia"/>
          <w:color w:val="000000" w:themeColor="text1"/>
        </w:rPr>
        <w:t>LLM</w:t>
      </w:r>
      <w:r w:rsidRPr="001C28A9">
        <w:rPr>
          <w:rFonts w:hint="eastAsia"/>
          <w:color w:val="000000" w:themeColor="text1"/>
        </w:rPr>
        <w:t>智能体的研究其实已经有不少方向，只是每个方向管的问题不太一样。</w:t>
      </w:r>
      <w:r w:rsidRPr="001C28A9">
        <w:rPr>
          <w:rFonts w:hint="eastAsia"/>
          <w:color w:val="000000" w:themeColor="text1"/>
        </w:rPr>
        <w:t>ReAct</w:t>
      </w:r>
      <w:r w:rsidRPr="001C28A9">
        <w:rPr>
          <w:rFonts w:hint="eastAsia"/>
          <w:color w:val="000000" w:themeColor="text1"/>
        </w:rPr>
        <w:t>通过推理与行动的交替生成提升了模型在工具使用任务中的可解释性；</w:t>
      </w:r>
      <w:r w:rsidRPr="001C28A9">
        <w:rPr>
          <w:rFonts w:hint="eastAsia"/>
          <w:color w:val="000000" w:themeColor="text1"/>
        </w:rPr>
        <w:t>Plan-then-Act</w:t>
      </w:r>
      <w:r w:rsidRPr="001C28A9">
        <w:rPr>
          <w:rFonts w:hint="eastAsia"/>
          <w:color w:val="000000" w:themeColor="text1"/>
        </w:rPr>
        <w:t>和</w:t>
      </w:r>
      <w:r w:rsidRPr="001C28A9">
        <w:rPr>
          <w:rFonts w:hint="eastAsia"/>
          <w:color w:val="000000" w:themeColor="text1"/>
        </w:rPr>
        <w:t>Chain-of-Thought</w:t>
      </w:r>
      <w:r w:rsidRPr="001C28A9">
        <w:rPr>
          <w:rFonts w:hint="eastAsia"/>
          <w:color w:val="000000" w:themeColor="text1"/>
        </w:rPr>
        <w:t>方法强调先进行任务拆解，再按照计划逐步完成目标；</w:t>
      </w:r>
      <w:r w:rsidRPr="001C28A9">
        <w:rPr>
          <w:rFonts w:hint="eastAsia"/>
          <w:color w:val="000000" w:themeColor="text1"/>
        </w:rPr>
        <w:t>AutoGen</w:t>
      </w:r>
      <w:r w:rsidRPr="001C28A9">
        <w:rPr>
          <w:rFonts w:hint="eastAsia"/>
          <w:color w:val="000000" w:themeColor="text1"/>
        </w:rPr>
        <w:t>通过多</w:t>
      </w:r>
      <w:r w:rsidRPr="001C28A9">
        <w:rPr>
          <w:rFonts w:hint="eastAsia"/>
          <w:color w:val="000000" w:themeColor="text1"/>
        </w:rPr>
        <w:t>Agent</w:t>
      </w:r>
      <w:r w:rsidRPr="001C28A9">
        <w:rPr>
          <w:rFonts w:hint="eastAsia"/>
          <w:color w:val="000000" w:themeColor="text1"/>
        </w:rPr>
        <w:t>对话机制尝试利用协作过程增强复杂任务处理能力</w:t>
      </w:r>
      <w:r w:rsidRPr="001C28A9">
        <w:rPr>
          <w:rFonts w:hint="eastAsia"/>
          <w:color w:val="000000" w:themeColor="text1"/>
        </w:rPr>
        <w:t>[3]</w:t>
      </w:r>
      <w:r w:rsidRPr="001C28A9">
        <w:rPr>
          <w:rFonts w:hint="eastAsia"/>
          <w:color w:val="000000" w:themeColor="text1"/>
        </w:rPr>
        <w:t>。像</w:t>
      </w:r>
      <w:r w:rsidRPr="001C28A9">
        <w:rPr>
          <w:rFonts w:hint="eastAsia"/>
          <w:color w:val="000000" w:themeColor="text1"/>
        </w:rPr>
        <w:t>LangChain</w:t>
      </w:r>
      <w:r w:rsidRPr="001C28A9">
        <w:rPr>
          <w:rFonts w:hint="eastAsia"/>
          <w:color w:val="000000" w:themeColor="text1"/>
        </w:rPr>
        <w:t>、</w:t>
      </w:r>
      <w:r w:rsidRPr="001C28A9">
        <w:rPr>
          <w:rFonts w:hint="eastAsia"/>
          <w:color w:val="000000" w:themeColor="text1"/>
        </w:rPr>
        <w:t>LangGraph</w:t>
      </w:r>
      <w:r w:rsidRPr="001C28A9">
        <w:rPr>
          <w:rFonts w:hint="eastAsia"/>
          <w:color w:val="000000" w:themeColor="text1"/>
        </w:rPr>
        <w:t>这些框架，更多是在工具封装、链式调用和图状态这些地方帮开发者先搭起来。做原型时它们挺方便，可是一放到生产环境，权限怎么卡、失败怎么补、轨迹能不能审计，就没有那么简单。</w:t>
      </w:r>
    </w:p>
    <w:p w14:paraId="3811EAAD" w14:textId="77777777" w:rsidR="001C28A9" w:rsidRPr="001C28A9" w:rsidRDefault="001C28A9" w:rsidP="001C28A9">
      <w:pPr>
        <w:ind w:firstLine="480"/>
        <w:rPr>
          <w:color w:val="000000" w:themeColor="text1"/>
        </w:rPr>
      </w:pPr>
      <w:r w:rsidRPr="001C28A9">
        <w:rPr>
          <w:rFonts w:hint="eastAsia"/>
          <w:color w:val="000000" w:themeColor="text1"/>
        </w:rPr>
        <w:t>流程约束这里先看起来。很多框架把功能扩展做得比较开，流程也比较自由，可是自由多了以后，执行时不一定稳。多</w:t>
      </w:r>
      <w:r w:rsidRPr="001C28A9">
        <w:rPr>
          <w:rFonts w:hint="eastAsia"/>
          <w:color w:val="000000" w:themeColor="text1"/>
        </w:rPr>
        <w:t>Agent</w:t>
      </w:r>
      <w:r w:rsidRPr="001C28A9">
        <w:rPr>
          <w:rFonts w:hint="eastAsia"/>
          <w:color w:val="000000" w:themeColor="text1"/>
        </w:rPr>
        <w:t>对话听上去可以模拟协作，但工具调用很频繁、状态又细的时候，上下文、角色边界和失败回滚很容易搅在一起。图状态机能把流程画得更活，不过如果没有统一的规划、执行、校验约定，最后可能只剩一些节点日志，拿去审计或做离线评测还差一点。</w:t>
      </w:r>
    </w:p>
    <w:p w14:paraId="2264B0A3" w14:textId="77777777" w:rsidR="001C28A9" w:rsidRPr="001C28A9" w:rsidRDefault="001C28A9" w:rsidP="001C28A9">
      <w:pPr>
        <w:ind w:firstLine="480"/>
        <w:rPr>
          <w:color w:val="000000" w:themeColor="text1"/>
        </w:rPr>
      </w:pPr>
      <w:r w:rsidRPr="001C28A9">
        <w:rPr>
          <w:rFonts w:hint="eastAsia"/>
          <w:color w:val="000000" w:themeColor="text1"/>
        </w:rPr>
        <w:t>RAG</w:t>
      </w:r>
      <w:r w:rsidRPr="001C28A9">
        <w:rPr>
          <w:rFonts w:hint="eastAsia"/>
          <w:color w:val="000000" w:themeColor="text1"/>
        </w:rPr>
        <w:t>这边的问题更集中在召回和证据。单一路径向量召回会受术语差异、表格结构、长文档切分和上下文噪声影响，生成阶段拿到的证据可能少，也可能偏。答案表面合理，不代表证据片段已经覆盖关键结论。只要覆盖不上，事实幻觉还是可能出现。所以检索增强不能只作为一个外接插件处理，它需要进入智能体执行链路，并且要能被评测、回放和治理。</w:t>
      </w:r>
    </w:p>
    <w:p w14:paraId="642A0A1D" w14:textId="0BD92320" w:rsidR="00A07C1A" w:rsidRDefault="001C28A9" w:rsidP="001C28A9">
      <w:pPr>
        <w:ind w:firstLine="480"/>
        <w:rPr>
          <w:color w:val="000000" w:themeColor="text1"/>
        </w:rPr>
      </w:pPr>
      <w:r w:rsidRPr="001C28A9">
        <w:rPr>
          <w:rFonts w:hint="eastAsia"/>
          <w:color w:val="000000" w:themeColor="text1"/>
        </w:rPr>
        <w:t>再看企业运行条件，多租户隔离、权限控制、失败恢复和运行观测仍是很多框架比较薄弱的地方。工具调用在企业场景里不只是增加能力，也可能访问外部系统、敏</w:t>
      </w:r>
      <w:r w:rsidRPr="001C28A9">
        <w:rPr>
          <w:rFonts w:hint="eastAsia"/>
          <w:color w:val="000000" w:themeColor="text1"/>
        </w:rPr>
        <w:lastRenderedPageBreak/>
        <w:t>感文件和业务流程。如果权限边界只在最后补一层，而没有进入任务计划和工具路由，错误工具选择或上下文污染都会有越权风险。基于这些问题，这里的研究目标被收束到“受控场景下的单智能体可信执行”：把</w:t>
      </w:r>
      <w:r w:rsidRPr="001C28A9">
        <w:rPr>
          <w:rFonts w:hint="eastAsia"/>
          <w:color w:val="000000" w:themeColor="text1"/>
        </w:rPr>
        <w:t>ReAct</w:t>
      </w:r>
      <w:r w:rsidRPr="001C28A9">
        <w:rPr>
          <w:rFonts w:hint="eastAsia"/>
          <w:color w:val="000000" w:themeColor="text1"/>
        </w:rPr>
        <w:t>和</w:t>
      </w:r>
      <w:r w:rsidRPr="001C28A9">
        <w:rPr>
          <w:rFonts w:hint="eastAsia"/>
          <w:color w:val="000000" w:themeColor="text1"/>
        </w:rPr>
        <w:t>RAG</w:t>
      </w:r>
      <w:r w:rsidRPr="001C28A9">
        <w:rPr>
          <w:rFonts w:hint="eastAsia"/>
          <w:color w:val="000000" w:themeColor="text1"/>
        </w:rPr>
        <w:t>结合起来，引入</w:t>
      </w:r>
      <w:r w:rsidRPr="001C28A9">
        <w:rPr>
          <w:rFonts w:hint="eastAsia"/>
          <w:color w:val="000000" w:themeColor="text1"/>
        </w:rPr>
        <w:t>Planner-Executor-Check</w:t>
      </w:r>
      <w:r w:rsidRPr="001C28A9">
        <w:rPr>
          <w:rFonts w:hint="eastAsia"/>
          <w:color w:val="000000" w:themeColor="text1"/>
        </w:rPr>
        <w:t>契约和结构化轨迹模型，形成面向企业知识问答与多步任务的闭环框架。</w:t>
      </w:r>
    </w:p>
    <w:p w14:paraId="3BD2D8B8" w14:textId="77777777" w:rsidR="00A07C1A" w:rsidRDefault="00000000">
      <w:pPr>
        <w:pStyle w:val="110"/>
        <w:spacing w:before="120" w:after="120"/>
        <w:rPr>
          <w:color w:val="000000" w:themeColor="text1"/>
        </w:rPr>
      </w:pPr>
      <w:bookmarkStart w:id="80" w:name="_Toc230756916"/>
      <w:r>
        <w:rPr>
          <w:color w:val="000000" w:themeColor="text1"/>
        </w:rPr>
        <w:t xml:space="preserve">1.4 </w:t>
      </w:r>
      <w:r>
        <w:rPr>
          <w:color w:val="000000" w:themeColor="text1"/>
        </w:rPr>
        <w:t>本文主要工作</w:t>
      </w:r>
      <w:bookmarkEnd w:id="80"/>
    </w:p>
    <w:p w14:paraId="20738E13" w14:textId="77777777" w:rsidR="001C28A9" w:rsidRPr="001C28A9" w:rsidRDefault="001C28A9" w:rsidP="001C28A9">
      <w:pPr>
        <w:ind w:firstLine="480"/>
        <w:rPr>
          <w:color w:val="000000" w:themeColor="text1"/>
        </w:rPr>
      </w:pPr>
      <w:r w:rsidRPr="001C28A9">
        <w:rPr>
          <w:rFonts w:hint="eastAsia"/>
          <w:color w:val="000000" w:themeColor="text1"/>
        </w:rPr>
        <w:t>主要工作围绕</w:t>
      </w:r>
      <w:r w:rsidRPr="001C28A9">
        <w:rPr>
          <w:rFonts w:hint="eastAsia"/>
          <w:color w:val="000000" w:themeColor="text1"/>
        </w:rPr>
        <w:t>LLM</w:t>
      </w:r>
      <w:r w:rsidRPr="001C28A9">
        <w:rPr>
          <w:rFonts w:hint="eastAsia"/>
          <w:color w:val="000000" w:themeColor="text1"/>
        </w:rPr>
        <w:t>智能体的闭环执行、原型实现和评测验证展开。第一，提出一个面向受控场景的闭环方法框架，把任务规划、检索增强、工具调用、轨迹记录和结构化校验放在同一条流程里。这个框架没有追求工具数量越多越好，也没有依赖很多轮多</w:t>
      </w:r>
      <w:r w:rsidRPr="001C28A9">
        <w:rPr>
          <w:rFonts w:hint="eastAsia"/>
          <w:color w:val="000000" w:themeColor="text1"/>
        </w:rPr>
        <w:t>Agent</w:t>
      </w:r>
      <w:r w:rsidRPr="001C28A9">
        <w:rPr>
          <w:rFonts w:hint="eastAsia"/>
          <w:color w:val="000000" w:themeColor="text1"/>
        </w:rPr>
        <w:t>对话，而是把重点放在有限工具集合内的确定性、可解释性和可恢复性上。</w:t>
      </w:r>
    </w:p>
    <w:p w14:paraId="0C1E1FFC" w14:textId="77777777" w:rsidR="001C28A9" w:rsidRPr="001C28A9" w:rsidRDefault="001C28A9" w:rsidP="001C28A9">
      <w:pPr>
        <w:ind w:firstLine="480"/>
        <w:rPr>
          <w:color w:val="000000" w:themeColor="text1"/>
        </w:rPr>
      </w:pPr>
      <w:r w:rsidRPr="001C28A9">
        <w:rPr>
          <w:rFonts w:hint="eastAsia"/>
          <w:color w:val="000000" w:themeColor="text1"/>
        </w:rPr>
        <w:t>第二，做了</w:t>
      </w:r>
      <w:r w:rsidRPr="001C28A9">
        <w:rPr>
          <w:rFonts w:hint="eastAsia"/>
          <w:color w:val="000000" w:themeColor="text1"/>
        </w:rPr>
        <w:t>Agentlz</w:t>
      </w:r>
      <w:r w:rsidRPr="001C28A9">
        <w:rPr>
          <w:rFonts w:hint="eastAsia"/>
          <w:color w:val="000000" w:themeColor="text1"/>
        </w:rPr>
        <w:t>原型。它是前后端分离的结构，后端用</w:t>
      </w:r>
      <w:r w:rsidRPr="001C28A9">
        <w:rPr>
          <w:rFonts w:hint="eastAsia"/>
          <w:color w:val="000000" w:themeColor="text1"/>
        </w:rPr>
        <w:t>FastAPI</w:t>
      </w:r>
      <w:r w:rsidRPr="001C28A9">
        <w:rPr>
          <w:rFonts w:hint="eastAsia"/>
          <w:color w:val="000000" w:themeColor="text1"/>
        </w:rPr>
        <w:t>给出统一</w:t>
      </w:r>
      <w:r w:rsidRPr="001C28A9">
        <w:rPr>
          <w:rFonts w:hint="eastAsia"/>
          <w:color w:val="000000" w:themeColor="text1"/>
        </w:rPr>
        <w:t>/v1API</w:t>
      </w:r>
      <w:r w:rsidRPr="001C28A9">
        <w:rPr>
          <w:rFonts w:hint="eastAsia"/>
          <w:color w:val="000000" w:themeColor="text1"/>
        </w:rPr>
        <w:t>，路由层、服务层、仓储层先拆开，避免代码都挤在一起。前端用</w:t>
      </w:r>
      <w:r w:rsidRPr="001C28A9">
        <w:rPr>
          <w:rFonts w:hint="eastAsia"/>
          <w:color w:val="000000" w:themeColor="text1"/>
        </w:rPr>
        <w:t>React-Admin</w:t>
      </w:r>
      <w:r w:rsidRPr="001C28A9">
        <w:rPr>
          <w:rFonts w:hint="eastAsia"/>
          <w:color w:val="000000" w:themeColor="text1"/>
        </w:rPr>
        <w:t>做管理控制台，</w:t>
      </w:r>
      <w:r w:rsidRPr="001C28A9">
        <w:rPr>
          <w:rFonts w:hint="eastAsia"/>
          <w:color w:val="000000" w:themeColor="text1"/>
        </w:rPr>
        <w:t>WebSocket</w:t>
      </w:r>
      <w:r w:rsidRPr="001C28A9">
        <w:rPr>
          <w:rFonts w:hint="eastAsia"/>
          <w:color w:val="000000" w:themeColor="text1"/>
        </w:rPr>
        <w:t>和</w:t>
      </w:r>
      <w:r w:rsidRPr="001C28A9">
        <w:rPr>
          <w:rFonts w:hint="eastAsia"/>
          <w:color w:val="000000" w:themeColor="text1"/>
        </w:rPr>
        <w:t>SSE</w:t>
      </w:r>
      <w:r w:rsidRPr="001C28A9">
        <w:rPr>
          <w:rFonts w:hint="eastAsia"/>
          <w:color w:val="000000" w:themeColor="text1"/>
        </w:rPr>
        <w:t>用来显示任务进度、链路事件和评测结果。智能体这边保留</w:t>
      </w:r>
      <w:r w:rsidRPr="001C28A9">
        <w:rPr>
          <w:rFonts w:hint="eastAsia"/>
          <w:color w:val="000000" w:themeColor="text1"/>
        </w:rPr>
        <w:t>Planner-Executor-Check</w:t>
      </w:r>
      <w:r w:rsidRPr="001C28A9">
        <w:rPr>
          <w:rFonts w:hint="eastAsia"/>
          <w:color w:val="000000" w:themeColor="text1"/>
        </w:rPr>
        <w:t>三段流程；检索这边做文档解析、递归切分、向量嵌入、</w:t>
      </w:r>
      <w:r w:rsidRPr="001C28A9">
        <w:rPr>
          <w:rFonts w:hint="eastAsia"/>
          <w:color w:val="000000" w:themeColor="text1"/>
        </w:rPr>
        <w:t>BM25</w:t>
      </w:r>
      <w:r w:rsidRPr="001C28A9">
        <w:rPr>
          <w:rFonts w:hint="eastAsia"/>
          <w:color w:val="000000" w:themeColor="text1"/>
        </w:rPr>
        <w:t>召回、</w:t>
      </w:r>
      <w:r w:rsidRPr="001C28A9">
        <w:rPr>
          <w:rFonts w:hint="eastAsia"/>
          <w:color w:val="000000" w:themeColor="text1"/>
        </w:rPr>
        <w:t>RRF</w:t>
      </w:r>
      <w:r w:rsidRPr="001C28A9">
        <w:rPr>
          <w:rFonts w:hint="eastAsia"/>
          <w:color w:val="000000" w:themeColor="text1"/>
        </w:rPr>
        <w:t>融合和上下文组装。异步调度、多租户鉴权、结构化日志这些就放到工程层处理，虽然看起来多，但调试时比较容易找位置。</w:t>
      </w:r>
    </w:p>
    <w:p w14:paraId="01A08D3D" w14:textId="5B70EB88" w:rsidR="00A07C1A" w:rsidRDefault="001C28A9">
      <w:pPr>
        <w:ind w:firstLine="480"/>
        <w:rPr>
          <w:color w:val="000000" w:themeColor="text1"/>
        </w:rPr>
      </w:pPr>
      <w:r w:rsidRPr="001C28A9">
        <w:rPr>
          <w:rFonts w:hint="eastAsia"/>
          <w:color w:val="000000" w:themeColor="text1"/>
        </w:rPr>
        <w:t>第三，构建多维评测方法，用一些典型任务检查原型表现。指标没有只看任务成功率，还包括平均步数、平均耗时、工具失败率、校验通过率、引用命中率、证据覆盖率和权限触发情况。通过无检索、</w:t>
      </w:r>
      <w:r w:rsidRPr="001C28A9">
        <w:rPr>
          <w:rFonts w:hint="eastAsia"/>
          <w:color w:val="000000" w:themeColor="text1"/>
        </w:rPr>
        <w:t>RAG</w:t>
      </w:r>
      <w:r w:rsidRPr="001C28A9">
        <w:rPr>
          <w:rFonts w:hint="eastAsia"/>
          <w:color w:val="000000" w:themeColor="text1"/>
        </w:rPr>
        <w:t>、</w:t>
      </w:r>
      <w:r w:rsidRPr="001C28A9">
        <w:rPr>
          <w:rFonts w:hint="eastAsia"/>
          <w:color w:val="000000" w:themeColor="text1"/>
        </w:rPr>
        <w:t>Plan-then-Act</w:t>
      </w:r>
      <w:r w:rsidRPr="001C28A9">
        <w:rPr>
          <w:rFonts w:hint="eastAsia"/>
          <w:color w:val="000000" w:themeColor="text1"/>
        </w:rPr>
        <w:t>和闭环策略的对比，可以看到不同模块对结果的影响。检索为空、工具不可用、格式不合规和权限触发这些失败样例，也用来分析系统能不能定位问题和恢复。</w:t>
      </w:r>
    </w:p>
    <w:p w14:paraId="07571C7A" w14:textId="77777777" w:rsidR="00A07C1A" w:rsidRDefault="00000000">
      <w:pPr>
        <w:pStyle w:val="110"/>
        <w:spacing w:before="120" w:after="120"/>
        <w:rPr>
          <w:color w:val="000000" w:themeColor="text1"/>
        </w:rPr>
      </w:pPr>
      <w:bookmarkStart w:id="81" w:name="_Toc230756917"/>
      <w:r>
        <w:rPr>
          <w:color w:val="000000" w:themeColor="text1"/>
        </w:rPr>
        <w:t xml:space="preserve">1.5 </w:t>
      </w:r>
      <w:r>
        <w:rPr>
          <w:color w:val="000000" w:themeColor="text1"/>
        </w:rPr>
        <w:t>本文结构安排</w:t>
      </w:r>
      <w:bookmarkEnd w:id="81"/>
    </w:p>
    <w:p w14:paraId="33EC3A75" w14:textId="61D327A4" w:rsidR="00A07C1A" w:rsidRDefault="00C84AB0">
      <w:pPr>
        <w:ind w:firstLine="480"/>
        <w:rPr>
          <w:color w:val="000000" w:themeColor="text1"/>
        </w:rPr>
      </w:pPr>
      <w:r w:rsidRPr="00C84AB0">
        <w:rPr>
          <w:color w:val="000000" w:themeColor="text1"/>
        </w:rPr>
        <w:t>全文结构分为七个部分。第一章介绍研究背景、意义、相关工作问题和主要工作。第二章梳理大语言模型、提示工程、工具回调型智能体、</w:t>
      </w:r>
      <w:r w:rsidRPr="00C84AB0">
        <w:rPr>
          <w:color w:val="000000" w:themeColor="text1"/>
        </w:rPr>
        <w:t>RAG</w:t>
      </w:r>
      <w:r w:rsidRPr="00C84AB0">
        <w:rPr>
          <w:color w:val="000000" w:themeColor="text1"/>
        </w:rPr>
        <w:t>、工作流编排和关键工程技术。第三章说明</w:t>
      </w:r>
      <w:r w:rsidRPr="00C84AB0">
        <w:rPr>
          <w:color w:val="000000" w:themeColor="text1"/>
        </w:rPr>
        <w:t>Agentlz</w:t>
      </w:r>
      <w:r w:rsidRPr="00C84AB0">
        <w:rPr>
          <w:color w:val="000000" w:themeColor="text1"/>
        </w:rPr>
        <w:t>的方法框架与总体设计，包括闭环架构、模块划分、三段链式工作流、多租户边界、轨迹结构和失败恢复。第四章写系统实现，主要包括后端架构、智能体编排、检索增强链路、异步任务和前端实现。第五章给出实验设计、指标体系、对比基线、实验环境、统计口径和失败案例分析。第六章展示企业知识检索、大文件上传、流式链路可视化和测评任务回放等测试案例。第七章再讨论局限性、安</w:t>
      </w:r>
      <w:r w:rsidRPr="00C84AB0">
        <w:rPr>
          <w:color w:val="000000" w:themeColor="text1"/>
        </w:rPr>
        <w:lastRenderedPageBreak/>
        <w:t>全与伦理问题以及后续工作，最后给出结论。</w:t>
      </w:r>
    </w:p>
    <w:p w14:paraId="088B5A16" w14:textId="77777777" w:rsidR="00A07C1A" w:rsidRDefault="00000000">
      <w:pPr>
        <w:pStyle w:val="1"/>
        <w:spacing w:before="120" w:after="120"/>
        <w:rPr>
          <w:color w:val="000000" w:themeColor="text1"/>
        </w:rPr>
      </w:pPr>
      <w:bookmarkStart w:id="82" w:name="_Toc230756918"/>
      <w:r>
        <w:rPr>
          <w:color w:val="000000" w:themeColor="text1"/>
        </w:rPr>
        <w:lastRenderedPageBreak/>
        <w:t>相关技术与理论基础</w:t>
      </w:r>
      <w:bookmarkEnd w:id="82"/>
    </w:p>
    <w:p w14:paraId="650BA2F8" w14:textId="77777777" w:rsidR="00A07C1A" w:rsidRDefault="00000000">
      <w:pPr>
        <w:pStyle w:val="110"/>
        <w:spacing w:before="120" w:after="120"/>
        <w:rPr>
          <w:color w:val="000000" w:themeColor="text1"/>
        </w:rPr>
      </w:pPr>
      <w:bookmarkStart w:id="83" w:name="_Toc230756919"/>
      <w:r>
        <w:rPr>
          <w:color w:val="000000" w:themeColor="text1"/>
        </w:rPr>
        <w:t xml:space="preserve">2.1 </w:t>
      </w:r>
      <w:r>
        <w:rPr>
          <w:color w:val="000000" w:themeColor="text1"/>
        </w:rPr>
        <w:t>大语言模型与提示工程</w:t>
      </w:r>
      <w:bookmarkEnd w:id="83"/>
    </w:p>
    <w:p w14:paraId="064EFFEA" w14:textId="4E0A93A3" w:rsidR="00FB0EEC" w:rsidRPr="00FB0EEC" w:rsidRDefault="00FB0EEC" w:rsidP="00FB0EEC">
      <w:pPr>
        <w:ind w:firstLine="480"/>
        <w:rPr>
          <w:rFonts w:hint="eastAsia"/>
          <w:color w:val="000000" w:themeColor="text1"/>
        </w:rPr>
      </w:pPr>
      <w:r w:rsidRPr="00FB0EEC">
        <w:rPr>
          <w:rFonts w:hint="eastAsia"/>
          <w:color w:val="000000" w:themeColor="text1"/>
        </w:rPr>
        <w:t>Transformer</w:t>
      </w:r>
      <w:r w:rsidRPr="00FB0EEC">
        <w:rPr>
          <w:rFonts w:hint="eastAsia"/>
          <w:color w:val="000000" w:themeColor="text1"/>
        </w:rPr>
        <w:t>结构是大语言模型的底座。预训练阶段让模型接触大规模语料，学到语言建模、上下文关联和模式迁移；监督微调、指令对齐和人类反馈强化学习把这种能力往任务指令上拉。放进智能体任务后，</w:t>
      </w:r>
      <w:r w:rsidRPr="00FB0EEC">
        <w:rPr>
          <w:rFonts w:hint="eastAsia"/>
          <w:color w:val="000000" w:themeColor="text1"/>
        </w:rPr>
        <w:t>LLM</w:t>
      </w:r>
      <w:r w:rsidRPr="00FB0EEC">
        <w:rPr>
          <w:rFonts w:hint="eastAsia"/>
          <w:color w:val="000000" w:themeColor="text1"/>
        </w:rPr>
        <w:t>不</w:t>
      </w:r>
      <w:r w:rsidR="005304BA">
        <w:rPr>
          <w:rFonts w:hint="eastAsia"/>
          <w:color w:val="000000" w:themeColor="text1"/>
        </w:rPr>
        <w:t>是</w:t>
      </w:r>
      <w:r w:rsidRPr="00FB0EEC">
        <w:rPr>
          <w:rFonts w:hint="eastAsia"/>
          <w:color w:val="000000" w:themeColor="text1"/>
        </w:rPr>
        <w:t>单纯生成文字，还要读意图、拆步骤、填参数、选工具、解释返回内容。输出一旦不稳，后面的工具调用和校验步骤也会跟着变形。</w:t>
      </w:r>
    </w:p>
    <w:p w14:paraId="1FBC6FBA" w14:textId="06CEBB65" w:rsidR="00FB0EEC" w:rsidRPr="00FB0EEC" w:rsidRDefault="00FB0EEC" w:rsidP="00FB0EEC">
      <w:pPr>
        <w:ind w:firstLine="480"/>
        <w:rPr>
          <w:rFonts w:hint="eastAsia"/>
          <w:color w:val="000000" w:themeColor="text1"/>
        </w:rPr>
      </w:pPr>
      <w:r w:rsidRPr="00FB0EEC">
        <w:rPr>
          <w:rFonts w:hint="eastAsia"/>
          <w:color w:val="000000" w:themeColor="text1"/>
        </w:rPr>
        <w:t>提示工程其实就把自然语言目标往模型行为上拉。</w:t>
      </w:r>
      <w:r w:rsidRPr="00FB0EEC">
        <w:rPr>
          <w:rFonts w:hint="eastAsia"/>
          <w:color w:val="000000" w:themeColor="text1"/>
        </w:rPr>
        <w:t>OpenAI</w:t>
      </w:r>
      <w:r w:rsidRPr="00FB0EEC">
        <w:rPr>
          <w:rFonts w:hint="eastAsia"/>
          <w:color w:val="000000" w:themeColor="text1"/>
        </w:rPr>
        <w:t>等机构提出的提示工程实践强调明确任务目标、提供示例、限定输出格式和拆解复杂任务</w:t>
      </w:r>
      <w:r w:rsidRPr="00FB0EEC">
        <w:rPr>
          <w:rFonts w:hint="eastAsia"/>
          <w:color w:val="000000" w:themeColor="text1"/>
        </w:rPr>
        <w:t>[4]</w:t>
      </w:r>
      <w:r w:rsidRPr="00FB0EEC">
        <w:rPr>
          <w:rFonts w:hint="eastAsia"/>
          <w:color w:val="000000" w:themeColor="text1"/>
        </w:rPr>
        <w:t>。放在智能体里，提示词不只是让回答好看，还得管计划格式、工具参数、校验标准和失败以后怎么办。只写一长段说明，模型在复杂任务里还是会漏字段、跑格式，或者生成太多没用内容。所以</w:t>
      </w:r>
      <w:r w:rsidRPr="00FB0EEC">
        <w:rPr>
          <w:rFonts w:hint="eastAsia"/>
          <w:color w:val="000000" w:themeColor="text1"/>
        </w:rPr>
        <w:t>Agentlz</w:t>
      </w:r>
      <w:r w:rsidRPr="00FB0EEC">
        <w:rPr>
          <w:rFonts w:hint="eastAsia"/>
          <w:color w:val="000000" w:themeColor="text1"/>
        </w:rPr>
        <w:t>把提示词和结构化</w:t>
      </w:r>
      <w:r w:rsidRPr="00FB0EEC">
        <w:rPr>
          <w:rFonts w:hint="eastAsia"/>
          <w:color w:val="000000" w:themeColor="text1"/>
        </w:rPr>
        <w:t>Schema</w:t>
      </w:r>
      <w:r w:rsidRPr="00FB0EEC">
        <w:rPr>
          <w:rFonts w:hint="eastAsia"/>
          <w:color w:val="000000" w:themeColor="text1"/>
        </w:rPr>
        <w:t>绑在一起，至少让输出先落到可以解析的对象上。</w:t>
      </w:r>
    </w:p>
    <w:p w14:paraId="3457724A" w14:textId="5CEDD934" w:rsidR="00A07C1A" w:rsidRDefault="00FB0EEC" w:rsidP="00FB0EEC">
      <w:pPr>
        <w:ind w:firstLine="480"/>
        <w:rPr>
          <w:color w:val="000000" w:themeColor="text1"/>
        </w:rPr>
      </w:pPr>
      <w:r w:rsidRPr="00FB0EEC">
        <w:rPr>
          <w:rFonts w:hint="eastAsia"/>
          <w:color w:val="000000" w:themeColor="text1"/>
        </w:rPr>
        <w:t>上下文窗口和向量库经常被分别当成短期记忆、长期知识存储，但二者都会发生信息衰减。长上下文会稀释注意力，向量检索也会因为切分边界和语义泛化产生召回偏差。继续拉长上下文或提示词，不能稳定解决这些问题。基于这一点，</w:t>
      </w:r>
      <w:r w:rsidRPr="00FB0EEC">
        <w:rPr>
          <w:rFonts w:hint="eastAsia"/>
          <w:color w:val="000000" w:themeColor="text1"/>
        </w:rPr>
        <w:t>Agentlz</w:t>
      </w:r>
      <w:r w:rsidRPr="00FB0EEC">
        <w:rPr>
          <w:rFonts w:hint="eastAsia"/>
          <w:color w:val="000000" w:themeColor="text1"/>
        </w:rPr>
        <w:t>把提示词版本控制、结构化输出、检索证据和全链路轨迹记录一起作为底层约束，用工程记录给模型的不确定输出留下可复盘依据</w:t>
      </w:r>
      <w:r w:rsidR="00173AD9" w:rsidRPr="00173AD9">
        <w:rPr>
          <w:rFonts w:hint="eastAsia"/>
          <w:color w:val="000000" w:themeColor="text1"/>
        </w:rPr>
        <w:t>。</w:t>
      </w:r>
    </w:p>
    <w:p w14:paraId="19C843A6" w14:textId="7F2105CD" w:rsidR="00A07C1A" w:rsidRDefault="00000000">
      <w:pPr>
        <w:pStyle w:val="110"/>
        <w:spacing w:before="120" w:after="120"/>
        <w:rPr>
          <w:color w:val="000000" w:themeColor="text1"/>
        </w:rPr>
      </w:pPr>
      <w:bookmarkStart w:id="84" w:name="_Toc230756920"/>
      <w:r>
        <w:rPr>
          <w:color w:val="000000" w:themeColor="text1"/>
        </w:rPr>
        <w:t xml:space="preserve">2.2 </w:t>
      </w:r>
      <w:r>
        <w:rPr>
          <w:rFonts w:hint="eastAsia"/>
          <w:color w:val="000000" w:themeColor="text1"/>
        </w:rPr>
        <w:t>工具回调型</w:t>
      </w:r>
      <w:r>
        <w:rPr>
          <w:color w:val="000000" w:themeColor="text1"/>
        </w:rPr>
        <w:t>智能体范式</w:t>
      </w:r>
      <w:bookmarkEnd w:id="84"/>
    </w:p>
    <w:p w14:paraId="29BDF664" w14:textId="77777777" w:rsidR="00173AD9" w:rsidRPr="00173AD9" w:rsidRDefault="00173AD9" w:rsidP="00173AD9">
      <w:pPr>
        <w:ind w:firstLine="480"/>
        <w:rPr>
          <w:rFonts w:hAnsi="宋体" w:cs="Times New Roman" w:hint="eastAsia"/>
          <w:color w:val="000000" w:themeColor="text1"/>
        </w:rPr>
      </w:pPr>
      <w:r w:rsidRPr="00173AD9">
        <w:rPr>
          <w:rFonts w:hAnsi="宋体" w:cs="Times New Roman" w:hint="eastAsia"/>
          <w:color w:val="000000" w:themeColor="text1"/>
        </w:rPr>
        <w:t>工具回调型智能体的基本想法，是让</w:t>
      </w:r>
      <w:r w:rsidRPr="00173AD9">
        <w:rPr>
          <w:rFonts w:hAnsi="宋体" w:cs="Times New Roman" w:hint="eastAsia"/>
          <w:color w:val="000000" w:themeColor="text1"/>
        </w:rPr>
        <w:t>LLM</w:t>
      </w:r>
      <w:r w:rsidRPr="00173AD9">
        <w:rPr>
          <w:rFonts w:hAnsi="宋体" w:cs="Times New Roman" w:hint="eastAsia"/>
          <w:color w:val="000000" w:themeColor="text1"/>
        </w:rPr>
        <w:t>按任务需要调用外部工具，再根据工具返回继续推理。相比传统单轮问答，这种范式能访问实时信息、执行计算、读取文件、调用外部</w:t>
      </w:r>
      <w:r w:rsidRPr="00173AD9">
        <w:rPr>
          <w:rFonts w:hAnsi="宋体" w:cs="Times New Roman" w:hint="eastAsia"/>
          <w:color w:val="000000" w:themeColor="text1"/>
        </w:rPr>
        <w:t>API</w:t>
      </w:r>
      <w:r w:rsidRPr="00173AD9">
        <w:rPr>
          <w:rFonts w:hAnsi="宋体" w:cs="Times New Roman" w:hint="eastAsia"/>
          <w:color w:val="000000" w:themeColor="text1"/>
        </w:rPr>
        <w:t>，也能和业务系统交互。</w:t>
      </w:r>
      <w:r w:rsidRPr="00173AD9">
        <w:rPr>
          <w:rFonts w:hAnsi="宋体" w:cs="Times New Roman" w:hint="eastAsia"/>
          <w:color w:val="000000" w:themeColor="text1"/>
        </w:rPr>
        <w:t>ReAct</w:t>
      </w:r>
      <w:r w:rsidRPr="00173AD9">
        <w:rPr>
          <w:rFonts w:hAnsi="宋体" w:cs="Times New Roman" w:hint="eastAsia"/>
          <w:color w:val="000000" w:themeColor="text1"/>
        </w:rPr>
        <w:t>模式把“思考</w:t>
      </w:r>
      <w:r w:rsidRPr="00173AD9">
        <w:rPr>
          <w:rFonts w:hAnsi="宋体" w:cs="Times New Roman" w:hint="eastAsia"/>
          <w:color w:val="000000" w:themeColor="text1"/>
        </w:rPr>
        <w:t>-</w:t>
      </w:r>
      <w:r w:rsidRPr="00173AD9">
        <w:rPr>
          <w:rFonts w:hAnsi="宋体" w:cs="Times New Roman" w:hint="eastAsia"/>
          <w:color w:val="000000" w:themeColor="text1"/>
        </w:rPr>
        <w:t>行动</w:t>
      </w:r>
      <w:r w:rsidRPr="00173AD9">
        <w:rPr>
          <w:rFonts w:hAnsi="宋体" w:cs="Times New Roman" w:hint="eastAsia"/>
          <w:color w:val="000000" w:themeColor="text1"/>
        </w:rPr>
        <w:t>-</w:t>
      </w:r>
      <w:r w:rsidRPr="00173AD9">
        <w:rPr>
          <w:rFonts w:hAnsi="宋体" w:cs="Times New Roman" w:hint="eastAsia"/>
          <w:color w:val="000000" w:themeColor="text1"/>
        </w:rPr>
        <w:t>观察”放进交替循环中，模型推理和外部反馈因此接上了，中间过程也更容易解释和调试。</w:t>
      </w:r>
    </w:p>
    <w:p w14:paraId="77A23357" w14:textId="77777777" w:rsidR="00173AD9" w:rsidRPr="00173AD9" w:rsidRDefault="00173AD9" w:rsidP="00173AD9">
      <w:pPr>
        <w:ind w:firstLine="480"/>
        <w:rPr>
          <w:rFonts w:hAnsi="宋体" w:cs="Times New Roman" w:hint="eastAsia"/>
          <w:color w:val="000000" w:themeColor="text1"/>
        </w:rPr>
      </w:pPr>
      <w:r w:rsidRPr="00173AD9">
        <w:rPr>
          <w:rFonts w:hAnsi="宋体" w:cs="Times New Roman" w:hint="eastAsia"/>
          <w:color w:val="000000" w:themeColor="text1"/>
        </w:rPr>
        <w:t>不过，工具调用不是把能力简单相加。外部工具有参数约束、权限要求、超时限制和各自的失败模式，模型生成的自然语言计划也未必能直接转成合法调用。缺少工具描述、参数校验和调用边界时，智能体容易选错工具、漏掉参数、重复调用，甚至误用异常结果。</w:t>
      </w:r>
      <w:r w:rsidRPr="00173AD9">
        <w:rPr>
          <w:rFonts w:hAnsi="宋体" w:cs="Times New Roman" w:hint="eastAsia"/>
          <w:color w:val="000000" w:themeColor="text1"/>
        </w:rPr>
        <w:t>Agentlz</w:t>
      </w:r>
      <w:r w:rsidRPr="00173AD9">
        <w:rPr>
          <w:rFonts w:hAnsi="宋体" w:cs="Times New Roman" w:hint="eastAsia"/>
          <w:color w:val="000000" w:themeColor="text1"/>
        </w:rPr>
        <w:t>把一次工具调用建模为结构化单元，保留名称、输入、输出、状态、耗时和错误原因，使工具行为可以被记录、展示并在离线阶段继续分析。</w:t>
      </w:r>
    </w:p>
    <w:p w14:paraId="32D7E4B6" w14:textId="249888B8" w:rsidR="00A07C1A" w:rsidRDefault="00173AD9" w:rsidP="00173AD9">
      <w:pPr>
        <w:ind w:firstLine="480"/>
        <w:rPr>
          <w:color w:val="000000" w:themeColor="text1"/>
        </w:rPr>
      </w:pPr>
      <w:r w:rsidRPr="00173AD9">
        <w:rPr>
          <w:rFonts w:hAnsi="宋体" w:cs="Times New Roman" w:hint="eastAsia"/>
          <w:color w:val="000000" w:themeColor="text1"/>
        </w:rPr>
        <w:lastRenderedPageBreak/>
        <w:t>到工程实现时，工具回调型智能体需要先划一条边。模型可以生成计划和参数，但真正执行不能完全让它随便拼。</w:t>
      </w:r>
      <w:r w:rsidRPr="00173AD9">
        <w:rPr>
          <w:rFonts w:hAnsi="宋体" w:cs="Times New Roman" w:hint="eastAsia"/>
          <w:color w:val="000000" w:themeColor="text1"/>
        </w:rPr>
        <w:t>Agentlz</w:t>
      </w:r>
      <w:r w:rsidRPr="00173AD9">
        <w:rPr>
          <w:rFonts w:hAnsi="宋体" w:cs="Times New Roman" w:hint="eastAsia"/>
          <w:color w:val="000000" w:themeColor="text1"/>
        </w:rPr>
        <w:t>通过</w:t>
      </w:r>
      <w:r w:rsidRPr="00173AD9">
        <w:rPr>
          <w:rFonts w:hAnsi="宋体" w:cs="Times New Roman" w:hint="eastAsia"/>
          <w:color w:val="000000" w:themeColor="text1"/>
        </w:rPr>
        <w:t>MCP</w:t>
      </w:r>
      <w:r w:rsidRPr="00173AD9">
        <w:rPr>
          <w:rFonts w:hAnsi="宋体" w:cs="Times New Roman" w:hint="eastAsia"/>
          <w:color w:val="000000" w:themeColor="text1"/>
        </w:rPr>
        <w:t>工具接入、适配器封装和执行轨迹记录，把工具能力先变成受控接口。重试、降级、超时控制、权限拦截放在执行层处理，主要是为了应对模型输出不稳、外部工具临时不可用这些比较常见的问题。</w:t>
      </w:r>
      <w:r>
        <w:rPr>
          <w:rFonts w:hAnsi="宋体" w:cs="Times New Roman"/>
          <w:color w:val="000000" w:themeColor="text1"/>
        </w:rPr>
        <w:t xml:space="preserve"> </w:t>
      </w:r>
    </w:p>
    <w:p w14:paraId="1F6DF6CE" w14:textId="77777777" w:rsidR="00A07C1A" w:rsidRDefault="00000000">
      <w:pPr>
        <w:pStyle w:val="110"/>
        <w:spacing w:before="120" w:after="120"/>
        <w:rPr>
          <w:color w:val="000000" w:themeColor="text1"/>
        </w:rPr>
      </w:pPr>
      <w:bookmarkStart w:id="85" w:name="_Toc230756921"/>
      <w:r>
        <w:rPr>
          <w:color w:val="000000" w:themeColor="text1"/>
        </w:rPr>
        <w:t xml:space="preserve">2.3 </w:t>
      </w:r>
      <w:r>
        <w:rPr>
          <w:color w:val="000000" w:themeColor="text1"/>
        </w:rPr>
        <w:t>检索增强生成</w:t>
      </w:r>
      <w:bookmarkEnd w:id="85"/>
    </w:p>
    <w:p w14:paraId="19C7D042" w14:textId="77777777" w:rsidR="005304BA" w:rsidRPr="005304BA" w:rsidRDefault="005304BA" w:rsidP="005304BA">
      <w:pPr>
        <w:ind w:firstLine="480"/>
        <w:rPr>
          <w:rFonts w:hAnsi="宋体" w:cs="Times New Roman" w:hint="eastAsia"/>
          <w:color w:val="000000" w:themeColor="text1"/>
        </w:rPr>
      </w:pPr>
      <w:r w:rsidRPr="005304BA">
        <w:rPr>
          <w:rFonts w:hAnsi="宋体" w:cs="Times New Roman" w:hint="eastAsia"/>
          <w:color w:val="000000" w:themeColor="text1"/>
        </w:rPr>
        <w:t>RAG</w:t>
      </w:r>
      <w:r w:rsidRPr="005304BA">
        <w:rPr>
          <w:rFonts w:hAnsi="宋体" w:cs="Times New Roman" w:hint="eastAsia"/>
          <w:color w:val="000000" w:themeColor="text1"/>
        </w:rPr>
        <w:t>的基本做法是把外部文档片段送进模型上下文，流程大致沿着索引、召回、重排、生成展开。企业知识问答里，这一步补的是模型参数里没有的材料，也补材料的时间性。制度条款、技术文档、产品资料经常更新，单靠模型记忆很容易旧。引用来源保留下来，后面查证才有落点。</w:t>
      </w:r>
    </w:p>
    <w:p w14:paraId="218D22A9" w14:textId="77777777" w:rsidR="005304BA" w:rsidRPr="005304BA" w:rsidRDefault="005304BA" w:rsidP="005304BA">
      <w:pPr>
        <w:ind w:firstLine="480"/>
        <w:rPr>
          <w:rFonts w:hAnsi="宋体" w:cs="Times New Roman" w:hint="eastAsia"/>
          <w:color w:val="000000" w:themeColor="text1"/>
        </w:rPr>
      </w:pPr>
      <w:r w:rsidRPr="005304BA">
        <w:rPr>
          <w:rFonts w:hAnsi="宋体" w:cs="Times New Roman" w:hint="eastAsia"/>
          <w:color w:val="000000" w:themeColor="text1"/>
        </w:rPr>
        <w:t>RAG</w:t>
      </w:r>
      <w:r w:rsidRPr="005304BA">
        <w:rPr>
          <w:rFonts w:hAnsi="宋体" w:cs="Times New Roman" w:hint="eastAsia"/>
          <w:color w:val="000000" w:themeColor="text1"/>
        </w:rPr>
        <w:t>的质量不取决于是否接了向量库这一件事。文档解析、切分策略、嵌入模型、召回方式、候选重排和上下文组装，任何一环粗糙都会传到生成阶段。切分忽视语义边界，相关信息就可能散在不同片段；只做向量相似度，术语精确匹配和表格字段容易被漏掉；上下文组装不控长度，噪声又会干扰模型。</w:t>
      </w:r>
      <w:r w:rsidRPr="005304BA">
        <w:rPr>
          <w:rFonts w:hAnsi="宋体" w:cs="Times New Roman" w:hint="eastAsia"/>
          <w:color w:val="000000" w:themeColor="text1"/>
        </w:rPr>
        <w:t>Agentlz</w:t>
      </w:r>
      <w:r w:rsidRPr="005304BA">
        <w:rPr>
          <w:rFonts w:hAnsi="宋体" w:cs="Times New Roman" w:hint="eastAsia"/>
          <w:color w:val="000000" w:themeColor="text1"/>
        </w:rPr>
        <w:t>在文档入库前做格式化解析和带重叠窗口的切分，并保留页码、来源、片段标记，以便后续引用溯源。</w:t>
      </w:r>
    </w:p>
    <w:p w14:paraId="662D4F17" w14:textId="05BAB1F4" w:rsidR="00A07C1A" w:rsidRDefault="005304BA" w:rsidP="005304BA">
      <w:pPr>
        <w:ind w:firstLine="480"/>
        <w:rPr>
          <w:color w:val="000000" w:themeColor="text1"/>
        </w:rPr>
      </w:pPr>
      <w:r w:rsidRPr="005304BA">
        <w:rPr>
          <w:rFonts w:hAnsi="宋体" w:cs="Times New Roman" w:hint="eastAsia"/>
          <w:color w:val="000000" w:themeColor="text1"/>
        </w:rPr>
        <w:t>召回这里，</w:t>
      </w:r>
      <w:r w:rsidRPr="005304BA">
        <w:rPr>
          <w:rFonts w:hAnsi="宋体" w:cs="Times New Roman" w:hint="eastAsia"/>
          <w:color w:val="000000" w:themeColor="text1"/>
        </w:rPr>
        <w:t>Agentlz</w:t>
      </w:r>
      <w:r w:rsidRPr="005304BA">
        <w:rPr>
          <w:rFonts w:hAnsi="宋体" w:cs="Times New Roman" w:hint="eastAsia"/>
          <w:color w:val="000000" w:themeColor="text1"/>
        </w:rPr>
        <w:t>没有只用一条办法。向量召回和</w:t>
      </w:r>
      <w:r w:rsidRPr="005304BA">
        <w:rPr>
          <w:rFonts w:hAnsi="宋体" w:cs="Times New Roman" w:hint="eastAsia"/>
          <w:color w:val="000000" w:themeColor="text1"/>
        </w:rPr>
        <w:t>BM25</w:t>
      </w:r>
      <w:r w:rsidRPr="005304BA">
        <w:rPr>
          <w:rFonts w:hAnsi="宋体" w:cs="Times New Roman" w:hint="eastAsia"/>
          <w:color w:val="000000" w:themeColor="text1"/>
        </w:rPr>
        <w:t>词项召回一起用，前者大概负责找语义相近的说法，后者补专有名词、字段名、数字这类更精确的匹配。两路结果再交给</w:t>
      </w:r>
      <w:r w:rsidRPr="005304BA">
        <w:rPr>
          <w:rFonts w:hAnsi="宋体" w:cs="Times New Roman" w:hint="eastAsia"/>
          <w:color w:val="000000" w:themeColor="text1"/>
        </w:rPr>
        <w:t>RRF</w:t>
      </w:r>
      <w:r w:rsidRPr="005304BA">
        <w:rPr>
          <w:rFonts w:hAnsi="宋体" w:cs="Times New Roman" w:hint="eastAsia"/>
          <w:color w:val="000000" w:themeColor="text1"/>
        </w:rPr>
        <w:t>做融合。这样不一定每次都最优，但在企业文档那种长尾问题里，可以少一些完全召不到的情况；引用命中率、证据覆盖率这些指标也能跟着算出来</w:t>
      </w:r>
      <w:r w:rsidR="0087046A">
        <w:rPr>
          <w:rFonts w:hAnsi="宋体" w:cs="Times New Roman"/>
          <w:color w:val="000000" w:themeColor="text1"/>
        </w:rPr>
        <w:t>。</w:t>
      </w:r>
    </w:p>
    <w:p w14:paraId="734004BD" w14:textId="77777777" w:rsidR="00A07C1A" w:rsidRDefault="00000000">
      <w:pPr>
        <w:pStyle w:val="110"/>
        <w:spacing w:before="120" w:after="120"/>
        <w:rPr>
          <w:color w:val="000000" w:themeColor="text1"/>
        </w:rPr>
      </w:pPr>
      <w:bookmarkStart w:id="86" w:name="_Toc230756922"/>
      <w:r>
        <w:rPr>
          <w:color w:val="000000" w:themeColor="text1"/>
        </w:rPr>
        <w:t xml:space="preserve">2.4 </w:t>
      </w:r>
      <w:r>
        <w:rPr>
          <w:color w:val="000000" w:themeColor="text1"/>
        </w:rPr>
        <w:t>工作流编排与多步执行</w:t>
      </w:r>
      <w:bookmarkEnd w:id="86"/>
    </w:p>
    <w:p w14:paraId="6142FA4E" w14:textId="77777777" w:rsidR="004F5302" w:rsidRPr="004F5302" w:rsidRDefault="004F5302" w:rsidP="004F5302">
      <w:pPr>
        <w:ind w:firstLine="480"/>
        <w:rPr>
          <w:rFonts w:hAnsi="宋体" w:cs="Times New Roman" w:hint="eastAsia"/>
          <w:color w:val="000000" w:themeColor="text1"/>
        </w:rPr>
      </w:pPr>
      <w:r w:rsidRPr="004F5302">
        <w:rPr>
          <w:rFonts w:hAnsi="宋体" w:cs="Times New Roman" w:hint="eastAsia"/>
          <w:color w:val="000000" w:themeColor="text1"/>
        </w:rPr>
        <w:t>多步任务一般不是一步就能完成。它会先理解目标，再拆步骤，后面还有工具调用、结果整理和质量检查。</w:t>
      </w:r>
      <w:r w:rsidRPr="004F5302">
        <w:rPr>
          <w:rFonts w:hAnsi="宋体" w:cs="Times New Roman" w:hint="eastAsia"/>
          <w:color w:val="000000" w:themeColor="text1"/>
        </w:rPr>
        <w:t>AutoGen</w:t>
      </w:r>
      <w:r w:rsidRPr="004F5302">
        <w:rPr>
          <w:rFonts w:hAnsi="宋体" w:cs="Times New Roman" w:hint="eastAsia"/>
          <w:color w:val="000000" w:themeColor="text1"/>
        </w:rPr>
        <w:t>等多</w:t>
      </w:r>
      <w:r w:rsidRPr="004F5302">
        <w:rPr>
          <w:rFonts w:hAnsi="宋体" w:cs="Times New Roman" w:hint="eastAsia"/>
          <w:color w:val="000000" w:themeColor="text1"/>
        </w:rPr>
        <w:t>Agent</w:t>
      </w:r>
      <w:r w:rsidRPr="004F5302">
        <w:rPr>
          <w:rFonts w:hAnsi="宋体" w:cs="Times New Roman" w:hint="eastAsia"/>
          <w:color w:val="000000" w:themeColor="text1"/>
        </w:rPr>
        <w:t>框架通过可编程对话代理协作驱动</w:t>
      </w:r>
      <w:r w:rsidRPr="004F5302">
        <w:rPr>
          <w:rFonts w:hAnsi="宋体" w:cs="Times New Roman" w:hint="eastAsia"/>
          <w:color w:val="000000" w:themeColor="text1"/>
        </w:rPr>
        <w:t>LLM</w:t>
      </w:r>
      <w:r w:rsidRPr="004F5302">
        <w:rPr>
          <w:rFonts w:hAnsi="宋体" w:cs="Times New Roman" w:hint="eastAsia"/>
          <w:color w:val="000000" w:themeColor="text1"/>
        </w:rPr>
        <w:t>完成复杂任务</w:t>
      </w:r>
      <w:r w:rsidRPr="004F5302">
        <w:rPr>
          <w:rFonts w:hAnsi="宋体" w:cs="Times New Roman" w:hint="eastAsia"/>
          <w:color w:val="000000" w:themeColor="text1"/>
          <w:vertAlign w:val="superscript"/>
        </w:rPr>
        <w:t>[3]</w:t>
      </w:r>
      <w:r w:rsidRPr="004F5302">
        <w:rPr>
          <w:rFonts w:hAnsi="宋体" w:cs="Times New Roman" w:hint="eastAsia"/>
          <w:color w:val="000000" w:themeColor="text1"/>
        </w:rPr>
        <w:t>，这一思路体现了通过交互过程降低单一模型输出随机性的尝试。</w:t>
      </w:r>
      <w:r w:rsidRPr="004F5302">
        <w:rPr>
          <w:rFonts w:hAnsi="宋体" w:cs="Times New Roman" w:hint="eastAsia"/>
          <w:color w:val="000000" w:themeColor="text1"/>
        </w:rPr>
        <w:t>Plan-then-Act</w:t>
      </w:r>
      <w:r w:rsidRPr="004F5302">
        <w:rPr>
          <w:rFonts w:hAnsi="宋体" w:cs="Times New Roman" w:hint="eastAsia"/>
          <w:color w:val="000000" w:themeColor="text1"/>
        </w:rPr>
        <w:t>和</w:t>
      </w:r>
      <w:r w:rsidRPr="004F5302">
        <w:rPr>
          <w:rFonts w:hAnsi="宋体" w:cs="Times New Roman" w:hint="eastAsia"/>
          <w:color w:val="000000" w:themeColor="text1"/>
        </w:rPr>
        <w:t>CoT</w:t>
      </w:r>
      <w:r w:rsidRPr="004F5302">
        <w:rPr>
          <w:rFonts w:hAnsi="宋体" w:cs="Times New Roman" w:hint="eastAsia"/>
          <w:color w:val="000000" w:themeColor="text1"/>
        </w:rPr>
        <w:t>把计划或中间推理摆在前面，算是另一种处理办法。这里能看到一个问题：复杂任务不能只问模型强不强，还要看过程有没有一个比较固定的组织方式。</w:t>
      </w:r>
    </w:p>
    <w:p w14:paraId="61896F48" w14:textId="77777777" w:rsidR="004F5302" w:rsidRPr="004F5302" w:rsidRDefault="004F5302" w:rsidP="004F5302">
      <w:pPr>
        <w:ind w:firstLine="480"/>
        <w:rPr>
          <w:rFonts w:hAnsi="宋体" w:cs="Times New Roman" w:hint="eastAsia"/>
          <w:color w:val="000000" w:themeColor="text1"/>
        </w:rPr>
      </w:pPr>
      <w:r w:rsidRPr="004F5302">
        <w:rPr>
          <w:rFonts w:hAnsi="宋体" w:cs="Times New Roman" w:hint="eastAsia"/>
          <w:color w:val="000000" w:themeColor="text1"/>
        </w:rPr>
        <w:t>在</w:t>
      </w:r>
      <w:r w:rsidRPr="004F5302">
        <w:rPr>
          <w:rFonts w:hAnsi="宋体" w:cs="Times New Roman" w:hint="eastAsia"/>
          <w:color w:val="000000" w:themeColor="text1"/>
        </w:rPr>
        <w:t>Agentlz</w:t>
      </w:r>
      <w:r w:rsidRPr="004F5302">
        <w:rPr>
          <w:rFonts w:hAnsi="宋体" w:cs="Times New Roman" w:hint="eastAsia"/>
          <w:color w:val="000000" w:themeColor="text1"/>
        </w:rPr>
        <w:t>里，工作流编排被收成</w:t>
      </w:r>
      <w:r w:rsidRPr="004F5302">
        <w:rPr>
          <w:rFonts w:hAnsi="宋体" w:cs="Times New Roman" w:hint="eastAsia"/>
          <w:color w:val="000000" w:themeColor="text1"/>
        </w:rPr>
        <w:t>Planner</w:t>
      </w:r>
      <w:r w:rsidRPr="004F5302">
        <w:rPr>
          <w:rFonts w:hAnsi="宋体" w:cs="Times New Roman" w:hint="eastAsia"/>
          <w:color w:val="000000" w:themeColor="text1"/>
        </w:rPr>
        <w:t>、</w:t>
      </w:r>
      <w:r w:rsidRPr="004F5302">
        <w:rPr>
          <w:rFonts w:hAnsi="宋体" w:cs="Times New Roman" w:hint="eastAsia"/>
          <w:color w:val="000000" w:themeColor="text1"/>
        </w:rPr>
        <w:t>Executor</w:t>
      </w:r>
      <w:r w:rsidRPr="004F5302">
        <w:rPr>
          <w:rFonts w:hAnsi="宋体" w:cs="Times New Roman" w:hint="eastAsia"/>
          <w:color w:val="000000" w:themeColor="text1"/>
        </w:rPr>
        <w:t>和</w:t>
      </w:r>
      <w:r w:rsidRPr="004F5302">
        <w:rPr>
          <w:rFonts w:hAnsi="宋体" w:cs="Times New Roman" w:hint="eastAsia"/>
          <w:color w:val="000000" w:themeColor="text1"/>
        </w:rPr>
        <w:t>Checker</w:t>
      </w:r>
      <w:r w:rsidRPr="004F5302">
        <w:rPr>
          <w:rFonts w:hAnsi="宋体" w:cs="Times New Roman" w:hint="eastAsia"/>
          <w:color w:val="000000" w:themeColor="text1"/>
        </w:rPr>
        <w:t>串联的三段契约。</w:t>
      </w:r>
      <w:r w:rsidRPr="004F5302">
        <w:rPr>
          <w:rFonts w:hAnsi="宋体" w:cs="Times New Roman" w:hint="eastAsia"/>
          <w:color w:val="000000" w:themeColor="text1"/>
        </w:rPr>
        <w:t>Planner</w:t>
      </w:r>
      <w:r w:rsidRPr="004F5302">
        <w:rPr>
          <w:rFonts w:hAnsi="宋体" w:cs="Times New Roman" w:hint="eastAsia"/>
          <w:color w:val="000000" w:themeColor="text1"/>
        </w:rPr>
        <w:t>先把用户目标转成结构化执行计划，</w:t>
      </w:r>
      <w:r w:rsidRPr="004F5302">
        <w:rPr>
          <w:rFonts w:hAnsi="宋体" w:cs="Times New Roman" w:hint="eastAsia"/>
          <w:color w:val="000000" w:themeColor="text1"/>
        </w:rPr>
        <w:t>Executor</w:t>
      </w:r>
      <w:r w:rsidRPr="004F5302">
        <w:rPr>
          <w:rFonts w:hAnsi="宋体" w:cs="Times New Roman" w:hint="eastAsia"/>
          <w:color w:val="000000" w:themeColor="text1"/>
        </w:rPr>
        <w:t>按计划调用工具并记录观察结果，</w:t>
      </w:r>
      <w:r w:rsidRPr="004F5302">
        <w:rPr>
          <w:rFonts w:hAnsi="宋体" w:cs="Times New Roman" w:hint="eastAsia"/>
          <w:color w:val="000000" w:themeColor="text1"/>
        </w:rPr>
        <w:t>Checker</w:t>
      </w:r>
      <w:r w:rsidRPr="004F5302">
        <w:rPr>
          <w:rFonts w:hAnsi="宋体" w:cs="Times New Roman" w:hint="eastAsia"/>
          <w:color w:val="000000" w:themeColor="text1"/>
        </w:rPr>
        <w:t>再对阶段性输出和最终结果做一致性评估。这样划分的好处是每一段都有输入、</w:t>
      </w:r>
      <w:r w:rsidRPr="004F5302">
        <w:rPr>
          <w:rFonts w:hAnsi="宋体" w:cs="Times New Roman" w:hint="eastAsia"/>
          <w:color w:val="000000" w:themeColor="text1"/>
        </w:rPr>
        <w:lastRenderedPageBreak/>
        <w:t>输出和失败判定条件，执行出错时不必从最终答案倒推全部过程。</w:t>
      </w:r>
    </w:p>
    <w:p w14:paraId="381176A8" w14:textId="707EFB0A" w:rsidR="00A07C1A" w:rsidRDefault="004F5302" w:rsidP="004F5302">
      <w:pPr>
        <w:ind w:firstLine="480"/>
        <w:rPr>
          <w:color w:val="000000" w:themeColor="text1"/>
        </w:rPr>
      </w:pPr>
      <w:r w:rsidRPr="004F5302">
        <w:rPr>
          <w:rFonts w:hAnsi="宋体" w:cs="Times New Roman" w:hint="eastAsia"/>
          <w:color w:val="000000" w:themeColor="text1"/>
        </w:rPr>
        <w:t>和普通任务列表相比，三段链式工作流更适合拿来检查和回放。</w:t>
      </w:r>
      <w:r w:rsidRPr="004F5302">
        <w:rPr>
          <w:rFonts w:hAnsi="宋体" w:cs="Times New Roman" w:hint="eastAsia"/>
          <w:color w:val="000000" w:themeColor="text1"/>
        </w:rPr>
        <w:t>Planner</w:t>
      </w:r>
      <w:r w:rsidRPr="004F5302">
        <w:rPr>
          <w:rFonts w:hAnsi="宋体" w:cs="Times New Roman" w:hint="eastAsia"/>
          <w:color w:val="000000" w:themeColor="text1"/>
        </w:rPr>
        <w:t>给出的步骤可以先看看有没有拆偏，</w:t>
      </w:r>
      <w:r w:rsidRPr="004F5302">
        <w:rPr>
          <w:rFonts w:hAnsi="宋体" w:cs="Times New Roman" w:hint="eastAsia"/>
          <w:color w:val="000000" w:themeColor="text1"/>
        </w:rPr>
        <w:t>Executor</w:t>
      </w:r>
      <w:r w:rsidRPr="004F5302">
        <w:rPr>
          <w:rFonts w:hAnsi="宋体" w:cs="Times New Roman" w:hint="eastAsia"/>
          <w:color w:val="000000" w:themeColor="text1"/>
        </w:rPr>
        <w:t>留下的</w:t>
      </w:r>
      <w:r w:rsidRPr="004F5302">
        <w:rPr>
          <w:rFonts w:hAnsi="宋体" w:cs="Times New Roman" w:hint="eastAsia"/>
          <w:color w:val="000000" w:themeColor="text1"/>
        </w:rPr>
        <w:t>ToolCall</w:t>
      </w:r>
      <w:r w:rsidRPr="004F5302">
        <w:rPr>
          <w:rFonts w:hAnsi="宋体" w:cs="Times New Roman" w:hint="eastAsia"/>
          <w:color w:val="000000" w:themeColor="text1"/>
        </w:rPr>
        <w:t>能统计失败率和耗时，</w:t>
      </w:r>
      <w:r w:rsidRPr="004F5302">
        <w:rPr>
          <w:rFonts w:hAnsi="宋体" w:cs="Times New Roman" w:hint="eastAsia"/>
          <w:color w:val="000000" w:themeColor="text1"/>
        </w:rPr>
        <w:t>Check</w:t>
      </w:r>
      <w:r w:rsidRPr="004F5302">
        <w:rPr>
          <w:rFonts w:hAnsi="宋体" w:cs="Times New Roman" w:hint="eastAsia"/>
          <w:color w:val="000000" w:themeColor="text1"/>
        </w:rPr>
        <w:t>给出的分数和理由再决定要不要回退。它肯定会牺牲一点流程自由，不像开放图那样想怎么连就怎么连。不过在企业任务里，这种不太自由的设计反而能让责任边界清楚一点，失败以后也比较知道从哪里改</w:t>
      </w:r>
      <w:r>
        <w:rPr>
          <w:rFonts w:hAnsi="宋体" w:cs="Times New Roman"/>
          <w:color w:val="000000" w:themeColor="text1"/>
        </w:rPr>
        <w:t>。</w:t>
      </w:r>
    </w:p>
    <w:p w14:paraId="1101E5B3" w14:textId="131A0FC5" w:rsidR="00A07C1A" w:rsidRDefault="00000000">
      <w:pPr>
        <w:pStyle w:val="110"/>
        <w:spacing w:before="120" w:after="120"/>
        <w:rPr>
          <w:color w:val="000000" w:themeColor="text1"/>
        </w:rPr>
      </w:pPr>
      <w:bookmarkStart w:id="87" w:name="_Toc230756923"/>
      <w:r>
        <w:rPr>
          <w:color w:val="000000" w:themeColor="text1"/>
        </w:rPr>
        <w:t xml:space="preserve">2.5 </w:t>
      </w:r>
      <w:r>
        <w:rPr>
          <w:color w:val="000000" w:themeColor="text1"/>
        </w:rPr>
        <w:t>关键工程技术栈</w:t>
      </w:r>
      <w:bookmarkEnd w:id="87"/>
    </w:p>
    <w:p w14:paraId="1269374E" w14:textId="77777777" w:rsidR="00DE0A1C" w:rsidRPr="00DE0A1C" w:rsidRDefault="00DE0A1C" w:rsidP="00DE0A1C">
      <w:pPr>
        <w:ind w:firstLine="480"/>
        <w:rPr>
          <w:rFonts w:hAnsi="宋体" w:cs="Times New Roman" w:hint="eastAsia"/>
          <w:color w:val="000000" w:themeColor="text1"/>
        </w:rPr>
      </w:pPr>
      <w:r w:rsidRPr="00DE0A1C">
        <w:rPr>
          <w:rFonts w:hAnsi="宋体" w:cs="Times New Roman" w:hint="eastAsia"/>
          <w:color w:val="000000" w:themeColor="text1"/>
        </w:rPr>
        <w:t>LLM</w:t>
      </w:r>
      <w:r w:rsidRPr="00DE0A1C">
        <w:rPr>
          <w:rFonts w:hAnsi="宋体" w:cs="Times New Roman" w:hint="eastAsia"/>
          <w:color w:val="000000" w:themeColor="text1"/>
        </w:rPr>
        <w:t>智能体的工程实现会牵涉后端服务、前端交互、数据持久化、向量检索、异步任务和外部工具接入。传统链式框架能加快原型开发，可封装太深时，执行过程中的关键细节会被遮住，离线评测、问题定位和权限审计都跟着变难。</w:t>
      </w:r>
      <w:r w:rsidRPr="00DE0A1C">
        <w:rPr>
          <w:rFonts w:hAnsi="宋体" w:cs="Times New Roman" w:hint="eastAsia"/>
          <w:color w:val="000000" w:themeColor="text1"/>
        </w:rPr>
        <w:t>Agentlz</w:t>
      </w:r>
      <w:r w:rsidRPr="00DE0A1C">
        <w:rPr>
          <w:rFonts w:hAnsi="宋体" w:cs="Times New Roman" w:hint="eastAsia"/>
          <w:color w:val="000000" w:themeColor="text1"/>
        </w:rPr>
        <w:t>的技术选型因此更看重三件事：接口要清楚，状态要看得见，模块要能替换。</w:t>
      </w:r>
    </w:p>
    <w:p w14:paraId="697B6999" w14:textId="77777777" w:rsidR="00DE0A1C" w:rsidRPr="00DE0A1C" w:rsidRDefault="00DE0A1C" w:rsidP="00DE0A1C">
      <w:pPr>
        <w:ind w:firstLine="480"/>
        <w:rPr>
          <w:rFonts w:hAnsi="宋体" w:cs="Times New Roman" w:hint="eastAsia"/>
          <w:color w:val="000000" w:themeColor="text1"/>
        </w:rPr>
      </w:pPr>
      <w:r w:rsidRPr="00DE0A1C">
        <w:rPr>
          <w:rFonts w:hAnsi="宋体" w:cs="Times New Roman" w:hint="eastAsia"/>
          <w:color w:val="000000" w:themeColor="text1"/>
        </w:rPr>
        <w:t>后端这一块选择</w:t>
      </w:r>
      <w:r w:rsidRPr="00DE0A1C">
        <w:rPr>
          <w:rFonts w:hAnsi="宋体" w:cs="Times New Roman" w:hint="eastAsia"/>
          <w:color w:val="000000" w:themeColor="text1"/>
        </w:rPr>
        <w:t>FastAPI</w:t>
      </w:r>
      <w:r w:rsidRPr="00DE0A1C">
        <w:rPr>
          <w:rFonts w:hAnsi="宋体" w:cs="Times New Roman" w:hint="eastAsia"/>
          <w:color w:val="000000" w:themeColor="text1"/>
        </w:rPr>
        <w:t>，主要是因为它对异步接口和类型声明支持比较直接，</w:t>
      </w:r>
      <w:r w:rsidRPr="00DE0A1C">
        <w:rPr>
          <w:rFonts w:hAnsi="宋体" w:cs="Times New Roman" w:hint="eastAsia"/>
          <w:color w:val="000000" w:themeColor="text1"/>
        </w:rPr>
        <w:t>API</w:t>
      </w:r>
      <w:r w:rsidRPr="00DE0A1C">
        <w:rPr>
          <w:rFonts w:hAnsi="宋体" w:cs="Times New Roman" w:hint="eastAsia"/>
          <w:color w:val="000000" w:themeColor="text1"/>
        </w:rPr>
        <w:t>文档也可以自动生成</w:t>
      </w:r>
      <w:r w:rsidRPr="00DE0A1C">
        <w:rPr>
          <w:rFonts w:hAnsi="宋体" w:cs="Times New Roman" w:hint="eastAsia"/>
          <w:color w:val="000000" w:themeColor="text1"/>
          <w:vertAlign w:val="superscript"/>
        </w:rPr>
        <w:t>[6]</w:t>
      </w:r>
      <w:r w:rsidRPr="00DE0A1C">
        <w:rPr>
          <w:rFonts w:hAnsi="宋体" w:cs="Times New Roman" w:hint="eastAsia"/>
          <w:color w:val="000000" w:themeColor="text1"/>
        </w:rPr>
        <w:t>。在</w:t>
      </w:r>
      <w:r w:rsidRPr="00DE0A1C">
        <w:rPr>
          <w:rFonts w:hAnsi="宋体" w:cs="Times New Roman" w:hint="eastAsia"/>
          <w:color w:val="000000" w:themeColor="text1"/>
        </w:rPr>
        <w:t>Agentlz</w:t>
      </w:r>
      <w:r w:rsidRPr="00DE0A1C">
        <w:rPr>
          <w:rFonts w:hAnsi="宋体" w:cs="Times New Roman" w:hint="eastAsia"/>
          <w:color w:val="000000" w:themeColor="text1"/>
        </w:rPr>
        <w:t>里，</w:t>
      </w:r>
      <w:r w:rsidRPr="00DE0A1C">
        <w:rPr>
          <w:rFonts w:hAnsi="宋体" w:cs="Times New Roman" w:hint="eastAsia"/>
          <w:color w:val="000000" w:themeColor="text1"/>
        </w:rPr>
        <w:t>FastAPI</w:t>
      </w:r>
      <w:r w:rsidRPr="00DE0A1C">
        <w:rPr>
          <w:rFonts w:hAnsi="宋体" w:cs="Times New Roman" w:hint="eastAsia"/>
          <w:color w:val="000000" w:themeColor="text1"/>
        </w:rPr>
        <w:t>先承担</w:t>
      </w:r>
      <w:r w:rsidRPr="00DE0A1C">
        <w:rPr>
          <w:rFonts w:hAnsi="宋体" w:cs="Times New Roman" w:hint="eastAsia"/>
          <w:color w:val="000000" w:themeColor="text1"/>
        </w:rPr>
        <w:t>REST</w:t>
      </w:r>
      <w:r w:rsidRPr="00DE0A1C">
        <w:rPr>
          <w:rFonts w:hAnsi="宋体" w:cs="Times New Roman" w:hint="eastAsia"/>
          <w:color w:val="000000" w:themeColor="text1"/>
        </w:rPr>
        <w:t>接口、鉴权中间件和</w:t>
      </w:r>
      <w:r w:rsidRPr="00DE0A1C">
        <w:rPr>
          <w:rFonts w:hAnsi="宋体" w:cs="Times New Roman" w:hint="eastAsia"/>
          <w:color w:val="000000" w:themeColor="text1"/>
        </w:rPr>
        <w:t>SSE</w:t>
      </w:r>
      <w:r w:rsidRPr="00DE0A1C">
        <w:rPr>
          <w:rFonts w:hAnsi="宋体" w:cs="Times New Roman" w:hint="eastAsia"/>
          <w:color w:val="000000" w:themeColor="text1"/>
        </w:rPr>
        <w:t>流式输出这些入口工作。数据库访问交给</w:t>
      </w:r>
      <w:r w:rsidRPr="00DE0A1C">
        <w:rPr>
          <w:rFonts w:hAnsi="宋体" w:cs="Times New Roman" w:hint="eastAsia"/>
          <w:color w:val="000000" w:themeColor="text1"/>
        </w:rPr>
        <w:t>SQLAlchemy</w:t>
      </w:r>
      <w:r w:rsidRPr="00DE0A1C">
        <w:rPr>
          <w:rFonts w:hAnsi="宋体" w:cs="Times New Roman" w:hint="eastAsia"/>
          <w:color w:val="000000" w:themeColor="text1"/>
        </w:rPr>
        <w:t>，长任务进度再通过</w:t>
      </w:r>
      <w:r w:rsidRPr="00DE0A1C">
        <w:rPr>
          <w:rFonts w:hAnsi="宋体" w:cs="Times New Roman" w:hint="eastAsia"/>
          <w:color w:val="000000" w:themeColor="text1"/>
        </w:rPr>
        <w:t>WebSocket</w:t>
      </w:r>
      <w:r w:rsidRPr="00DE0A1C">
        <w:rPr>
          <w:rFonts w:hAnsi="宋体" w:cs="Times New Roman" w:hint="eastAsia"/>
          <w:color w:val="000000" w:themeColor="text1"/>
        </w:rPr>
        <w:t>推送。测评、索引构建和工具调用这类比较耗时的任务，如果放在同步接口里会容易超时，所以放到消息队列中处理。文件上传后进入对象存储，</w:t>
      </w:r>
      <w:r w:rsidRPr="00DE0A1C">
        <w:rPr>
          <w:rFonts w:hAnsi="宋体" w:cs="Times New Roman" w:hint="eastAsia"/>
          <w:color w:val="000000" w:themeColor="text1"/>
        </w:rPr>
        <w:t>Redis</w:t>
      </w:r>
      <w:r w:rsidRPr="00DE0A1C">
        <w:rPr>
          <w:rFonts w:hAnsi="宋体" w:cs="Times New Roman" w:hint="eastAsia"/>
          <w:color w:val="000000" w:themeColor="text1"/>
        </w:rPr>
        <w:t>负责一部分缓存和状态同步，关系数据库则保存租户、用户、文档、任务和轨迹等数据。这样分开以后，系统结构会多一些，但调试时能比较清楚地看到每块的问题。</w:t>
      </w:r>
    </w:p>
    <w:p w14:paraId="38319A0F" w14:textId="5DAB8BA5" w:rsidR="00A07C1A" w:rsidRPr="00DE0A1C" w:rsidRDefault="00DE0A1C" w:rsidP="00DE0A1C">
      <w:pPr>
        <w:ind w:firstLine="480"/>
        <w:rPr>
          <w:rFonts w:hAnsi="宋体" w:cs="Times New Roman" w:hint="eastAsia"/>
          <w:color w:val="000000" w:themeColor="text1"/>
        </w:rPr>
      </w:pPr>
      <w:r w:rsidRPr="00DE0A1C">
        <w:rPr>
          <w:rFonts w:hAnsi="宋体" w:cs="Times New Roman" w:hint="eastAsia"/>
          <w:color w:val="000000" w:themeColor="text1"/>
        </w:rPr>
        <w:t>智能体编排层可以接入</w:t>
      </w:r>
      <w:r w:rsidRPr="00DE0A1C">
        <w:rPr>
          <w:rFonts w:hAnsi="宋体" w:cs="Times New Roman" w:hint="eastAsia"/>
          <w:color w:val="000000" w:themeColor="text1"/>
        </w:rPr>
        <w:t>LangChain</w:t>
      </w:r>
      <w:r w:rsidRPr="00DE0A1C">
        <w:rPr>
          <w:rFonts w:hAnsi="宋体" w:cs="Times New Roman" w:hint="eastAsia"/>
          <w:color w:val="000000" w:themeColor="text1"/>
        </w:rPr>
        <w:t>、</w:t>
      </w:r>
      <w:r w:rsidRPr="00DE0A1C">
        <w:rPr>
          <w:rFonts w:hAnsi="宋体" w:cs="Times New Roman" w:hint="eastAsia"/>
          <w:color w:val="000000" w:themeColor="text1"/>
        </w:rPr>
        <w:t>LangGraph</w:t>
      </w:r>
      <w:r w:rsidRPr="00DE0A1C">
        <w:rPr>
          <w:rFonts w:hAnsi="宋体" w:cs="Times New Roman" w:hint="eastAsia"/>
          <w:color w:val="000000" w:themeColor="text1"/>
        </w:rPr>
        <w:t>，也可以使用自定义适配层来完成模型调用、工具封装和链式执行。检索层保留</w:t>
      </w:r>
      <w:r w:rsidRPr="00DE0A1C">
        <w:rPr>
          <w:rFonts w:hAnsi="宋体" w:cs="Times New Roman" w:hint="eastAsia"/>
          <w:color w:val="000000" w:themeColor="text1"/>
        </w:rPr>
        <w:t>pgvector</w:t>
      </w:r>
      <w:r w:rsidRPr="00DE0A1C">
        <w:rPr>
          <w:rFonts w:hAnsi="宋体" w:cs="Times New Roman" w:hint="eastAsia"/>
          <w:color w:val="000000" w:themeColor="text1"/>
        </w:rPr>
        <w:t>或</w:t>
      </w:r>
      <w:r w:rsidRPr="00DE0A1C">
        <w:rPr>
          <w:rFonts w:hAnsi="宋体" w:cs="Times New Roman" w:hint="eastAsia"/>
          <w:color w:val="000000" w:themeColor="text1"/>
        </w:rPr>
        <w:t>FAISS</w:t>
      </w:r>
      <w:r w:rsidRPr="00DE0A1C">
        <w:rPr>
          <w:rFonts w:hAnsi="宋体" w:cs="Times New Roman" w:hint="eastAsia"/>
          <w:color w:val="000000" w:themeColor="text1"/>
        </w:rPr>
        <w:t>向量索引，并结合</w:t>
      </w:r>
      <w:r w:rsidRPr="00DE0A1C">
        <w:rPr>
          <w:rFonts w:hAnsi="宋体" w:cs="Times New Roman" w:hint="eastAsia"/>
          <w:color w:val="000000" w:themeColor="text1"/>
        </w:rPr>
        <w:t>BM25</w:t>
      </w:r>
      <w:r w:rsidRPr="00DE0A1C">
        <w:rPr>
          <w:rFonts w:hAnsi="宋体" w:cs="Times New Roman" w:hint="eastAsia"/>
          <w:color w:val="000000" w:themeColor="text1"/>
        </w:rPr>
        <w:t>、</w:t>
      </w:r>
      <w:r w:rsidRPr="00DE0A1C">
        <w:rPr>
          <w:rFonts w:hAnsi="宋体" w:cs="Times New Roman" w:hint="eastAsia"/>
          <w:color w:val="000000" w:themeColor="text1"/>
        </w:rPr>
        <w:t>RRF</w:t>
      </w:r>
      <w:r w:rsidRPr="00DE0A1C">
        <w:rPr>
          <w:rFonts w:hAnsi="宋体" w:cs="Times New Roman" w:hint="eastAsia"/>
          <w:color w:val="000000" w:themeColor="text1"/>
        </w:rPr>
        <w:t>以及可选重排模型。前端则用</w:t>
      </w:r>
      <w:r w:rsidRPr="00DE0A1C">
        <w:rPr>
          <w:rFonts w:hAnsi="宋体" w:cs="Times New Roman" w:hint="eastAsia"/>
          <w:color w:val="000000" w:themeColor="text1"/>
        </w:rPr>
        <w:t>React</w:t>
      </w:r>
      <w:r w:rsidRPr="00DE0A1C">
        <w:rPr>
          <w:rFonts w:hAnsi="宋体" w:cs="Times New Roman" w:hint="eastAsia"/>
          <w:color w:val="000000" w:themeColor="text1"/>
        </w:rPr>
        <w:t>和</w:t>
      </w:r>
      <w:r w:rsidRPr="00DE0A1C">
        <w:rPr>
          <w:rFonts w:hAnsi="宋体" w:cs="Times New Roman" w:hint="eastAsia"/>
          <w:color w:val="000000" w:themeColor="text1"/>
        </w:rPr>
        <w:t>React-Admin</w:t>
      </w:r>
      <w:r w:rsidRPr="00DE0A1C">
        <w:rPr>
          <w:rFonts w:hAnsi="宋体" w:cs="Times New Roman" w:hint="eastAsia"/>
          <w:color w:val="000000" w:themeColor="text1"/>
        </w:rPr>
        <w:t>搭建管理控制台，</w:t>
      </w:r>
      <w:r w:rsidRPr="00DE0A1C">
        <w:rPr>
          <w:rFonts w:hAnsi="宋体" w:cs="Times New Roman" w:hint="eastAsia"/>
          <w:color w:val="000000" w:themeColor="text1"/>
        </w:rPr>
        <w:t>Arco Design</w:t>
      </w:r>
      <w:r w:rsidRPr="00DE0A1C">
        <w:rPr>
          <w:rFonts w:hAnsi="宋体" w:cs="Times New Roman" w:hint="eastAsia"/>
          <w:color w:val="000000" w:themeColor="text1"/>
        </w:rPr>
        <w:t>提供交互组件，</w:t>
      </w:r>
      <w:r w:rsidRPr="00DE0A1C">
        <w:rPr>
          <w:rFonts w:hAnsi="宋体" w:cs="Times New Roman" w:hint="eastAsia"/>
          <w:color w:val="000000" w:themeColor="text1"/>
        </w:rPr>
        <w:t>Axios</w:t>
      </w:r>
      <w:r w:rsidRPr="00DE0A1C">
        <w:rPr>
          <w:rFonts w:hAnsi="宋体" w:cs="Times New Roman" w:hint="eastAsia"/>
          <w:color w:val="000000" w:themeColor="text1"/>
        </w:rPr>
        <w:t>封装</w:t>
      </w:r>
      <w:r w:rsidRPr="00DE0A1C">
        <w:rPr>
          <w:rFonts w:hAnsi="宋体" w:cs="Times New Roman" w:hint="eastAsia"/>
          <w:color w:val="000000" w:themeColor="text1"/>
        </w:rPr>
        <w:t>HTTP</w:t>
      </w:r>
      <w:r w:rsidRPr="00DE0A1C">
        <w:rPr>
          <w:rFonts w:hAnsi="宋体" w:cs="Times New Roman" w:hint="eastAsia"/>
          <w:color w:val="000000" w:themeColor="text1"/>
        </w:rPr>
        <w:t>请求。这里选择一组可组合的技术栈，并不是为了押注某个框架的完整性，而是给执行链路留下可替换、可扩展、可观测的工程基础。</w:t>
      </w:r>
    </w:p>
    <w:p w14:paraId="61F00C1C" w14:textId="3CECB505" w:rsidR="00A07C1A" w:rsidRDefault="00000000">
      <w:pPr>
        <w:pStyle w:val="110"/>
        <w:spacing w:before="120" w:after="120"/>
        <w:rPr>
          <w:color w:val="000000" w:themeColor="text1"/>
        </w:rPr>
      </w:pPr>
      <w:bookmarkStart w:id="88" w:name="_Toc230756924"/>
      <w:r>
        <w:rPr>
          <w:rFonts w:hint="eastAsia"/>
          <w:color w:val="000000" w:themeColor="text1"/>
        </w:rPr>
        <w:t xml:space="preserve">2.6 </w:t>
      </w:r>
      <w:r>
        <w:rPr>
          <w:color w:val="000000" w:themeColor="text1"/>
        </w:rPr>
        <w:t>现有工程框架的能力边界</w:t>
      </w:r>
      <w:bookmarkEnd w:id="88"/>
    </w:p>
    <w:p w14:paraId="006B47E2" w14:textId="77777777" w:rsidR="00941943" w:rsidRPr="00941943" w:rsidRDefault="00941943" w:rsidP="00941943">
      <w:pPr>
        <w:ind w:firstLine="480"/>
        <w:rPr>
          <w:rFonts w:hAnsi="宋体" w:cs="Times New Roman" w:hint="eastAsia"/>
          <w:color w:val="000000" w:themeColor="text1"/>
        </w:rPr>
      </w:pPr>
      <w:r w:rsidRPr="00941943">
        <w:rPr>
          <w:rFonts w:hAnsi="宋体" w:cs="Times New Roman" w:hint="eastAsia"/>
          <w:color w:val="000000" w:themeColor="text1"/>
        </w:rPr>
        <w:t>LangChain</w:t>
      </w:r>
      <w:r w:rsidRPr="00941943">
        <w:rPr>
          <w:rFonts w:hAnsi="宋体" w:cs="Times New Roman" w:hint="eastAsia"/>
          <w:color w:val="000000" w:themeColor="text1"/>
        </w:rPr>
        <w:t>这类框架在原型阶段确实方便，工具封装、链式调用、记忆组件很快就能搭起来。问题到复杂企业任务里才会明显：如果没有统一</w:t>
      </w:r>
      <w:r w:rsidRPr="00941943">
        <w:rPr>
          <w:rFonts w:hAnsi="宋体" w:cs="Times New Roman" w:hint="eastAsia"/>
          <w:color w:val="000000" w:themeColor="text1"/>
        </w:rPr>
        <w:t>Schema</w:t>
      </w:r>
      <w:r w:rsidRPr="00941943">
        <w:rPr>
          <w:rFonts w:hAnsi="宋体" w:cs="Times New Roman" w:hint="eastAsia"/>
          <w:color w:val="000000" w:themeColor="text1"/>
        </w:rPr>
        <w:t>和轨迹规范，工具调用、检索证据、模型输出会散在各处日志里，后面想串成一条因果链就比较费劲。</w:t>
      </w:r>
      <w:r w:rsidRPr="00941943">
        <w:rPr>
          <w:rFonts w:hAnsi="宋体" w:cs="Times New Roman" w:hint="eastAsia"/>
          <w:color w:val="000000" w:themeColor="text1"/>
        </w:rPr>
        <w:lastRenderedPageBreak/>
        <w:t>LangGraph</w:t>
      </w:r>
      <w:r w:rsidRPr="00941943">
        <w:rPr>
          <w:rFonts w:hAnsi="宋体" w:cs="Times New Roman" w:hint="eastAsia"/>
          <w:color w:val="000000" w:themeColor="text1"/>
        </w:rPr>
        <w:t>用图状态机表达流程更灵活，但节点语义太自由时，计划、执行、校验之间也可能没有硬约束，结果复现和收敛都不一定稳定。</w:t>
      </w:r>
    </w:p>
    <w:p w14:paraId="2EB14FD7" w14:textId="77777777" w:rsidR="00941943" w:rsidRPr="00941943" w:rsidRDefault="00941943" w:rsidP="00941943">
      <w:pPr>
        <w:ind w:firstLine="480"/>
        <w:rPr>
          <w:rFonts w:hAnsi="宋体" w:cs="Times New Roman" w:hint="eastAsia"/>
          <w:color w:val="000000" w:themeColor="text1"/>
        </w:rPr>
      </w:pPr>
      <w:r w:rsidRPr="00941943">
        <w:rPr>
          <w:rFonts w:hAnsi="宋体" w:cs="Times New Roman" w:hint="eastAsia"/>
          <w:color w:val="000000" w:themeColor="text1"/>
        </w:rPr>
        <w:t>AutoGen</w:t>
      </w:r>
      <w:r w:rsidRPr="00941943">
        <w:rPr>
          <w:rFonts w:hAnsi="宋体" w:cs="Times New Roman" w:hint="eastAsia"/>
          <w:color w:val="000000" w:themeColor="text1"/>
        </w:rPr>
        <w:t>的</w:t>
      </w:r>
      <w:r w:rsidRPr="00941943">
        <w:rPr>
          <w:rFonts w:hAnsi="宋体" w:cs="Times New Roman" w:hint="eastAsia"/>
          <w:color w:val="000000" w:themeColor="text1"/>
        </w:rPr>
        <w:t>GroupChat</w:t>
      </w:r>
      <w:r w:rsidRPr="00941943">
        <w:rPr>
          <w:rFonts w:hAnsi="宋体" w:cs="Times New Roman" w:hint="eastAsia"/>
          <w:color w:val="000000" w:themeColor="text1"/>
        </w:rPr>
        <w:t>机制更适合开放式的问题讨论，它强调多个</w:t>
      </w:r>
      <w:r w:rsidRPr="00941943">
        <w:rPr>
          <w:rFonts w:hAnsi="宋体" w:cs="Times New Roman" w:hint="eastAsia"/>
          <w:color w:val="000000" w:themeColor="text1"/>
        </w:rPr>
        <w:t>Agent</w:t>
      </w:r>
      <w:r w:rsidRPr="00941943">
        <w:rPr>
          <w:rFonts w:hAnsi="宋体" w:cs="Times New Roman" w:hint="eastAsia"/>
          <w:color w:val="000000" w:themeColor="text1"/>
        </w:rPr>
        <w:t>之间的对话过程。这个方式在探索任务中是有用的，但如果目标只是单智能体内部做细粒度工具调用，额外的对话轮次有时反而会增加状态负担。工具失败后，如果修复逻辑散在不同插件里，也不容易形成统一的恢复办法。</w:t>
      </w:r>
      <w:r w:rsidRPr="00941943">
        <w:rPr>
          <w:rFonts w:hAnsi="宋体" w:cs="Times New Roman" w:hint="eastAsia"/>
          <w:color w:val="000000" w:themeColor="text1"/>
        </w:rPr>
        <w:t>RAG</w:t>
      </w:r>
      <w:r w:rsidRPr="00941943">
        <w:rPr>
          <w:rFonts w:hAnsi="宋体" w:cs="Times New Roman" w:hint="eastAsia"/>
          <w:color w:val="000000" w:themeColor="text1"/>
        </w:rPr>
        <w:t>插件也有类似情况，很多实现先把向量库接起来，这一步很快；但是异构表格、术语匹配、引用标记和证据覆盖这些细节，实际用起来还是需要单独处理。</w:t>
      </w:r>
    </w:p>
    <w:p w14:paraId="32F4B647" w14:textId="2C193B2B" w:rsidR="00A07C1A" w:rsidRPr="00941943" w:rsidRDefault="00941943" w:rsidP="00941943">
      <w:pPr>
        <w:ind w:firstLine="480"/>
        <w:rPr>
          <w:rFonts w:hAnsi="宋体" w:cs="Times New Roman" w:hint="eastAsia"/>
          <w:color w:val="000000" w:themeColor="text1"/>
        </w:rPr>
      </w:pPr>
      <w:r w:rsidRPr="00941943">
        <w:rPr>
          <w:rFonts w:hAnsi="宋体" w:cs="Times New Roman" w:hint="eastAsia"/>
          <w:color w:val="000000" w:themeColor="text1"/>
        </w:rPr>
        <w:t>因此，这里没有追求通用图灵完备式智能体框架，而是把范围压到“单</w:t>
      </w:r>
      <w:r w:rsidRPr="00941943">
        <w:rPr>
          <w:rFonts w:hAnsi="宋体" w:cs="Times New Roman" w:hint="eastAsia"/>
          <w:color w:val="000000" w:themeColor="text1"/>
        </w:rPr>
        <w:t>Agent</w:t>
      </w:r>
      <w:r w:rsidRPr="00941943">
        <w:rPr>
          <w:rFonts w:hAnsi="宋体" w:cs="Times New Roman" w:hint="eastAsia"/>
          <w:color w:val="000000" w:themeColor="text1"/>
        </w:rPr>
        <w:t>、有限工具、可审计、可恢复”的受控子领域。这个选择让系统能够围绕企业知识问答和多步工具执行建立更清楚的结构化约束。多策略召回、三段链式工作流、多租户隔离和结构化轨迹模型共同作用，</w:t>
      </w:r>
      <w:r w:rsidRPr="00941943">
        <w:rPr>
          <w:rFonts w:hAnsi="宋体" w:cs="Times New Roman" w:hint="eastAsia"/>
          <w:color w:val="000000" w:themeColor="text1"/>
        </w:rPr>
        <w:t>Agentlz</w:t>
      </w:r>
      <w:r w:rsidRPr="00941943">
        <w:rPr>
          <w:rFonts w:hAnsi="宋体" w:cs="Times New Roman" w:hint="eastAsia"/>
          <w:color w:val="000000" w:themeColor="text1"/>
        </w:rPr>
        <w:t>试图在灵活性和可治理性之间取一个可落地的平衡。</w:t>
      </w:r>
    </w:p>
    <w:p w14:paraId="71018D2B" w14:textId="59993BAF" w:rsidR="00A07C1A" w:rsidRDefault="00000000">
      <w:pPr>
        <w:pStyle w:val="1"/>
        <w:spacing w:before="120" w:after="120"/>
        <w:rPr>
          <w:color w:val="000000" w:themeColor="text1"/>
        </w:rPr>
      </w:pPr>
      <w:bookmarkStart w:id="89" w:name="_Toc230756925"/>
      <w:r>
        <w:rPr>
          <w:color w:val="000000" w:themeColor="text1"/>
        </w:rPr>
        <w:lastRenderedPageBreak/>
        <w:t>方法框架与总体设计</w:t>
      </w:r>
      <w:bookmarkEnd w:id="89"/>
    </w:p>
    <w:p w14:paraId="6391A07B" w14:textId="77777777" w:rsidR="00A07C1A" w:rsidRDefault="00000000">
      <w:pPr>
        <w:pStyle w:val="110"/>
        <w:spacing w:before="120" w:after="120"/>
        <w:rPr>
          <w:color w:val="000000" w:themeColor="text1"/>
        </w:rPr>
      </w:pPr>
      <w:bookmarkStart w:id="90" w:name="_Toc230756926"/>
      <w:r>
        <w:rPr>
          <w:color w:val="000000" w:themeColor="text1"/>
        </w:rPr>
        <w:t xml:space="preserve">3.1 </w:t>
      </w:r>
      <w:r>
        <w:rPr>
          <w:color w:val="000000" w:themeColor="text1"/>
        </w:rPr>
        <w:t>闭环框架概述</w:t>
      </w:r>
      <w:bookmarkEnd w:id="90"/>
    </w:p>
    <w:p w14:paraId="7E044F1B" w14:textId="77777777" w:rsidR="004E6155" w:rsidRPr="004E6155" w:rsidRDefault="004E6155" w:rsidP="004E6155">
      <w:pPr>
        <w:ind w:firstLine="480"/>
        <w:rPr>
          <w:color w:val="000000" w:themeColor="text1"/>
        </w:rPr>
      </w:pPr>
      <w:r w:rsidRPr="004E6155">
        <w:rPr>
          <w:rFonts w:hint="eastAsia"/>
          <w:color w:val="000000" w:themeColor="text1"/>
        </w:rPr>
        <w:t>Agentlz</w:t>
      </w:r>
      <w:r w:rsidRPr="004E6155">
        <w:rPr>
          <w:rFonts w:hint="eastAsia"/>
          <w:color w:val="000000" w:themeColor="text1"/>
        </w:rPr>
        <w:t>闭环架构的出发点，是提高受控环境下单智能体执行的可靠性，而不是模拟无限复杂的多智能体协作。框架把智能体任务组织成“规划</w:t>
      </w:r>
      <w:r w:rsidRPr="004E6155">
        <w:rPr>
          <w:rFonts w:hint="eastAsia"/>
          <w:color w:val="000000" w:themeColor="text1"/>
        </w:rPr>
        <w:t>-</w:t>
      </w:r>
      <w:r w:rsidRPr="004E6155">
        <w:rPr>
          <w:rFonts w:hint="eastAsia"/>
          <w:color w:val="000000" w:themeColor="text1"/>
        </w:rPr>
        <w:t>检索</w:t>
      </w:r>
      <w:r w:rsidRPr="004E6155">
        <w:rPr>
          <w:rFonts w:hint="eastAsia"/>
          <w:color w:val="000000" w:themeColor="text1"/>
        </w:rPr>
        <w:t>-</w:t>
      </w:r>
      <w:r w:rsidRPr="004E6155">
        <w:rPr>
          <w:rFonts w:hint="eastAsia"/>
          <w:color w:val="000000" w:themeColor="text1"/>
        </w:rPr>
        <w:t>推理</w:t>
      </w:r>
      <w:r w:rsidRPr="004E6155">
        <w:rPr>
          <w:rFonts w:hint="eastAsia"/>
          <w:color w:val="000000" w:themeColor="text1"/>
        </w:rPr>
        <w:t>-</w:t>
      </w:r>
      <w:r w:rsidRPr="004E6155">
        <w:rPr>
          <w:rFonts w:hint="eastAsia"/>
          <w:color w:val="000000" w:themeColor="text1"/>
        </w:rPr>
        <w:t>行动</w:t>
      </w:r>
      <w:r w:rsidRPr="004E6155">
        <w:rPr>
          <w:rFonts w:hint="eastAsia"/>
          <w:color w:val="000000" w:themeColor="text1"/>
        </w:rPr>
        <w:t>-</w:t>
      </w:r>
      <w:r w:rsidRPr="004E6155">
        <w:rPr>
          <w:rFonts w:hint="eastAsia"/>
          <w:color w:val="000000" w:themeColor="text1"/>
        </w:rPr>
        <w:t>记忆</w:t>
      </w:r>
      <w:r w:rsidRPr="004E6155">
        <w:rPr>
          <w:rFonts w:hint="eastAsia"/>
          <w:color w:val="000000" w:themeColor="text1"/>
        </w:rPr>
        <w:t>-</w:t>
      </w:r>
      <w:r w:rsidRPr="004E6155">
        <w:rPr>
          <w:rFonts w:hint="eastAsia"/>
          <w:color w:val="000000" w:themeColor="text1"/>
        </w:rPr>
        <w:t>反思”的循环，并在工程实现里把核心链路固定为</w:t>
      </w:r>
      <w:r w:rsidRPr="004E6155">
        <w:rPr>
          <w:rFonts w:hint="eastAsia"/>
          <w:color w:val="000000" w:themeColor="text1"/>
        </w:rPr>
        <w:t>Planner</w:t>
      </w:r>
      <w:r w:rsidRPr="004E6155">
        <w:rPr>
          <w:rFonts w:hint="eastAsia"/>
          <w:color w:val="000000" w:themeColor="text1"/>
        </w:rPr>
        <w:t>到</w:t>
      </w:r>
      <w:r w:rsidRPr="004E6155">
        <w:rPr>
          <w:rFonts w:hint="eastAsia"/>
          <w:color w:val="000000" w:themeColor="text1"/>
        </w:rPr>
        <w:t>Executor</w:t>
      </w:r>
      <w:r w:rsidRPr="004E6155">
        <w:rPr>
          <w:rFonts w:hint="eastAsia"/>
          <w:color w:val="000000" w:themeColor="text1"/>
        </w:rPr>
        <w:t>再到</w:t>
      </w:r>
      <w:r w:rsidRPr="004E6155">
        <w:rPr>
          <w:rFonts w:hint="eastAsia"/>
          <w:color w:val="000000" w:themeColor="text1"/>
        </w:rPr>
        <w:t>Check</w:t>
      </w:r>
      <w:r w:rsidRPr="004E6155">
        <w:rPr>
          <w:rFonts w:hint="eastAsia"/>
          <w:color w:val="000000" w:themeColor="text1"/>
        </w:rPr>
        <w:t>。每一阶段的输入输出和责任边界都被提前规定，以减少任务跳跃、乱序执行和中间状态丢失。</w:t>
      </w:r>
    </w:p>
    <w:p w14:paraId="065BB739" w14:textId="77777777" w:rsidR="004E6155" w:rsidRPr="004E6155" w:rsidRDefault="004E6155" w:rsidP="004E6155">
      <w:pPr>
        <w:ind w:firstLine="480"/>
        <w:rPr>
          <w:color w:val="000000" w:themeColor="text1"/>
        </w:rPr>
      </w:pPr>
      <w:r w:rsidRPr="004E6155">
        <w:rPr>
          <w:rFonts w:hint="eastAsia"/>
          <w:color w:val="000000" w:themeColor="text1"/>
        </w:rPr>
        <w:t>和开放图编排比，闭环架构是故意把自由度收窄了一些。任务先出计划，再执行工具，最后由</w:t>
      </w:r>
      <w:r w:rsidRPr="004E6155">
        <w:rPr>
          <w:rFonts w:hint="eastAsia"/>
          <w:color w:val="000000" w:themeColor="text1"/>
        </w:rPr>
        <w:t>Check</w:t>
      </w:r>
      <w:r w:rsidRPr="004E6155">
        <w:rPr>
          <w:rFonts w:hint="eastAsia"/>
          <w:color w:val="000000" w:themeColor="text1"/>
        </w:rPr>
        <w:t>看目标完成度和证据是否对得上。校验失败时，再根据失败类型回到规划或执行阶段，而不是把一个看起来像答案的结果直接交出去。这样做的通用性会小一点，但在合规审计、权限隔离、结果可追溯这些要求明确的企业场景里，能复现过程可能比流程看起来灵活更重要。</w:t>
      </w:r>
    </w:p>
    <w:p w14:paraId="2ECC3E81" w14:textId="0790B54A" w:rsidR="00A07C1A" w:rsidRDefault="004E6155" w:rsidP="004E6155">
      <w:pPr>
        <w:ind w:firstLine="480"/>
        <w:rPr>
          <w:color w:val="000000" w:themeColor="text1"/>
        </w:rPr>
      </w:pPr>
      <w:r w:rsidRPr="004E6155">
        <w:rPr>
          <w:rFonts w:hint="eastAsia"/>
          <w:color w:val="000000" w:themeColor="text1"/>
        </w:rPr>
        <w:t>闭环架构还要求把记忆与反思做成工程对象。系统保存的不是简单对话历史，而是计划、工具调用、检索证据、异常信息和校验结果等结构化轨迹。它既能支撑前端可视化展示，也能服务离线评测、问题回放和工具可信度更新。把“思考”和“行动”显式写出来以后，模型不确定输出之外就多了一套可检查的执行证据链。</w:t>
      </w:r>
    </w:p>
    <w:p w14:paraId="6C8697A1" w14:textId="5002F360" w:rsidR="00A07C1A" w:rsidRDefault="00000000">
      <w:pPr>
        <w:pStyle w:val="110"/>
        <w:spacing w:before="120" w:after="120"/>
        <w:rPr>
          <w:color w:val="000000" w:themeColor="text1"/>
        </w:rPr>
      </w:pPr>
      <w:bookmarkStart w:id="91" w:name="_Toc230756927"/>
      <w:r>
        <w:rPr>
          <w:color w:val="000000" w:themeColor="text1"/>
        </w:rPr>
        <w:t xml:space="preserve">3.2 </w:t>
      </w:r>
      <w:r>
        <w:rPr>
          <w:color w:val="000000" w:themeColor="text1"/>
        </w:rPr>
        <w:t>模块划分与接口</w:t>
      </w:r>
      <w:bookmarkEnd w:id="91"/>
    </w:p>
    <w:p w14:paraId="527E157B" w14:textId="77777777" w:rsidR="004E6155" w:rsidRPr="004E6155" w:rsidRDefault="004E6155" w:rsidP="004E6155">
      <w:pPr>
        <w:ind w:firstLine="480"/>
        <w:rPr>
          <w:color w:val="000000" w:themeColor="text1"/>
        </w:rPr>
      </w:pPr>
      <w:r w:rsidRPr="004E6155">
        <w:rPr>
          <w:rFonts w:hint="eastAsia"/>
          <w:color w:val="000000" w:themeColor="text1"/>
        </w:rPr>
        <w:t>Agentlz</w:t>
      </w:r>
      <w:r w:rsidRPr="004E6155">
        <w:rPr>
          <w:rFonts w:hint="eastAsia"/>
          <w:color w:val="000000" w:themeColor="text1"/>
        </w:rPr>
        <w:t>采用面向接口的模块划分，目的在于减少模型调用、工具执行、检索服务和业务数据之间的耦合。</w:t>
      </w:r>
      <w:r w:rsidRPr="004E6155">
        <w:rPr>
          <w:rFonts w:hint="eastAsia"/>
          <w:color w:val="000000" w:themeColor="text1"/>
        </w:rPr>
        <w:t>Fielding</w:t>
      </w:r>
      <w:r w:rsidRPr="004E6155">
        <w:rPr>
          <w:rFonts w:hint="eastAsia"/>
          <w:color w:val="000000" w:themeColor="text1"/>
        </w:rPr>
        <w:t>提出的</w:t>
      </w:r>
      <w:r w:rsidRPr="004E6155">
        <w:rPr>
          <w:rFonts w:hint="eastAsia"/>
          <w:color w:val="000000" w:themeColor="text1"/>
        </w:rPr>
        <w:t>REST</w:t>
      </w:r>
      <w:r w:rsidRPr="004E6155">
        <w:rPr>
          <w:rFonts w:hint="eastAsia"/>
          <w:color w:val="000000" w:themeColor="text1"/>
        </w:rPr>
        <w:t>架构强调统一接口和无状态约束，以此换取分布式系统的可扩展性和可演化能力</w:t>
      </w:r>
      <w:r w:rsidRPr="004E6155">
        <w:rPr>
          <w:rFonts w:hint="eastAsia"/>
          <w:color w:val="000000" w:themeColor="text1"/>
          <w:vertAlign w:val="superscript"/>
        </w:rPr>
        <w:t>[7]</w:t>
      </w:r>
      <w:r w:rsidRPr="004E6155">
        <w:rPr>
          <w:rFonts w:hint="eastAsia"/>
          <w:color w:val="000000" w:themeColor="text1"/>
        </w:rPr>
        <w:t>。不过，智能体执行天然带有强上下文依赖，如果简单套用无状态接口，状态会被切碎。</w:t>
      </w:r>
      <w:r w:rsidRPr="004E6155">
        <w:rPr>
          <w:rFonts w:hint="eastAsia"/>
          <w:color w:val="000000" w:themeColor="text1"/>
        </w:rPr>
        <w:t>Agentlz</w:t>
      </w:r>
      <w:r w:rsidRPr="004E6155">
        <w:rPr>
          <w:rFonts w:hint="eastAsia"/>
          <w:color w:val="000000" w:themeColor="text1"/>
        </w:rPr>
        <w:t>因此在遵循</w:t>
      </w:r>
      <w:r w:rsidRPr="004E6155">
        <w:rPr>
          <w:rFonts w:hint="eastAsia"/>
          <w:color w:val="000000" w:themeColor="text1"/>
        </w:rPr>
        <w:t>REST</w:t>
      </w:r>
      <w:r w:rsidRPr="004E6155">
        <w:rPr>
          <w:rFonts w:hint="eastAsia"/>
          <w:color w:val="000000" w:themeColor="text1"/>
        </w:rPr>
        <w:t>风格的同时，把状态和上下文封装为结构化对象，并用任务</w:t>
      </w:r>
      <w:r w:rsidRPr="004E6155">
        <w:rPr>
          <w:rFonts w:hint="eastAsia"/>
          <w:color w:val="000000" w:themeColor="text1"/>
        </w:rPr>
        <w:t>ID</w:t>
      </w:r>
      <w:r w:rsidRPr="004E6155">
        <w:rPr>
          <w:rFonts w:hint="eastAsia"/>
          <w:color w:val="000000" w:themeColor="text1"/>
        </w:rPr>
        <w:t>、租户</w:t>
      </w:r>
      <w:r w:rsidRPr="004E6155">
        <w:rPr>
          <w:rFonts w:hint="eastAsia"/>
          <w:color w:val="000000" w:themeColor="text1"/>
        </w:rPr>
        <w:t>ID</w:t>
      </w:r>
      <w:r w:rsidRPr="004E6155">
        <w:rPr>
          <w:rFonts w:hint="eastAsia"/>
          <w:color w:val="000000" w:themeColor="text1"/>
        </w:rPr>
        <w:t>和轨迹</w:t>
      </w:r>
      <w:r w:rsidRPr="004E6155">
        <w:rPr>
          <w:rFonts w:hint="eastAsia"/>
          <w:color w:val="000000" w:themeColor="text1"/>
        </w:rPr>
        <w:t>ID</w:t>
      </w:r>
      <w:r w:rsidRPr="004E6155">
        <w:rPr>
          <w:rFonts w:hint="eastAsia"/>
          <w:color w:val="000000" w:themeColor="text1"/>
        </w:rPr>
        <w:t>贯穿执行链路。</w:t>
      </w:r>
    </w:p>
    <w:p w14:paraId="4A0AF3B6" w14:textId="77777777" w:rsidR="004E6155" w:rsidRPr="004E6155" w:rsidRDefault="004E6155" w:rsidP="004E6155">
      <w:pPr>
        <w:ind w:firstLine="480"/>
        <w:rPr>
          <w:color w:val="000000" w:themeColor="text1"/>
        </w:rPr>
      </w:pPr>
      <w:r w:rsidRPr="004E6155">
        <w:rPr>
          <w:rFonts w:hint="eastAsia"/>
          <w:color w:val="000000" w:themeColor="text1"/>
        </w:rPr>
        <w:t>从实现上看，</w:t>
      </w:r>
      <w:r w:rsidRPr="004E6155">
        <w:rPr>
          <w:rFonts w:hint="eastAsia"/>
          <w:color w:val="000000" w:themeColor="text1"/>
        </w:rPr>
        <w:t>Agentlz</w:t>
      </w:r>
      <w:r w:rsidRPr="004E6155">
        <w:rPr>
          <w:rFonts w:hint="eastAsia"/>
          <w:color w:val="000000" w:themeColor="text1"/>
        </w:rPr>
        <w:t>先被拆成几块：入口路由、智能体编排、检索增强、工具适配、任务调度、权限治理和轨迹存储。入口路由主要接</w:t>
      </w:r>
      <w:r w:rsidRPr="004E6155">
        <w:rPr>
          <w:rFonts w:hint="eastAsia"/>
          <w:color w:val="000000" w:themeColor="text1"/>
        </w:rPr>
        <w:t>/v1API</w:t>
      </w:r>
      <w:r w:rsidRPr="004E6155">
        <w:rPr>
          <w:rFonts w:hint="eastAsia"/>
          <w:color w:val="000000" w:themeColor="text1"/>
        </w:rPr>
        <w:t>请求，不在这里写太多业务。编排模块跑</w:t>
      </w:r>
      <w:r w:rsidRPr="004E6155">
        <w:rPr>
          <w:rFonts w:hint="eastAsia"/>
          <w:color w:val="000000" w:themeColor="text1"/>
        </w:rPr>
        <w:t>Planner-Executor-Check</w:t>
      </w:r>
      <w:r w:rsidRPr="004E6155">
        <w:rPr>
          <w:rFonts w:hint="eastAsia"/>
          <w:color w:val="000000" w:themeColor="text1"/>
        </w:rPr>
        <w:t>，检索模块管文档和证据召回。</w:t>
      </w:r>
      <w:r w:rsidRPr="004E6155">
        <w:rPr>
          <w:rFonts w:hint="eastAsia"/>
          <w:color w:val="000000" w:themeColor="text1"/>
        </w:rPr>
        <w:t>MCP</w:t>
      </w:r>
      <w:r w:rsidRPr="004E6155">
        <w:rPr>
          <w:rFonts w:hint="eastAsia"/>
          <w:color w:val="000000" w:themeColor="text1"/>
        </w:rPr>
        <w:t>、文件解析、邮件、图像理解这些外部能力放进工具适配模块。任务调度负责异步分发和进度推送。权限治理看租户、用户和资源范围，轨迹存储就把中间结果留下来，方便后面回放。</w:t>
      </w:r>
    </w:p>
    <w:p w14:paraId="12B39430" w14:textId="75301636" w:rsidR="00A07C1A" w:rsidRPr="004E6155" w:rsidRDefault="004E6155" w:rsidP="004E6155">
      <w:pPr>
        <w:ind w:firstLine="480"/>
        <w:rPr>
          <w:color w:val="000000" w:themeColor="text1"/>
        </w:rPr>
      </w:pPr>
      <w:r w:rsidRPr="004E6155">
        <w:rPr>
          <w:rFonts w:hint="eastAsia"/>
          <w:color w:val="000000" w:themeColor="text1"/>
        </w:rPr>
        <w:lastRenderedPageBreak/>
        <w:t>接口设计上，</w:t>
      </w:r>
      <w:r w:rsidRPr="004E6155">
        <w:rPr>
          <w:rFonts w:hint="eastAsia"/>
          <w:color w:val="000000" w:themeColor="text1"/>
        </w:rPr>
        <w:t>Agentlz</w:t>
      </w:r>
      <w:r w:rsidRPr="004E6155">
        <w:rPr>
          <w:rFonts w:hint="eastAsia"/>
          <w:color w:val="000000" w:themeColor="text1"/>
        </w:rPr>
        <w:t>没有设置一个过于粗粒度的“万能工具调用入口”。多源工具路由会带上明确的参数</w:t>
      </w:r>
      <w:r w:rsidRPr="004E6155">
        <w:rPr>
          <w:rFonts w:hint="eastAsia"/>
          <w:color w:val="000000" w:themeColor="text1"/>
        </w:rPr>
        <w:t>Schema</w:t>
      </w:r>
      <w:r w:rsidRPr="004E6155">
        <w:rPr>
          <w:rFonts w:hint="eastAsia"/>
          <w:color w:val="000000" w:themeColor="text1"/>
        </w:rPr>
        <w:t>、权限边界、超时规则和错误返回结构；统一的</w:t>
      </w:r>
      <w:r w:rsidRPr="004E6155">
        <w:rPr>
          <w:rFonts w:hint="eastAsia"/>
          <w:color w:val="000000" w:themeColor="text1"/>
        </w:rPr>
        <w:t>state/context</w:t>
      </w:r>
      <w:r w:rsidRPr="004E6155">
        <w:rPr>
          <w:rFonts w:hint="eastAsia"/>
          <w:color w:val="000000" w:themeColor="text1"/>
        </w:rPr>
        <w:t>对象保存运行元信息、检索证据和阶段性输出，避免上下文在模块之间变成无结构文本。遇到检索为空、格式偏移或工具异常时，重试、降级和回退机制会把失败显式记录下来，后续修复和评测才有依据。</w:t>
      </w:r>
    </w:p>
    <w:p w14:paraId="0E48C145" w14:textId="77777777" w:rsidR="00A07C1A" w:rsidRDefault="00000000">
      <w:pPr>
        <w:pStyle w:val="110"/>
        <w:spacing w:before="120" w:after="120"/>
        <w:rPr>
          <w:color w:val="000000" w:themeColor="text1"/>
        </w:rPr>
      </w:pPr>
      <w:bookmarkStart w:id="92" w:name="_Toc230756928"/>
      <w:r>
        <w:rPr>
          <w:color w:val="000000" w:themeColor="text1"/>
        </w:rPr>
        <w:t>3.3</w:t>
      </w:r>
      <w:r>
        <w:rPr>
          <w:color w:val="000000" w:themeColor="text1"/>
        </w:rPr>
        <w:t>三段链式工作流</w:t>
      </w:r>
      <w:bookmarkEnd w:id="92"/>
    </w:p>
    <w:p w14:paraId="3559CA17" w14:textId="77777777" w:rsidR="004E6155" w:rsidRPr="004E6155" w:rsidRDefault="004E6155" w:rsidP="004E6155">
      <w:pPr>
        <w:ind w:firstLine="480"/>
        <w:rPr>
          <w:color w:val="000000" w:themeColor="text1"/>
        </w:rPr>
      </w:pPr>
      <w:r w:rsidRPr="004E6155">
        <w:rPr>
          <w:rFonts w:hint="eastAsia"/>
          <w:color w:val="000000" w:themeColor="text1"/>
        </w:rPr>
        <w:t>Agentlz</w:t>
      </w:r>
      <w:r w:rsidRPr="004E6155">
        <w:rPr>
          <w:rFonts w:hint="eastAsia"/>
          <w:color w:val="000000" w:themeColor="text1"/>
        </w:rPr>
        <w:t>的核心流程分成</w:t>
      </w:r>
      <w:r w:rsidRPr="004E6155">
        <w:rPr>
          <w:rFonts w:hint="eastAsia"/>
          <w:color w:val="000000" w:themeColor="text1"/>
        </w:rPr>
        <w:t>Planner</w:t>
      </w:r>
      <w:r w:rsidRPr="004E6155">
        <w:rPr>
          <w:rFonts w:hint="eastAsia"/>
          <w:color w:val="000000" w:themeColor="text1"/>
        </w:rPr>
        <w:t>、</w:t>
      </w:r>
      <w:r w:rsidRPr="004E6155">
        <w:rPr>
          <w:rFonts w:hint="eastAsia"/>
          <w:color w:val="000000" w:themeColor="text1"/>
        </w:rPr>
        <w:t>Executor</w:t>
      </w:r>
      <w:r w:rsidRPr="004E6155">
        <w:rPr>
          <w:rFonts w:hint="eastAsia"/>
          <w:color w:val="000000" w:themeColor="text1"/>
        </w:rPr>
        <w:t>和</w:t>
      </w:r>
      <w:r w:rsidRPr="004E6155">
        <w:rPr>
          <w:rFonts w:hint="eastAsia"/>
          <w:color w:val="000000" w:themeColor="text1"/>
        </w:rPr>
        <w:t>Check</w:t>
      </w:r>
      <w:r w:rsidRPr="004E6155">
        <w:rPr>
          <w:rFonts w:hint="eastAsia"/>
          <w:color w:val="000000" w:themeColor="text1"/>
        </w:rPr>
        <w:t>三步。</w:t>
      </w:r>
      <w:r w:rsidRPr="004E6155">
        <w:rPr>
          <w:rFonts w:hint="eastAsia"/>
          <w:color w:val="000000" w:themeColor="text1"/>
        </w:rPr>
        <w:t>Planner</w:t>
      </w:r>
      <w:r w:rsidRPr="004E6155">
        <w:rPr>
          <w:rFonts w:hint="eastAsia"/>
          <w:color w:val="000000" w:themeColor="text1"/>
        </w:rPr>
        <w:t>先看用户输入，整理任务目标、约束条件和可用工具，然后生成结构化计划。</w:t>
      </w:r>
      <w:r w:rsidRPr="004E6155">
        <w:rPr>
          <w:rFonts w:hint="eastAsia"/>
          <w:color w:val="000000" w:themeColor="text1"/>
        </w:rPr>
        <w:t>Executor</w:t>
      </w:r>
      <w:r w:rsidRPr="004E6155">
        <w:rPr>
          <w:rFonts w:hint="eastAsia"/>
          <w:color w:val="000000" w:themeColor="text1"/>
        </w:rPr>
        <w:t>照着计划去调用工具或服务，把观察结果写进轨迹。</w:t>
      </w:r>
      <w:r w:rsidRPr="004E6155">
        <w:rPr>
          <w:rFonts w:hint="eastAsia"/>
          <w:color w:val="000000" w:themeColor="text1"/>
        </w:rPr>
        <w:t>Check</w:t>
      </w:r>
      <w:r w:rsidRPr="004E6155">
        <w:rPr>
          <w:rFonts w:hint="eastAsia"/>
          <w:color w:val="000000" w:themeColor="text1"/>
        </w:rPr>
        <w:t>再检查阶段输出、证据来源和最后答案是不是对得上，最后根据评分和理由决定通过、修复，或者直接中止。</w:t>
      </w:r>
    </w:p>
    <w:p w14:paraId="50AA9D56" w14:textId="77777777" w:rsidR="004E6155" w:rsidRPr="004E6155" w:rsidRDefault="004E6155" w:rsidP="004E6155">
      <w:pPr>
        <w:ind w:firstLine="480"/>
        <w:rPr>
          <w:color w:val="000000" w:themeColor="text1"/>
        </w:rPr>
      </w:pPr>
      <w:r w:rsidRPr="004E6155">
        <w:rPr>
          <w:rFonts w:hint="eastAsia"/>
          <w:color w:val="000000" w:themeColor="text1"/>
        </w:rPr>
        <w:t>Planner</w:t>
      </w:r>
      <w:r w:rsidRPr="004E6155">
        <w:rPr>
          <w:rFonts w:hint="eastAsia"/>
          <w:color w:val="000000" w:themeColor="text1"/>
        </w:rPr>
        <w:t>阶段要处理的不是简单任务拆分，而是压低任务理解和工具选择的自由漂移。系统通过强类型提示词要求模型输出</w:t>
      </w:r>
      <w:r w:rsidRPr="004E6155">
        <w:rPr>
          <w:rFonts w:hint="eastAsia"/>
          <w:color w:val="000000" w:themeColor="text1"/>
        </w:rPr>
        <w:t>WorkflowPlan</w:t>
      </w:r>
      <w:r w:rsidRPr="004E6155">
        <w:rPr>
          <w:rFonts w:hint="eastAsia"/>
          <w:color w:val="000000" w:themeColor="text1"/>
        </w:rPr>
        <w:t>，里面包含</w:t>
      </w:r>
      <w:r w:rsidRPr="004E6155">
        <w:rPr>
          <w:rFonts w:hint="eastAsia"/>
          <w:color w:val="000000" w:themeColor="text1"/>
        </w:rPr>
        <w:t>execution_chain</w:t>
      </w:r>
      <w:r w:rsidRPr="004E6155">
        <w:rPr>
          <w:rFonts w:hint="eastAsia"/>
          <w:color w:val="000000" w:themeColor="text1"/>
        </w:rPr>
        <w:t>、</w:t>
      </w:r>
      <w:r w:rsidRPr="004E6155">
        <w:rPr>
          <w:rFonts w:hint="eastAsia"/>
          <w:color w:val="000000" w:themeColor="text1"/>
        </w:rPr>
        <w:t>mcp_config</w:t>
      </w:r>
      <w:r w:rsidRPr="004E6155">
        <w:rPr>
          <w:rFonts w:hint="eastAsia"/>
          <w:color w:val="000000" w:themeColor="text1"/>
        </w:rPr>
        <w:t>、</w:t>
      </w:r>
      <w:r w:rsidRPr="004E6155">
        <w:rPr>
          <w:rFonts w:hint="eastAsia"/>
          <w:color w:val="000000" w:themeColor="text1"/>
        </w:rPr>
        <w:t>instructions</w:t>
      </w:r>
      <w:r w:rsidRPr="004E6155">
        <w:rPr>
          <w:rFonts w:hint="eastAsia"/>
          <w:color w:val="000000" w:themeColor="text1"/>
        </w:rPr>
        <w:t>等字段。</w:t>
      </w:r>
      <w:r w:rsidRPr="004E6155">
        <w:rPr>
          <w:rFonts w:hint="eastAsia"/>
          <w:color w:val="000000" w:themeColor="text1"/>
        </w:rPr>
        <w:t>execution_chain</w:t>
      </w:r>
      <w:r w:rsidRPr="004E6155">
        <w:rPr>
          <w:rFonts w:hint="eastAsia"/>
          <w:color w:val="000000" w:themeColor="text1"/>
        </w:rPr>
        <w:t>约束工具调用顺序，</w:t>
      </w:r>
      <w:r w:rsidRPr="004E6155">
        <w:rPr>
          <w:rFonts w:hint="eastAsia"/>
          <w:color w:val="000000" w:themeColor="text1"/>
        </w:rPr>
        <w:t>mcp_config</w:t>
      </w:r>
      <w:r w:rsidRPr="004E6155">
        <w:rPr>
          <w:rFonts w:hint="eastAsia"/>
          <w:color w:val="000000" w:themeColor="text1"/>
        </w:rPr>
        <w:t>描述可用工具服务，</w:t>
      </w:r>
      <w:r w:rsidRPr="004E6155">
        <w:rPr>
          <w:rFonts w:hint="eastAsia"/>
          <w:color w:val="000000" w:themeColor="text1"/>
        </w:rPr>
        <w:t>instructions</w:t>
      </w:r>
      <w:r w:rsidRPr="004E6155">
        <w:rPr>
          <w:rFonts w:hint="eastAsia"/>
          <w:color w:val="000000" w:themeColor="text1"/>
        </w:rPr>
        <w:t>记录执行约束和引用要求。自然语言目标因此会先变成一个可审查的计划对象，再进入执行阶段。</w:t>
      </w:r>
    </w:p>
    <w:p w14:paraId="158B1E3C" w14:textId="3C62C2EF" w:rsidR="00A07C1A" w:rsidRDefault="004E6155" w:rsidP="004E6155">
      <w:pPr>
        <w:ind w:firstLine="480"/>
        <w:rPr>
          <w:color w:val="000000" w:themeColor="text1"/>
        </w:rPr>
      </w:pPr>
      <w:r w:rsidRPr="004E6155">
        <w:rPr>
          <w:rFonts w:hint="eastAsia"/>
          <w:color w:val="000000" w:themeColor="text1"/>
        </w:rPr>
        <w:t>Executor</w:t>
      </w:r>
      <w:r w:rsidRPr="004E6155">
        <w:rPr>
          <w:rFonts w:hint="eastAsia"/>
          <w:color w:val="000000" w:themeColor="text1"/>
        </w:rPr>
        <w:t>阶段把工具行为拆得比较细。一次调用就记成一个</w:t>
      </w:r>
      <w:r w:rsidRPr="004E6155">
        <w:rPr>
          <w:rFonts w:hint="eastAsia"/>
          <w:color w:val="000000" w:themeColor="text1"/>
        </w:rPr>
        <w:t>ToolCall</w:t>
      </w:r>
      <w:r w:rsidRPr="004E6155">
        <w:rPr>
          <w:rFonts w:hint="eastAsia"/>
          <w:color w:val="000000" w:themeColor="text1"/>
        </w:rPr>
        <w:t>，里面有工具名称、输入参数、执行状态、输出结果、耗时、错误原因和关联步骤。</w:t>
      </w:r>
      <w:r w:rsidRPr="004E6155">
        <w:rPr>
          <w:rFonts w:hint="eastAsia"/>
          <w:color w:val="000000" w:themeColor="text1"/>
        </w:rPr>
        <w:t>Check</w:t>
      </w:r>
      <w:r w:rsidRPr="004E6155">
        <w:rPr>
          <w:rFonts w:hint="eastAsia"/>
          <w:color w:val="000000" w:themeColor="text1"/>
        </w:rPr>
        <w:t>阶段再把目标信息和执行事实放到一起，用</w:t>
      </w:r>
      <w:r w:rsidRPr="004E6155">
        <w:rPr>
          <w:rFonts w:hint="eastAsia"/>
          <w:color w:val="000000" w:themeColor="text1"/>
        </w:rPr>
        <w:t>judge</w:t>
      </w:r>
      <w:r w:rsidRPr="004E6155">
        <w:rPr>
          <w:rFonts w:hint="eastAsia"/>
          <w:color w:val="000000" w:themeColor="text1"/>
        </w:rPr>
        <w:t>、</w:t>
      </w:r>
      <w:r w:rsidRPr="004E6155">
        <w:rPr>
          <w:rFonts w:hint="eastAsia"/>
          <w:color w:val="000000" w:themeColor="text1"/>
        </w:rPr>
        <w:t>score</w:t>
      </w:r>
      <w:r w:rsidRPr="004E6155">
        <w:rPr>
          <w:rFonts w:hint="eastAsia"/>
          <w:color w:val="000000" w:themeColor="text1"/>
        </w:rPr>
        <w:t>、</w:t>
      </w:r>
      <w:r w:rsidRPr="004E6155">
        <w:rPr>
          <w:rFonts w:hint="eastAsia"/>
          <w:color w:val="000000" w:themeColor="text1"/>
        </w:rPr>
        <w:t>reason</w:t>
      </w:r>
      <w:r w:rsidRPr="004E6155">
        <w:rPr>
          <w:rFonts w:hint="eastAsia"/>
          <w:color w:val="000000" w:themeColor="text1"/>
        </w:rPr>
        <w:t>、</w:t>
      </w:r>
      <w:r w:rsidRPr="004E6155">
        <w:rPr>
          <w:rFonts w:hint="eastAsia"/>
          <w:color w:val="000000" w:themeColor="text1"/>
        </w:rPr>
        <w:t>tool_assessments</w:t>
      </w:r>
      <w:r w:rsidRPr="004E6155">
        <w:rPr>
          <w:rFonts w:hint="eastAsia"/>
          <w:color w:val="000000" w:themeColor="text1"/>
        </w:rPr>
        <w:t>这些字段给出评审。这样拆以后，复杂任务看起来就像一组可以检查的小单元，后面做消融、定位失败，也不至于只盯着最终答案猜。</w:t>
      </w:r>
    </w:p>
    <w:p w14:paraId="15139960" w14:textId="59F736B4" w:rsidR="00A07C1A" w:rsidRDefault="00000000">
      <w:pPr>
        <w:pStyle w:val="110"/>
        <w:spacing w:before="120" w:after="120"/>
        <w:rPr>
          <w:color w:val="000000" w:themeColor="text1"/>
        </w:rPr>
      </w:pPr>
      <w:bookmarkStart w:id="93" w:name="_Toc230756929"/>
      <w:r>
        <w:rPr>
          <w:color w:val="000000" w:themeColor="text1"/>
        </w:rPr>
        <w:t xml:space="preserve">3.4 </w:t>
      </w:r>
      <w:r>
        <w:rPr>
          <w:color w:val="000000" w:themeColor="text1"/>
        </w:rPr>
        <w:t>多租户与权限边界</w:t>
      </w:r>
      <w:bookmarkEnd w:id="93"/>
    </w:p>
    <w:p w14:paraId="3E53DC10" w14:textId="77777777" w:rsidR="004E6155" w:rsidRPr="004E6155" w:rsidRDefault="004E6155" w:rsidP="004E6155">
      <w:pPr>
        <w:ind w:firstLine="480"/>
        <w:rPr>
          <w:rFonts w:hAnsi="宋体" w:cs="Times New Roman" w:hint="eastAsia"/>
          <w:color w:val="000000" w:themeColor="text1"/>
        </w:rPr>
      </w:pPr>
      <w:r w:rsidRPr="004E6155">
        <w:rPr>
          <w:rFonts w:hAnsi="宋体" w:cs="Times New Roman" w:hint="eastAsia"/>
          <w:color w:val="000000" w:themeColor="text1"/>
        </w:rPr>
        <w:t>多租户隔离和权限控制不能等到最后再补。</w:t>
      </w:r>
      <w:r w:rsidRPr="004E6155">
        <w:rPr>
          <w:rFonts w:hAnsi="宋体" w:cs="Times New Roman" w:hint="eastAsia"/>
          <w:color w:val="000000" w:themeColor="text1"/>
        </w:rPr>
        <w:t>LLM</w:t>
      </w:r>
      <w:r w:rsidRPr="004E6155">
        <w:rPr>
          <w:rFonts w:hAnsi="宋体" w:cs="Times New Roman" w:hint="eastAsia"/>
          <w:color w:val="000000" w:themeColor="text1"/>
        </w:rPr>
        <w:t>智能体调用工具时，可能会碰到文档、数据库、对象存储、邮件系统或外部</w:t>
      </w:r>
      <w:r w:rsidRPr="004E6155">
        <w:rPr>
          <w:rFonts w:hAnsi="宋体" w:cs="Times New Roman" w:hint="eastAsia"/>
          <w:color w:val="000000" w:themeColor="text1"/>
        </w:rPr>
        <w:t>API</w:t>
      </w:r>
      <w:r w:rsidRPr="004E6155">
        <w:rPr>
          <w:rFonts w:hAnsi="宋体" w:cs="Times New Roman" w:hint="eastAsia"/>
          <w:color w:val="000000" w:themeColor="text1"/>
        </w:rPr>
        <w:t>。只要上下文混进别的租户信息，或者工具权限判断晚了一步，就可能变成越权访问或数据泄露。</w:t>
      </w:r>
      <w:r w:rsidRPr="004E6155">
        <w:rPr>
          <w:rFonts w:hAnsi="宋体" w:cs="Times New Roman" w:hint="eastAsia"/>
          <w:color w:val="000000" w:themeColor="text1"/>
        </w:rPr>
        <w:t>Agentlz</w:t>
      </w:r>
      <w:r w:rsidRPr="004E6155">
        <w:rPr>
          <w:rFonts w:hAnsi="宋体" w:cs="Times New Roman" w:hint="eastAsia"/>
          <w:color w:val="000000" w:themeColor="text1"/>
        </w:rPr>
        <w:t>在请求刚进来时就绑定租户标识、用户身份和资源范围，后面的工具路由、检索过滤也继续带着这些约束。</w:t>
      </w:r>
    </w:p>
    <w:p w14:paraId="322E189F" w14:textId="77777777" w:rsidR="004E6155" w:rsidRPr="004E6155" w:rsidRDefault="004E6155" w:rsidP="004E6155">
      <w:pPr>
        <w:ind w:firstLine="480"/>
        <w:rPr>
          <w:rFonts w:hAnsi="宋体" w:cs="Times New Roman" w:hint="eastAsia"/>
          <w:color w:val="000000" w:themeColor="text1"/>
        </w:rPr>
      </w:pPr>
      <w:r w:rsidRPr="004E6155">
        <w:rPr>
          <w:rFonts w:hAnsi="宋体" w:cs="Times New Roman" w:hint="eastAsia"/>
          <w:color w:val="000000" w:themeColor="text1"/>
        </w:rPr>
        <w:t>权限治理采用“边界前置”和“调用拦截”两种动作。边界前置要求</w:t>
      </w:r>
      <w:r w:rsidRPr="004E6155">
        <w:rPr>
          <w:rFonts w:hAnsi="宋体" w:cs="Times New Roman" w:hint="eastAsia"/>
          <w:color w:val="000000" w:themeColor="text1"/>
        </w:rPr>
        <w:t>Planner</w:t>
      </w:r>
      <w:r w:rsidRPr="004E6155">
        <w:rPr>
          <w:rFonts w:hAnsi="宋体" w:cs="Times New Roman" w:hint="eastAsia"/>
          <w:color w:val="000000" w:themeColor="text1"/>
        </w:rPr>
        <w:t>生成计划时就感知可用工具范围和资源权限，尽量不要在计划阶段选到不可访问工具；调</w:t>
      </w:r>
      <w:r w:rsidRPr="004E6155">
        <w:rPr>
          <w:rFonts w:hAnsi="宋体" w:cs="Times New Roman" w:hint="eastAsia"/>
          <w:color w:val="000000" w:themeColor="text1"/>
        </w:rPr>
        <w:lastRenderedPageBreak/>
        <w:t>用拦截则让</w:t>
      </w:r>
      <w:r w:rsidRPr="004E6155">
        <w:rPr>
          <w:rFonts w:hAnsi="宋体" w:cs="Times New Roman" w:hint="eastAsia"/>
          <w:color w:val="000000" w:themeColor="text1"/>
        </w:rPr>
        <w:t>Executor</w:t>
      </w:r>
      <w:r w:rsidRPr="004E6155">
        <w:rPr>
          <w:rFonts w:hAnsi="宋体" w:cs="Times New Roman" w:hint="eastAsia"/>
          <w:color w:val="000000" w:themeColor="text1"/>
        </w:rPr>
        <w:t>在真正调用前再次校验租户、角色、文件归属和敏感操作类型。访问受限文件、调用外部系统、触发批量任务这类高风险操作，必须记录操作轨迹，也要保留失败原因。</w:t>
      </w:r>
    </w:p>
    <w:p w14:paraId="2BEFA67B" w14:textId="2D735831" w:rsidR="00A07C1A" w:rsidRDefault="004E6155" w:rsidP="004E6155">
      <w:pPr>
        <w:ind w:firstLine="480"/>
        <w:rPr>
          <w:color w:val="000000" w:themeColor="text1"/>
        </w:rPr>
      </w:pPr>
      <w:r w:rsidRPr="004E6155">
        <w:rPr>
          <w:rFonts w:hAnsi="宋体" w:cs="Times New Roman" w:hint="eastAsia"/>
          <w:color w:val="000000" w:themeColor="text1"/>
        </w:rPr>
        <w:t>这样处理会让中间件校验和状态传递变多，写起来也会繁琐一些。不过越权问题至少会被记录和暴露出来。权限错误不再只是一个普通工具失败，而是作为可恢复错误返回给</w:t>
      </w:r>
      <w:r w:rsidRPr="004E6155">
        <w:rPr>
          <w:rFonts w:hAnsi="宋体" w:cs="Times New Roman" w:hint="eastAsia"/>
          <w:color w:val="000000" w:themeColor="text1"/>
        </w:rPr>
        <w:t>Planner</w:t>
      </w:r>
      <w:r w:rsidRPr="004E6155">
        <w:rPr>
          <w:rFonts w:hAnsi="宋体" w:cs="Times New Roman" w:hint="eastAsia"/>
          <w:color w:val="000000" w:themeColor="text1"/>
        </w:rPr>
        <w:t>，让它重新找低权限可用路径；实在不行就中止任务并说明原因。权限约束如果能贯穿计划、执行、校验三个阶段，</w:t>
      </w:r>
      <w:r w:rsidRPr="004E6155">
        <w:rPr>
          <w:rFonts w:hAnsi="宋体" w:cs="Times New Roman" w:hint="eastAsia"/>
          <w:color w:val="000000" w:themeColor="text1"/>
        </w:rPr>
        <w:t>Agentlz</w:t>
      </w:r>
      <w:r w:rsidRPr="004E6155">
        <w:rPr>
          <w:rFonts w:hAnsi="宋体" w:cs="Times New Roman" w:hint="eastAsia"/>
          <w:color w:val="000000" w:themeColor="text1"/>
        </w:rPr>
        <w:t>才比较像能接企业数据隔离和审计留痕要求的东西。</w:t>
      </w:r>
      <w:r>
        <w:rPr>
          <w:rFonts w:hAnsi="宋体" w:cs="Times New Roman"/>
          <w:color w:val="000000" w:themeColor="text1"/>
        </w:rPr>
        <w:t xml:space="preserve"> </w:t>
      </w:r>
    </w:p>
    <w:p w14:paraId="23D295C6" w14:textId="77777777" w:rsidR="00A07C1A" w:rsidRDefault="00000000">
      <w:pPr>
        <w:pStyle w:val="110"/>
        <w:spacing w:before="120" w:after="120"/>
        <w:rPr>
          <w:color w:val="000000" w:themeColor="text1"/>
        </w:rPr>
      </w:pPr>
      <w:bookmarkStart w:id="94" w:name="_Toc230756930"/>
      <w:r>
        <w:rPr>
          <w:color w:val="000000" w:themeColor="text1"/>
        </w:rPr>
        <w:t xml:space="preserve">3.5 </w:t>
      </w:r>
      <w:r>
        <w:rPr>
          <w:color w:val="000000" w:themeColor="text1"/>
        </w:rPr>
        <w:t>轨迹记录与结构化数据模型</w:t>
      </w:r>
      <w:bookmarkEnd w:id="94"/>
    </w:p>
    <w:p w14:paraId="639E190D" w14:textId="77777777" w:rsidR="00E65B3A" w:rsidRPr="00E65B3A" w:rsidRDefault="00E65B3A" w:rsidP="00E65B3A">
      <w:pPr>
        <w:ind w:firstLine="480"/>
        <w:rPr>
          <w:color w:val="000000" w:themeColor="text1"/>
        </w:rPr>
      </w:pPr>
      <w:r w:rsidRPr="00E65B3A">
        <w:rPr>
          <w:rFonts w:hint="eastAsia"/>
          <w:color w:val="000000" w:themeColor="text1"/>
        </w:rPr>
        <w:t>为了让智能体推理和工具行为可追溯，</w:t>
      </w:r>
      <w:r w:rsidRPr="00E65B3A">
        <w:rPr>
          <w:rFonts w:hint="eastAsia"/>
          <w:color w:val="000000" w:themeColor="text1"/>
        </w:rPr>
        <w:t>Agentlz</w:t>
      </w:r>
      <w:r w:rsidRPr="00E65B3A">
        <w:rPr>
          <w:rFonts w:hint="eastAsia"/>
          <w:color w:val="000000" w:themeColor="text1"/>
        </w:rPr>
        <w:t>没有采用松散日志堆叠，而是把关键中间结果整理成结构化数据模型。轨迹记录也不只是保存运行文本，它要把自然语言计划、工具调用事件、检索证据、异常信息和校验结果转成可查询、可回放、可统计的数据对象。前端展示、离线评测、问题定位和合规审计，都可以在这套轨迹上展开。</w:t>
      </w:r>
    </w:p>
    <w:p w14:paraId="4333F45E" w14:textId="77777777" w:rsidR="00E65B3A" w:rsidRPr="00E65B3A" w:rsidRDefault="00E65B3A" w:rsidP="00E65B3A">
      <w:pPr>
        <w:ind w:firstLine="480"/>
        <w:rPr>
          <w:color w:val="000000" w:themeColor="text1"/>
        </w:rPr>
      </w:pPr>
      <w:r w:rsidRPr="00E65B3A">
        <w:rPr>
          <w:rFonts w:hint="eastAsia"/>
          <w:color w:val="000000" w:themeColor="text1"/>
        </w:rPr>
        <w:t>在</w:t>
      </w:r>
      <w:r w:rsidRPr="00E65B3A">
        <w:rPr>
          <w:rFonts w:hint="eastAsia"/>
          <w:color w:val="000000" w:themeColor="text1"/>
        </w:rPr>
        <w:t>Planner</w:t>
      </w:r>
      <w:r w:rsidRPr="00E65B3A">
        <w:rPr>
          <w:rFonts w:hint="eastAsia"/>
          <w:color w:val="000000" w:themeColor="text1"/>
        </w:rPr>
        <w:t>阶段，自然语言计划先被解析成</w:t>
      </w:r>
      <w:r w:rsidRPr="00E65B3A">
        <w:rPr>
          <w:rFonts w:hint="eastAsia"/>
          <w:color w:val="000000" w:themeColor="text1"/>
        </w:rPr>
        <w:t>WorkflowPlan</w:t>
      </w:r>
      <w:r w:rsidRPr="00E65B3A">
        <w:rPr>
          <w:rFonts w:hint="eastAsia"/>
          <w:color w:val="000000" w:themeColor="text1"/>
        </w:rPr>
        <w:t>对象，用来从源头压住语义漂移。到了</w:t>
      </w:r>
      <w:r w:rsidRPr="00E65B3A">
        <w:rPr>
          <w:rFonts w:hint="eastAsia"/>
          <w:color w:val="000000" w:themeColor="text1"/>
        </w:rPr>
        <w:t>Executor</w:t>
      </w:r>
      <w:r w:rsidRPr="00E65B3A">
        <w:rPr>
          <w:rFonts w:hint="eastAsia"/>
          <w:color w:val="000000" w:themeColor="text1"/>
        </w:rPr>
        <w:t>，每次工具调用都会落成</w:t>
      </w:r>
      <w:r w:rsidRPr="00E65B3A">
        <w:rPr>
          <w:rFonts w:hint="eastAsia"/>
          <w:color w:val="000000" w:themeColor="text1"/>
        </w:rPr>
        <w:t>ToolCall</w:t>
      </w:r>
      <w:r w:rsidRPr="00E65B3A">
        <w:rPr>
          <w:rFonts w:hint="eastAsia"/>
          <w:color w:val="000000" w:themeColor="text1"/>
        </w:rPr>
        <w:t>，输入输出快照和状态变化都留下来。</w:t>
      </w:r>
      <w:r w:rsidRPr="00E65B3A">
        <w:rPr>
          <w:rFonts w:hint="eastAsia"/>
          <w:color w:val="000000" w:themeColor="text1"/>
        </w:rPr>
        <w:t>Check</w:t>
      </w:r>
      <w:r w:rsidRPr="00E65B3A">
        <w:rPr>
          <w:rFonts w:hint="eastAsia"/>
          <w:color w:val="000000" w:themeColor="text1"/>
        </w:rPr>
        <w:t>阶段再把评审结论写成</w:t>
      </w:r>
      <w:r w:rsidRPr="00E65B3A">
        <w:rPr>
          <w:rFonts w:hint="eastAsia"/>
          <w:color w:val="000000" w:themeColor="text1"/>
        </w:rPr>
        <w:t>CheckOutput</w:t>
      </w:r>
      <w:r w:rsidRPr="00E65B3A">
        <w:rPr>
          <w:rFonts w:hint="eastAsia"/>
          <w:color w:val="000000" w:themeColor="text1"/>
        </w:rPr>
        <w:t>，并用工具级评估字段标出单个调用对最终结果的贡献或风险。三类对象合在一起，才构成可复盘的执行轨迹。</w:t>
      </w:r>
    </w:p>
    <w:p w14:paraId="60C8A5A5" w14:textId="2091C97F" w:rsidR="00A07C1A" w:rsidRPr="00E65B3A" w:rsidRDefault="00E65B3A" w:rsidP="00E65B3A">
      <w:pPr>
        <w:ind w:firstLine="480"/>
        <w:rPr>
          <w:color w:val="000000" w:themeColor="text1"/>
        </w:rPr>
      </w:pPr>
      <w:r w:rsidRPr="00E65B3A">
        <w:rPr>
          <w:rFonts w:hint="eastAsia"/>
          <w:color w:val="000000" w:themeColor="text1"/>
        </w:rPr>
        <w:t>结构化轨迹还有一个比较实际的用处，就是给后续调试留下观察点。比如某类工具失败次数变多时，可以沿着</w:t>
      </w:r>
      <w:r w:rsidRPr="00E65B3A">
        <w:rPr>
          <w:rFonts w:hint="eastAsia"/>
          <w:color w:val="000000" w:themeColor="text1"/>
        </w:rPr>
        <w:t>ToolCall</w:t>
      </w:r>
      <w:r w:rsidRPr="00E65B3A">
        <w:rPr>
          <w:rFonts w:hint="eastAsia"/>
          <w:color w:val="000000" w:themeColor="text1"/>
        </w:rPr>
        <w:t>记录去看，到底是初始化失败，还是参数校验失败，或者是返回解析出了问题。某类检索任务如果证据覆盖不足，也可以把召回片段和</w:t>
      </w:r>
      <w:r w:rsidRPr="00E65B3A">
        <w:rPr>
          <w:rFonts w:hint="eastAsia"/>
          <w:color w:val="000000" w:themeColor="text1"/>
        </w:rPr>
        <w:t>CheckOutput</w:t>
      </w:r>
      <w:r w:rsidRPr="00E65B3A">
        <w:rPr>
          <w:rFonts w:hint="eastAsia"/>
          <w:color w:val="000000" w:themeColor="text1"/>
        </w:rPr>
        <w:t>放在一起看，再决定要不要调整切分或召回策略。所以轨迹数据不只是为了审计，它也像一份比较细的运行记录，后面迭代时会用得上。</w:t>
      </w:r>
    </w:p>
    <w:p w14:paraId="0C87872E" w14:textId="77777777" w:rsidR="00A07C1A" w:rsidRDefault="00000000">
      <w:pPr>
        <w:pStyle w:val="1110"/>
        <w:spacing w:before="120" w:after="120"/>
        <w:rPr>
          <w:color w:val="000000" w:themeColor="text1"/>
        </w:rPr>
      </w:pPr>
      <w:bookmarkStart w:id="95" w:name="_Toc230756931"/>
      <w:r>
        <w:rPr>
          <w:rFonts w:hint="eastAsia"/>
          <w:color w:val="000000" w:themeColor="text1"/>
        </w:rPr>
        <w:t xml:space="preserve">3.5.1  </w:t>
      </w:r>
      <w:r>
        <w:rPr>
          <w:color w:val="000000" w:themeColor="text1"/>
        </w:rPr>
        <w:t>计划结构</w:t>
      </w:r>
      <w:bookmarkEnd w:id="95"/>
    </w:p>
    <w:p w14:paraId="2779E24C" w14:textId="77777777" w:rsidR="001C376E" w:rsidRPr="001C376E" w:rsidRDefault="001C376E" w:rsidP="001C376E">
      <w:pPr>
        <w:ind w:firstLine="480"/>
        <w:rPr>
          <w:rFonts w:hAnsi="宋体" w:cs="Times New Roman" w:hint="eastAsia"/>
          <w:color w:val="000000" w:themeColor="text1"/>
        </w:rPr>
      </w:pPr>
      <w:r w:rsidRPr="001C376E">
        <w:rPr>
          <w:rFonts w:hAnsi="宋体" w:cs="Times New Roman" w:hint="eastAsia"/>
          <w:color w:val="000000" w:themeColor="text1"/>
        </w:rPr>
        <w:t>计划结构要解决的是把抽象目标落成有序调用链和可执行约束。</w:t>
      </w:r>
      <w:r w:rsidRPr="001C376E">
        <w:rPr>
          <w:rFonts w:hAnsi="宋体" w:cs="Times New Roman" w:hint="eastAsia"/>
          <w:color w:val="000000" w:themeColor="text1"/>
        </w:rPr>
        <w:t>WorkflowPlan</w:t>
      </w:r>
      <w:r w:rsidRPr="001C376E">
        <w:rPr>
          <w:rFonts w:hAnsi="宋体" w:cs="Times New Roman" w:hint="eastAsia"/>
          <w:color w:val="000000" w:themeColor="text1"/>
        </w:rPr>
        <w:t>中的</w:t>
      </w:r>
      <w:r w:rsidRPr="001C376E">
        <w:rPr>
          <w:rFonts w:hAnsi="宋体" w:cs="Times New Roman" w:hint="eastAsia"/>
          <w:color w:val="000000" w:themeColor="text1"/>
        </w:rPr>
        <w:t>execution_chain</w:t>
      </w:r>
      <w:r w:rsidRPr="001C376E">
        <w:rPr>
          <w:rFonts w:hAnsi="宋体" w:cs="Times New Roman" w:hint="eastAsia"/>
          <w:color w:val="000000" w:themeColor="text1"/>
        </w:rPr>
        <w:t>记录推荐调用顺序，约束</w:t>
      </w:r>
      <w:r w:rsidRPr="001C376E">
        <w:rPr>
          <w:rFonts w:hAnsi="宋体" w:cs="Times New Roman" w:hint="eastAsia"/>
          <w:color w:val="000000" w:themeColor="text1"/>
        </w:rPr>
        <w:t>Executor</w:t>
      </w:r>
      <w:r w:rsidRPr="001C376E">
        <w:rPr>
          <w:rFonts w:hAnsi="宋体" w:cs="Times New Roman" w:hint="eastAsia"/>
          <w:color w:val="000000" w:themeColor="text1"/>
        </w:rPr>
        <w:t>按计划推进；</w:t>
      </w:r>
      <w:r w:rsidRPr="001C376E">
        <w:rPr>
          <w:rFonts w:hAnsi="宋体" w:cs="Times New Roman" w:hint="eastAsia"/>
          <w:color w:val="000000" w:themeColor="text1"/>
        </w:rPr>
        <w:t>mcp_config</w:t>
      </w:r>
      <w:r w:rsidRPr="001C376E">
        <w:rPr>
          <w:rFonts w:hAnsi="宋体" w:cs="Times New Roman" w:hint="eastAsia"/>
          <w:color w:val="000000" w:themeColor="text1"/>
        </w:rPr>
        <w:t>保存</w:t>
      </w:r>
      <w:r w:rsidRPr="001C376E">
        <w:rPr>
          <w:rFonts w:hAnsi="宋体" w:cs="Times New Roman" w:hint="eastAsia"/>
          <w:color w:val="000000" w:themeColor="text1"/>
        </w:rPr>
        <w:t>MCP</w:t>
      </w:r>
      <w:r w:rsidRPr="001C376E">
        <w:rPr>
          <w:rFonts w:hAnsi="宋体" w:cs="Times New Roman" w:hint="eastAsia"/>
          <w:color w:val="000000" w:themeColor="text1"/>
        </w:rPr>
        <w:t>服务连接配置和工具能力，用来构建多服务器工具客户端；</w:t>
      </w:r>
      <w:r w:rsidRPr="001C376E">
        <w:rPr>
          <w:rFonts w:hAnsi="宋体" w:cs="Times New Roman" w:hint="eastAsia"/>
          <w:color w:val="000000" w:themeColor="text1"/>
        </w:rPr>
        <w:t>instructions</w:t>
      </w:r>
      <w:r w:rsidRPr="001C376E">
        <w:rPr>
          <w:rFonts w:hAnsi="宋体" w:cs="Times New Roman" w:hint="eastAsia"/>
          <w:color w:val="000000" w:themeColor="text1"/>
        </w:rPr>
        <w:t>则写入额外执行约束，比如先检索后生成、回答引用来源、敏感操作二次校验等。</w:t>
      </w:r>
    </w:p>
    <w:p w14:paraId="4659BA31" w14:textId="2202C56C" w:rsidR="00A07C1A" w:rsidRPr="001C376E" w:rsidRDefault="001C376E" w:rsidP="001C376E">
      <w:pPr>
        <w:ind w:firstLine="480"/>
        <w:rPr>
          <w:rFonts w:hAnsi="宋体" w:cs="Times New Roman" w:hint="eastAsia"/>
          <w:color w:val="000000" w:themeColor="text1"/>
        </w:rPr>
      </w:pPr>
      <w:r w:rsidRPr="001C376E">
        <w:rPr>
          <w:rFonts w:hAnsi="宋体" w:cs="Times New Roman" w:hint="eastAsia"/>
          <w:color w:val="000000" w:themeColor="text1"/>
        </w:rPr>
        <w:lastRenderedPageBreak/>
        <w:t>这类计划结构可以减少模型在执行阶段临时改路线的情况。用户目标不完整或含糊时，</w:t>
      </w:r>
      <w:r w:rsidRPr="001C376E">
        <w:rPr>
          <w:rFonts w:hAnsi="宋体" w:cs="Times New Roman" w:hint="eastAsia"/>
          <w:color w:val="000000" w:themeColor="text1"/>
        </w:rPr>
        <w:t>Planner</w:t>
      </w:r>
      <w:r w:rsidRPr="001C376E">
        <w:rPr>
          <w:rFonts w:hAnsi="宋体" w:cs="Times New Roman" w:hint="eastAsia"/>
          <w:color w:val="000000" w:themeColor="text1"/>
        </w:rPr>
        <w:t>需要把任务拆成可逐步验证的子步骤，而不是直接给最终答案；任务涉及外部工具时，计划还要说明工具选择理由和输入参数来源。这样做等于把语言模型的开放生成压进可校验的结构化空间，后续执行的不确定性会小一些。</w:t>
      </w:r>
      <w:r>
        <w:rPr>
          <w:rFonts w:hAnsi="宋体" w:cs="Times New Roman"/>
          <w:color w:val="000000" w:themeColor="text1"/>
        </w:rPr>
        <w:t xml:space="preserve"> </w:t>
      </w:r>
    </w:p>
    <w:p w14:paraId="7B48B267" w14:textId="77777777" w:rsidR="00A07C1A" w:rsidRDefault="00000000">
      <w:pPr>
        <w:pStyle w:val="1110"/>
        <w:spacing w:before="120" w:after="120"/>
        <w:rPr>
          <w:color w:val="000000" w:themeColor="text1"/>
        </w:rPr>
      </w:pPr>
      <w:bookmarkStart w:id="96" w:name="_Toc230756932"/>
      <w:r>
        <w:rPr>
          <w:rFonts w:hint="eastAsia"/>
          <w:color w:val="000000" w:themeColor="text1"/>
        </w:rPr>
        <w:t xml:space="preserve">3.5.2  </w:t>
      </w:r>
      <w:r>
        <w:rPr>
          <w:color w:val="000000" w:themeColor="text1"/>
        </w:rPr>
        <w:t>执行轨迹</w:t>
      </w:r>
      <w:bookmarkEnd w:id="96"/>
    </w:p>
    <w:p w14:paraId="6EECB388" w14:textId="77777777" w:rsidR="001C376E" w:rsidRPr="001C376E" w:rsidRDefault="001C376E" w:rsidP="001C376E">
      <w:pPr>
        <w:ind w:firstLine="480"/>
        <w:rPr>
          <w:color w:val="000000" w:themeColor="text1"/>
        </w:rPr>
      </w:pPr>
      <w:r w:rsidRPr="001C376E">
        <w:rPr>
          <w:rFonts w:hint="eastAsia"/>
          <w:color w:val="000000" w:themeColor="text1"/>
        </w:rPr>
        <w:t>Executor</w:t>
      </w:r>
      <w:r w:rsidRPr="001C376E">
        <w:rPr>
          <w:rFonts w:hint="eastAsia"/>
          <w:color w:val="000000" w:themeColor="text1"/>
        </w:rPr>
        <w:t>层把工具行为统一抽象成</w:t>
      </w:r>
      <w:r w:rsidRPr="001C376E">
        <w:rPr>
          <w:rFonts w:hint="eastAsia"/>
          <w:color w:val="000000" w:themeColor="text1"/>
        </w:rPr>
        <w:t>ToolCall</w:t>
      </w:r>
      <w:r w:rsidRPr="001C376E">
        <w:rPr>
          <w:rFonts w:hint="eastAsia"/>
          <w:color w:val="000000" w:themeColor="text1"/>
        </w:rPr>
        <w:t>逻辑单元。一个</w:t>
      </w:r>
      <w:r w:rsidRPr="001C376E">
        <w:rPr>
          <w:rFonts w:hint="eastAsia"/>
          <w:color w:val="000000" w:themeColor="text1"/>
        </w:rPr>
        <w:t>ToolCall</w:t>
      </w:r>
      <w:r w:rsidRPr="001C376E">
        <w:rPr>
          <w:rFonts w:hint="eastAsia"/>
          <w:color w:val="000000" w:themeColor="text1"/>
        </w:rPr>
        <w:t>会包含工具标识、所属步骤、输入参数、输出结果、执行状态、开始时间、结束时间、耗时、错误信息和重试次数等字段。前端可以据此实时展示调用过程，离线分析也能统计失败率、平均耗时和成本分布。</w:t>
      </w:r>
    </w:p>
    <w:p w14:paraId="2EF119FF" w14:textId="09B06910" w:rsidR="00A07C1A" w:rsidRDefault="001C376E" w:rsidP="001C376E">
      <w:pPr>
        <w:ind w:firstLine="480"/>
        <w:rPr>
          <w:color w:val="000000" w:themeColor="text1"/>
        </w:rPr>
      </w:pPr>
      <w:r w:rsidRPr="001C376E">
        <w:rPr>
          <w:rFonts w:hint="eastAsia"/>
          <w:color w:val="000000" w:themeColor="text1"/>
        </w:rPr>
        <w:t>执行轨迹的价值，在于把黑盒过程拆开。多步任务的最终答案出错，可能是计划拆错，也可能是检索证据不足、工具参数错误或结果整合失真。只有最终自然语言输出时，问题很难定位；保留完整</w:t>
      </w:r>
      <w:r w:rsidRPr="001C376E">
        <w:rPr>
          <w:rFonts w:hint="eastAsia"/>
          <w:color w:val="000000" w:themeColor="text1"/>
        </w:rPr>
        <w:t>ToolCall</w:t>
      </w:r>
      <w:r w:rsidRPr="001C376E">
        <w:rPr>
          <w:rFonts w:hint="eastAsia"/>
          <w:color w:val="000000" w:themeColor="text1"/>
        </w:rPr>
        <w:t>序列后，就能还原每一步输入输出，看错误从哪里开始扩散。这让系统具备面向生产环境的可审查性和可维护性。</w:t>
      </w:r>
    </w:p>
    <w:p w14:paraId="727F19C9" w14:textId="77777777" w:rsidR="00A07C1A" w:rsidRDefault="00000000">
      <w:pPr>
        <w:pStyle w:val="1110"/>
        <w:spacing w:before="120" w:after="120"/>
        <w:rPr>
          <w:color w:val="000000" w:themeColor="text1"/>
        </w:rPr>
      </w:pPr>
      <w:bookmarkStart w:id="97" w:name="_Toc230756933"/>
      <w:r>
        <w:rPr>
          <w:rFonts w:hint="eastAsia"/>
          <w:color w:val="000000" w:themeColor="text1"/>
        </w:rPr>
        <w:t xml:space="preserve">3.5.3  </w:t>
      </w:r>
      <w:r>
        <w:rPr>
          <w:color w:val="000000" w:themeColor="text1"/>
        </w:rPr>
        <w:t>校验结果</w:t>
      </w:r>
      <w:bookmarkEnd w:id="97"/>
    </w:p>
    <w:p w14:paraId="0F5DF884" w14:textId="5242FED1" w:rsidR="006515BF" w:rsidRPr="006515BF" w:rsidRDefault="006515BF" w:rsidP="006515BF">
      <w:pPr>
        <w:ind w:firstLine="480"/>
        <w:rPr>
          <w:color w:val="000000" w:themeColor="text1"/>
        </w:rPr>
      </w:pPr>
      <w:r w:rsidRPr="006515BF">
        <w:rPr>
          <w:rFonts w:hint="eastAsia"/>
          <w:color w:val="000000" w:themeColor="text1"/>
        </w:rPr>
        <w:t>Check</w:t>
      </w:r>
      <w:r w:rsidRPr="006515BF">
        <w:rPr>
          <w:rFonts w:hint="eastAsia"/>
          <w:color w:val="000000" w:themeColor="text1"/>
        </w:rPr>
        <w:t>阶段会把目标信息（</w:t>
      </w:r>
      <w:r w:rsidRPr="006515BF">
        <w:rPr>
          <w:rFonts w:hint="eastAsia"/>
          <w:color w:val="000000" w:themeColor="text1"/>
        </w:rPr>
        <w:t>Object</w:t>
      </w:r>
      <w:r w:rsidRPr="006515BF">
        <w:rPr>
          <w:rFonts w:hint="eastAsia"/>
          <w:color w:val="000000" w:themeColor="text1"/>
        </w:rPr>
        <w:t>）与执行事实（</w:t>
      </w:r>
      <w:r w:rsidRPr="006515BF">
        <w:rPr>
          <w:rFonts w:hint="eastAsia"/>
          <w:color w:val="000000" w:themeColor="text1"/>
        </w:rPr>
        <w:t>Fact</w:t>
      </w:r>
      <w:r w:rsidRPr="006515BF">
        <w:rPr>
          <w:rFonts w:hint="eastAsia"/>
          <w:color w:val="000000" w:themeColor="text1"/>
        </w:rPr>
        <w:t>）拼接起来，再交给校验</w:t>
      </w:r>
      <w:r w:rsidRPr="006515BF">
        <w:rPr>
          <w:rFonts w:hint="eastAsia"/>
          <w:color w:val="000000" w:themeColor="text1"/>
        </w:rPr>
        <w:t>Agent</w:t>
      </w:r>
      <w:r w:rsidRPr="006515BF">
        <w:rPr>
          <w:rFonts w:hint="eastAsia"/>
          <w:color w:val="000000" w:themeColor="text1"/>
        </w:rPr>
        <w:t>生成</w:t>
      </w:r>
      <w:r w:rsidRPr="006515BF">
        <w:rPr>
          <w:rFonts w:hint="eastAsia"/>
          <w:color w:val="000000" w:themeColor="text1"/>
        </w:rPr>
        <w:t>CheckOutput</w:t>
      </w:r>
      <w:r w:rsidRPr="006515BF">
        <w:rPr>
          <w:rFonts w:hint="eastAsia"/>
          <w:color w:val="000000" w:themeColor="text1"/>
        </w:rPr>
        <w:t>。</w:t>
      </w:r>
      <w:r w:rsidRPr="006515BF">
        <w:rPr>
          <w:rFonts w:hint="eastAsia"/>
          <w:color w:val="000000" w:themeColor="text1"/>
        </w:rPr>
        <w:t>CheckOutput</w:t>
      </w:r>
      <w:r w:rsidRPr="006515BF">
        <w:rPr>
          <w:rFonts w:hint="eastAsia"/>
          <w:color w:val="000000" w:themeColor="text1"/>
        </w:rPr>
        <w:t>包含</w:t>
      </w:r>
      <w:r w:rsidRPr="006515BF">
        <w:rPr>
          <w:rFonts w:hint="eastAsia"/>
          <w:color w:val="000000" w:themeColor="text1"/>
        </w:rPr>
        <w:t>judge</w:t>
      </w:r>
      <w:r w:rsidRPr="006515BF">
        <w:rPr>
          <w:rFonts w:hint="eastAsia"/>
          <w:color w:val="000000" w:themeColor="text1"/>
        </w:rPr>
        <w:t>（是否通过）、</w:t>
      </w:r>
      <w:r w:rsidRPr="006515BF">
        <w:rPr>
          <w:rFonts w:hint="eastAsia"/>
          <w:color w:val="000000" w:themeColor="text1"/>
        </w:rPr>
        <w:t>score</w:t>
      </w:r>
      <w:r w:rsidRPr="006515BF">
        <w:rPr>
          <w:rFonts w:hint="eastAsia"/>
          <w:color w:val="000000" w:themeColor="text1"/>
        </w:rPr>
        <w:t>（</w:t>
      </w:r>
      <w:r w:rsidRPr="006515BF">
        <w:rPr>
          <w:rFonts w:hint="eastAsia"/>
          <w:color w:val="000000" w:themeColor="text1"/>
        </w:rPr>
        <w:t>1</w:t>
      </w:r>
      <w:r w:rsidRPr="006515BF">
        <w:rPr>
          <w:rFonts w:hint="eastAsia"/>
          <w:color w:val="000000" w:themeColor="text1"/>
        </w:rPr>
        <w:t>—</w:t>
      </w:r>
      <w:r w:rsidRPr="006515BF">
        <w:rPr>
          <w:rFonts w:hint="eastAsia"/>
          <w:color w:val="000000" w:themeColor="text1"/>
        </w:rPr>
        <w:t>100</w:t>
      </w:r>
      <w:r w:rsidRPr="006515BF">
        <w:rPr>
          <w:rFonts w:hint="eastAsia"/>
          <w:color w:val="000000" w:themeColor="text1"/>
        </w:rPr>
        <w:t>）、</w:t>
      </w:r>
      <w:r w:rsidRPr="006515BF">
        <w:rPr>
          <w:rFonts w:hint="eastAsia"/>
          <w:color w:val="000000" w:themeColor="text1"/>
        </w:rPr>
        <w:t>reason</w:t>
      </w:r>
      <w:r w:rsidRPr="006515BF">
        <w:rPr>
          <w:rFonts w:hint="eastAsia"/>
          <w:color w:val="000000" w:themeColor="text1"/>
        </w:rPr>
        <w:t>（理由）以及工具级评估列表</w:t>
      </w:r>
      <w:r w:rsidRPr="006515BF">
        <w:rPr>
          <w:rFonts w:hint="eastAsia"/>
          <w:color w:val="000000" w:themeColor="text1"/>
        </w:rPr>
        <w:t>tool_assessments</w:t>
      </w:r>
      <w:r w:rsidRPr="006515BF">
        <w:rPr>
          <w:rFonts w:hint="eastAsia"/>
          <w:color w:val="000000" w:themeColor="text1"/>
        </w:rPr>
        <w:t>。工具级评估用</w:t>
      </w:r>
      <w:r w:rsidRPr="006515BF">
        <w:rPr>
          <w:rFonts w:hint="eastAsia"/>
          <w:color w:val="000000" w:themeColor="text1"/>
        </w:rPr>
        <w:t>micro_score</w:t>
      </w:r>
      <w:r w:rsidRPr="006515BF">
        <w:rPr>
          <w:rFonts w:hint="eastAsia"/>
          <w:color w:val="000000" w:themeColor="text1"/>
        </w:rPr>
        <w:t>和</w:t>
      </w:r>
      <w:r w:rsidRPr="006515BF">
        <w:rPr>
          <w:rFonts w:hint="eastAsia"/>
          <w:color w:val="000000" w:themeColor="text1"/>
        </w:rPr>
        <w:t>micro_judge</w:t>
      </w:r>
      <w:r w:rsidRPr="006515BF">
        <w:rPr>
          <w:rFonts w:hint="eastAsia"/>
          <w:color w:val="000000" w:themeColor="text1"/>
        </w:rPr>
        <w:t>描述单个工具调用质量，后续问题回放、工具可信度更新和路由策略调整都可以用到，</w:t>
      </w:r>
      <w:r>
        <w:rPr>
          <w:rFonts w:hint="eastAsia"/>
          <w:color w:val="000000" w:themeColor="text1"/>
        </w:rPr>
        <w:t>整体的数据字段如表</w:t>
      </w:r>
      <w:r>
        <w:rPr>
          <w:rFonts w:hint="eastAsia"/>
          <w:color w:val="000000" w:themeColor="text1"/>
        </w:rPr>
        <w:t>3.1</w:t>
      </w:r>
      <w:r>
        <w:rPr>
          <w:rFonts w:hint="eastAsia"/>
          <w:color w:val="000000" w:themeColor="text1"/>
        </w:rPr>
        <w:t>所示</w:t>
      </w:r>
      <w:r w:rsidRPr="006515BF">
        <w:rPr>
          <w:rFonts w:hint="eastAsia"/>
          <w:color w:val="000000" w:themeColor="text1"/>
        </w:rPr>
        <w:t>。</w:t>
      </w:r>
    </w:p>
    <w:p w14:paraId="110D1F2C" w14:textId="23139514" w:rsidR="00A07C1A" w:rsidRDefault="006515BF" w:rsidP="006515BF">
      <w:pPr>
        <w:ind w:firstLine="480"/>
        <w:rPr>
          <w:color w:val="000000" w:themeColor="text1"/>
        </w:rPr>
      </w:pPr>
      <w:r w:rsidRPr="006515BF">
        <w:rPr>
          <w:rFonts w:hint="eastAsia"/>
          <w:color w:val="000000" w:themeColor="text1"/>
        </w:rPr>
        <w:t>校验结果不能只当作终止条件，它更像闭环恢复的依据。</w:t>
      </w:r>
      <w:r w:rsidRPr="006515BF">
        <w:rPr>
          <w:rFonts w:hint="eastAsia"/>
          <w:color w:val="000000" w:themeColor="text1"/>
        </w:rPr>
        <w:t>score</w:t>
      </w:r>
      <w:r w:rsidRPr="006515BF">
        <w:rPr>
          <w:rFonts w:hint="eastAsia"/>
          <w:color w:val="000000" w:themeColor="text1"/>
        </w:rPr>
        <w:t>低于阈值或</w:t>
      </w:r>
      <w:r w:rsidRPr="006515BF">
        <w:rPr>
          <w:rFonts w:hint="eastAsia"/>
          <w:color w:val="000000" w:themeColor="text1"/>
        </w:rPr>
        <w:t>judge</w:t>
      </w:r>
      <w:r w:rsidRPr="006515BF">
        <w:rPr>
          <w:rFonts w:hint="eastAsia"/>
          <w:color w:val="000000" w:themeColor="text1"/>
        </w:rPr>
        <w:t>不通过时，系统会根据</w:t>
      </w:r>
      <w:r w:rsidRPr="006515BF">
        <w:rPr>
          <w:rFonts w:hint="eastAsia"/>
          <w:color w:val="000000" w:themeColor="text1"/>
        </w:rPr>
        <w:t>reason</w:t>
      </w:r>
      <w:r w:rsidRPr="006515BF">
        <w:rPr>
          <w:rFonts w:hint="eastAsia"/>
          <w:color w:val="000000" w:themeColor="text1"/>
        </w:rPr>
        <w:t>和</w:t>
      </w:r>
      <w:r w:rsidRPr="006515BF">
        <w:rPr>
          <w:rFonts w:hint="eastAsia"/>
          <w:color w:val="000000" w:themeColor="text1"/>
        </w:rPr>
        <w:t>tool_assessments</w:t>
      </w:r>
      <w:r w:rsidRPr="006515BF">
        <w:rPr>
          <w:rFonts w:hint="eastAsia"/>
          <w:color w:val="000000" w:themeColor="text1"/>
        </w:rPr>
        <w:t>判断下一步是重新检索、修正工具参数、替换工具、缩小任务范围，还是中止并提示用户。结构化校验把“结果不可靠”转成了可以执行的修复方向。</w:t>
      </w:r>
    </w:p>
    <w:p w14:paraId="3F7184DF" w14:textId="51A29530" w:rsidR="00A07C1A" w:rsidRDefault="00000000">
      <w:pPr>
        <w:pStyle w:val="afd"/>
        <w:spacing w:before="120" w:after="120"/>
        <w:rPr>
          <w:color w:val="000000" w:themeColor="text1"/>
        </w:rPr>
      </w:pPr>
      <w:r>
        <w:rPr>
          <w:color w:val="000000" w:themeColor="text1"/>
        </w:rPr>
        <w:t>表</w:t>
      </w:r>
      <w:r>
        <w:rPr>
          <w:color w:val="000000" w:themeColor="text1"/>
        </w:rPr>
        <w:t xml:space="preserve">3.1 </w:t>
      </w:r>
      <w:r>
        <w:rPr>
          <w:color w:val="000000" w:themeColor="text1"/>
        </w:rPr>
        <w:t>关键结构化数据字段</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5"/>
        <w:gridCol w:w="2484"/>
        <w:gridCol w:w="1990"/>
        <w:gridCol w:w="2732"/>
      </w:tblGrid>
      <w:tr w:rsidR="00A07C1A" w14:paraId="16E8B84F" w14:textId="77777777">
        <w:trPr>
          <w:tblHeader/>
        </w:trPr>
        <w:tc>
          <w:tcPr>
            <w:tcW w:w="1923" w:type="dxa"/>
            <w:tcBorders>
              <w:top w:val="single" w:sz="4" w:space="0" w:color="auto"/>
              <w:bottom w:val="single" w:sz="4" w:space="0" w:color="auto"/>
            </w:tcBorders>
            <w:tcMar>
              <w:top w:w="80" w:type="dxa"/>
              <w:left w:w="120" w:type="dxa"/>
              <w:bottom w:w="80" w:type="dxa"/>
              <w:right w:w="120" w:type="dxa"/>
            </w:tcMar>
          </w:tcPr>
          <w:p w14:paraId="01032719" w14:textId="77777777" w:rsidR="00A07C1A" w:rsidRDefault="00000000">
            <w:pPr>
              <w:pStyle w:val="aff"/>
              <w:jc w:val="center"/>
              <w:rPr>
                <w:rStyle w:val="aff1"/>
                <w:color w:val="000000" w:themeColor="text1"/>
              </w:rPr>
            </w:pPr>
            <w:r>
              <w:rPr>
                <w:rStyle w:val="aff1"/>
                <w:rFonts w:hint="eastAsia"/>
                <w:color w:val="000000" w:themeColor="text1"/>
              </w:rPr>
              <w:t>所属流程</w:t>
            </w:r>
          </w:p>
        </w:tc>
        <w:tc>
          <w:tcPr>
            <w:tcW w:w="2564" w:type="dxa"/>
            <w:tcBorders>
              <w:top w:val="single" w:sz="4" w:space="0" w:color="auto"/>
              <w:bottom w:val="single" w:sz="4" w:space="0" w:color="auto"/>
            </w:tcBorders>
            <w:tcMar>
              <w:top w:w="80" w:type="dxa"/>
              <w:left w:w="120" w:type="dxa"/>
              <w:bottom w:w="80" w:type="dxa"/>
              <w:right w:w="120" w:type="dxa"/>
            </w:tcMar>
          </w:tcPr>
          <w:p w14:paraId="70FF9384" w14:textId="77777777" w:rsidR="00A07C1A" w:rsidRDefault="00000000">
            <w:pPr>
              <w:pStyle w:val="aff"/>
              <w:jc w:val="center"/>
              <w:rPr>
                <w:rStyle w:val="aff1"/>
                <w:color w:val="000000" w:themeColor="text1"/>
              </w:rPr>
            </w:pPr>
            <w:r>
              <w:rPr>
                <w:rStyle w:val="aff1"/>
                <w:color w:val="000000" w:themeColor="text1"/>
              </w:rPr>
              <w:t>字段</w:t>
            </w:r>
          </w:p>
        </w:tc>
        <w:tc>
          <w:tcPr>
            <w:tcW w:w="2052" w:type="dxa"/>
            <w:tcBorders>
              <w:top w:val="single" w:sz="4" w:space="0" w:color="auto"/>
              <w:bottom w:val="single" w:sz="4" w:space="0" w:color="auto"/>
            </w:tcBorders>
            <w:tcMar>
              <w:top w:w="80" w:type="dxa"/>
              <w:left w:w="120" w:type="dxa"/>
              <w:bottom w:w="80" w:type="dxa"/>
              <w:right w:w="120" w:type="dxa"/>
            </w:tcMar>
          </w:tcPr>
          <w:p w14:paraId="17CB19F4" w14:textId="77777777" w:rsidR="00A07C1A" w:rsidRDefault="00000000">
            <w:pPr>
              <w:pStyle w:val="aff"/>
              <w:jc w:val="center"/>
              <w:rPr>
                <w:rStyle w:val="aff1"/>
                <w:color w:val="000000" w:themeColor="text1"/>
              </w:rPr>
            </w:pPr>
            <w:r>
              <w:rPr>
                <w:rStyle w:val="aff1"/>
                <w:color w:val="000000" w:themeColor="text1"/>
              </w:rPr>
              <w:t>含义</w:t>
            </w:r>
          </w:p>
        </w:tc>
        <w:tc>
          <w:tcPr>
            <w:tcW w:w="2821" w:type="dxa"/>
            <w:tcBorders>
              <w:top w:val="single" w:sz="4" w:space="0" w:color="auto"/>
              <w:bottom w:val="single" w:sz="4" w:space="0" w:color="auto"/>
            </w:tcBorders>
            <w:tcMar>
              <w:top w:w="80" w:type="dxa"/>
              <w:left w:w="120" w:type="dxa"/>
              <w:bottom w:w="80" w:type="dxa"/>
              <w:right w:w="120" w:type="dxa"/>
            </w:tcMar>
          </w:tcPr>
          <w:p w14:paraId="65AF7357" w14:textId="77777777" w:rsidR="00A07C1A" w:rsidRDefault="00000000">
            <w:pPr>
              <w:pStyle w:val="aff"/>
              <w:jc w:val="center"/>
              <w:rPr>
                <w:rStyle w:val="aff1"/>
                <w:color w:val="000000" w:themeColor="text1"/>
              </w:rPr>
            </w:pPr>
            <w:r>
              <w:rPr>
                <w:rStyle w:val="aff1"/>
                <w:color w:val="000000" w:themeColor="text1"/>
              </w:rPr>
              <w:t>典型用途</w:t>
            </w:r>
          </w:p>
        </w:tc>
      </w:tr>
      <w:tr w:rsidR="00A07C1A" w14:paraId="69DCA604" w14:textId="77777777">
        <w:tc>
          <w:tcPr>
            <w:tcW w:w="1923" w:type="dxa"/>
            <w:tcBorders>
              <w:top w:val="single" w:sz="4" w:space="0" w:color="auto"/>
            </w:tcBorders>
            <w:tcMar>
              <w:top w:w="80" w:type="dxa"/>
              <w:left w:w="120" w:type="dxa"/>
              <w:bottom w:w="80" w:type="dxa"/>
              <w:right w:w="120" w:type="dxa"/>
            </w:tcMar>
          </w:tcPr>
          <w:p w14:paraId="78F37128" w14:textId="77777777" w:rsidR="00A07C1A" w:rsidRDefault="00000000">
            <w:pPr>
              <w:pStyle w:val="aff"/>
              <w:jc w:val="center"/>
              <w:rPr>
                <w:rStyle w:val="aff1"/>
                <w:color w:val="000000" w:themeColor="text1"/>
              </w:rPr>
            </w:pPr>
            <w:r>
              <w:rPr>
                <w:rStyle w:val="aff1"/>
                <w:color w:val="000000" w:themeColor="text1"/>
              </w:rPr>
              <w:t>Workflow</w:t>
            </w:r>
            <w:r>
              <w:rPr>
                <w:rStyle w:val="aff1"/>
                <w:rFonts w:hint="eastAsia"/>
                <w:color w:val="000000" w:themeColor="text1"/>
              </w:rPr>
              <w:t xml:space="preserve"> </w:t>
            </w:r>
            <w:r>
              <w:rPr>
                <w:rStyle w:val="aff1"/>
                <w:color w:val="000000" w:themeColor="text1"/>
              </w:rPr>
              <w:t>Plan</w:t>
            </w:r>
          </w:p>
        </w:tc>
        <w:tc>
          <w:tcPr>
            <w:tcW w:w="2564" w:type="dxa"/>
            <w:tcBorders>
              <w:top w:val="single" w:sz="4" w:space="0" w:color="auto"/>
            </w:tcBorders>
            <w:tcMar>
              <w:top w:w="80" w:type="dxa"/>
              <w:left w:w="120" w:type="dxa"/>
              <w:bottom w:w="80" w:type="dxa"/>
              <w:right w:w="120" w:type="dxa"/>
            </w:tcMar>
          </w:tcPr>
          <w:p w14:paraId="2E491028" w14:textId="77777777" w:rsidR="00A07C1A" w:rsidRDefault="00000000">
            <w:pPr>
              <w:pStyle w:val="aff"/>
              <w:jc w:val="center"/>
              <w:rPr>
                <w:rStyle w:val="aff1"/>
                <w:color w:val="000000" w:themeColor="text1"/>
              </w:rPr>
            </w:pPr>
            <w:r>
              <w:rPr>
                <w:rStyle w:val="aff1"/>
                <w:color w:val="000000" w:themeColor="text1"/>
              </w:rPr>
              <w:t>execution_chain</w:t>
            </w:r>
          </w:p>
        </w:tc>
        <w:tc>
          <w:tcPr>
            <w:tcW w:w="2052" w:type="dxa"/>
            <w:tcBorders>
              <w:top w:val="single" w:sz="4" w:space="0" w:color="auto"/>
            </w:tcBorders>
            <w:tcMar>
              <w:top w:w="80" w:type="dxa"/>
              <w:left w:w="120" w:type="dxa"/>
              <w:bottom w:w="80" w:type="dxa"/>
              <w:right w:w="120" w:type="dxa"/>
            </w:tcMar>
          </w:tcPr>
          <w:p w14:paraId="43FD957D" w14:textId="77777777" w:rsidR="00A07C1A" w:rsidRDefault="00000000">
            <w:pPr>
              <w:pStyle w:val="aff"/>
              <w:jc w:val="center"/>
              <w:rPr>
                <w:rStyle w:val="aff1"/>
                <w:color w:val="000000" w:themeColor="text1"/>
              </w:rPr>
            </w:pPr>
            <w:r>
              <w:rPr>
                <w:rStyle w:val="aff1"/>
                <w:color w:val="000000" w:themeColor="text1"/>
              </w:rPr>
              <w:t>推荐调用顺序列表</w:t>
            </w:r>
          </w:p>
        </w:tc>
        <w:tc>
          <w:tcPr>
            <w:tcW w:w="2821" w:type="dxa"/>
            <w:tcBorders>
              <w:top w:val="single" w:sz="4" w:space="0" w:color="auto"/>
            </w:tcBorders>
            <w:tcMar>
              <w:top w:w="80" w:type="dxa"/>
              <w:left w:w="120" w:type="dxa"/>
              <w:bottom w:w="80" w:type="dxa"/>
              <w:right w:w="120" w:type="dxa"/>
            </w:tcMar>
          </w:tcPr>
          <w:p w14:paraId="725CB6C5" w14:textId="77777777" w:rsidR="00A07C1A" w:rsidRDefault="00000000">
            <w:pPr>
              <w:pStyle w:val="aff"/>
              <w:jc w:val="center"/>
              <w:rPr>
                <w:rStyle w:val="aff1"/>
                <w:color w:val="000000" w:themeColor="text1"/>
              </w:rPr>
            </w:pPr>
            <w:r>
              <w:rPr>
                <w:rStyle w:val="aff1"/>
                <w:color w:val="000000" w:themeColor="text1"/>
              </w:rPr>
              <w:t>约束</w:t>
            </w:r>
            <w:r>
              <w:rPr>
                <w:rStyle w:val="aff1"/>
                <w:color w:val="000000" w:themeColor="text1"/>
              </w:rPr>
              <w:t xml:space="preserve"> Executor </w:t>
            </w:r>
            <w:r>
              <w:rPr>
                <w:rStyle w:val="aff1"/>
                <w:color w:val="000000" w:themeColor="text1"/>
              </w:rPr>
              <w:t>按顺序调用工具</w:t>
            </w:r>
          </w:p>
        </w:tc>
      </w:tr>
      <w:tr w:rsidR="00A07C1A" w14:paraId="3E66ECF2" w14:textId="77777777">
        <w:tc>
          <w:tcPr>
            <w:tcW w:w="1923" w:type="dxa"/>
            <w:tcMar>
              <w:top w:w="80" w:type="dxa"/>
              <w:left w:w="120" w:type="dxa"/>
              <w:bottom w:w="80" w:type="dxa"/>
              <w:right w:w="120" w:type="dxa"/>
            </w:tcMar>
          </w:tcPr>
          <w:p w14:paraId="50D9CA6F" w14:textId="77777777" w:rsidR="00A07C1A" w:rsidRDefault="00000000">
            <w:pPr>
              <w:pStyle w:val="aff"/>
              <w:jc w:val="center"/>
              <w:rPr>
                <w:rStyle w:val="aff1"/>
                <w:color w:val="000000" w:themeColor="text1"/>
              </w:rPr>
            </w:pPr>
            <w:r>
              <w:rPr>
                <w:rStyle w:val="aff1"/>
                <w:color w:val="000000" w:themeColor="text1"/>
              </w:rPr>
              <w:lastRenderedPageBreak/>
              <w:t>Workflow</w:t>
            </w:r>
            <w:r>
              <w:rPr>
                <w:rStyle w:val="aff1"/>
                <w:rFonts w:hint="eastAsia"/>
                <w:color w:val="000000" w:themeColor="text1"/>
              </w:rPr>
              <w:t xml:space="preserve"> </w:t>
            </w:r>
            <w:r>
              <w:rPr>
                <w:rStyle w:val="aff1"/>
                <w:color w:val="000000" w:themeColor="text1"/>
              </w:rPr>
              <w:t>Plan</w:t>
            </w:r>
          </w:p>
        </w:tc>
        <w:tc>
          <w:tcPr>
            <w:tcW w:w="2564" w:type="dxa"/>
            <w:tcMar>
              <w:top w:w="80" w:type="dxa"/>
              <w:left w:w="120" w:type="dxa"/>
              <w:bottom w:w="80" w:type="dxa"/>
              <w:right w:w="120" w:type="dxa"/>
            </w:tcMar>
          </w:tcPr>
          <w:p w14:paraId="4E37DC24" w14:textId="77777777" w:rsidR="00A07C1A" w:rsidRDefault="00000000">
            <w:pPr>
              <w:pStyle w:val="aff"/>
              <w:jc w:val="center"/>
              <w:rPr>
                <w:rStyle w:val="aff1"/>
                <w:color w:val="000000" w:themeColor="text1"/>
              </w:rPr>
            </w:pPr>
            <w:r>
              <w:rPr>
                <w:rStyle w:val="aff1"/>
                <w:color w:val="000000" w:themeColor="text1"/>
              </w:rPr>
              <w:t>mcp_config</w:t>
            </w:r>
          </w:p>
        </w:tc>
        <w:tc>
          <w:tcPr>
            <w:tcW w:w="2052" w:type="dxa"/>
            <w:tcMar>
              <w:top w:w="80" w:type="dxa"/>
              <w:left w:w="120" w:type="dxa"/>
              <w:bottom w:w="80" w:type="dxa"/>
              <w:right w:w="120" w:type="dxa"/>
            </w:tcMar>
          </w:tcPr>
          <w:p w14:paraId="5005266C" w14:textId="77777777" w:rsidR="00A07C1A" w:rsidRDefault="00000000">
            <w:pPr>
              <w:pStyle w:val="aff"/>
              <w:jc w:val="center"/>
              <w:rPr>
                <w:rStyle w:val="aff1"/>
                <w:color w:val="000000" w:themeColor="text1"/>
              </w:rPr>
            </w:pPr>
            <w:r>
              <w:rPr>
                <w:rStyle w:val="aff1"/>
                <w:color w:val="000000" w:themeColor="text1"/>
              </w:rPr>
              <w:t xml:space="preserve">MCP </w:t>
            </w:r>
            <w:r>
              <w:rPr>
                <w:rStyle w:val="aff1"/>
                <w:color w:val="000000" w:themeColor="text1"/>
              </w:rPr>
              <w:t>连接配置列表</w:t>
            </w:r>
          </w:p>
        </w:tc>
        <w:tc>
          <w:tcPr>
            <w:tcW w:w="2821" w:type="dxa"/>
            <w:tcMar>
              <w:top w:w="80" w:type="dxa"/>
              <w:left w:w="120" w:type="dxa"/>
              <w:bottom w:w="80" w:type="dxa"/>
              <w:right w:w="120" w:type="dxa"/>
            </w:tcMar>
          </w:tcPr>
          <w:p w14:paraId="709FD2CD" w14:textId="77777777" w:rsidR="00A07C1A" w:rsidRDefault="00000000">
            <w:pPr>
              <w:pStyle w:val="aff"/>
              <w:jc w:val="center"/>
              <w:rPr>
                <w:rStyle w:val="aff1"/>
                <w:color w:val="000000" w:themeColor="text1"/>
              </w:rPr>
            </w:pPr>
            <w:r>
              <w:rPr>
                <w:rStyle w:val="aff1"/>
                <w:color w:val="000000" w:themeColor="text1"/>
              </w:rPr>
              <w:t>构建多服务器</w:t>
            </w:r>
            <w:r>
              <w:rPr>
                <w:rStyle w:val="aff1"/>
                <w:color w:val="000000" w:themeColor="text1"/>
              </w:rPr>
              <w:t xml:space="preserve"> MCP </w:t>
            </w:r>
            <w:r>
              <w:rPr>
                <w:rStyle w:val="aff1"/>
                <w:color w:val="000000" w:themeColor="text1"/>
              </w:rPr>
              <w:t>客户端</w:t>
            </w:r>
          </w:p>
        </w:tc>
      </w:tr>
      <w:tr w:rsidR="00A07C1A" w14:paraId="0A0F87AB" w14:textId="77777777">
        <w:tc>
          <w:tcPr>
            <w:tcW w:w="1923" w:type="dxa"/>
            <w:tcMar>
              <w:top w:w="80" w:type="dxa"/>
              <w:left w:w="120" w:type="dxa"/>
              <w:bottom w:w="80" w:type="dxa"/>
              <w:right w:w="120" w:type="dxa"/>
            </w:tcMar>
          </w:tcPr>
          <w:p w14:paraId="0D9CDE1A" w14:textId="77777777" w:rsidR="00A07C1A" w:rsidRDefault="00000000">
            <w:pPr>
              <w:pStyle w:val="aff"/>
              <w:jc w:val="center"/>
              <w:rPr>
                <w:rStyle w:val="aff1"/>
                <w:color w:val="000000" w:themeColor="text1"/>
              </w:rPr>
            </w:pPr>
            <w:r>
              <w:rPr>
                <w:rStyle w:val="aff1"/>
                <w:color w:val="000000" w:themeColor="text1"/>
              </w:rPr>
              <w:t>Workflow</w:t>
            </w:r>
            <w:r>
              <w:rPr>
                <w:rStyle w:val="aff1"/>
                <w:rFonts w:hint="eastAsia"/>
                <w:color w:val="000000" w:themeColor="text1"/>
              </w:rPr>
              <w:t xml:space="preserve"> </w:t>
            </w:r>
            <w:r>
              <w:rPr>
                <w:rStyle w:val="aff1"/>
                <w:color w:val="000000" w:themeColor="text1"/>
              </w:rPr>
              <w:t>Plan</w:t>
            </w:r>
          </w:p>
        </w:tc>
        <w:tc>
          <w:tcPr>
            <w:tcW w:w="2564" w:type="dxa"/>
            <w:tcMar>
              <w:top w:w="80" w:type="dxa"/>
              <w:left w:w="120" w:type="dxa"/>
              <w:bottom w:w="80" w:type="dxa"/>
              <w:right w:w="120" w:type="dxa"/>
            </w:tcMar>
          </w:tcPr>
          <w:p w14:paraId="56014B48" w14:textId="77777777" w:rsidR="00A07C1A" w:rsidRDefault="00000000">
            <w:pPr>
              <w:pStyle w:val="aff"/>
              <w:jc w:val="center"/>
              <w:rPr>
                <w:rStyle w:val="aff1"/>
                <w:color w:val="000000" w:themeColor="text1"/>
              </w:rPr>
            </w:pPr>
            <w:r>
              <w:rPr>
                <w:rStyle w:val="aff1"/>
                <w:color w:val="000000" w:themeColor="text1"/>
              </w:rPr>
              <w:t>instructions</w:t>
            </w:r>
          </w:p>
        </w:tc>
        <w:tc>
          <w:tcPr>
            <w:tcW w:w="2052" w:type="dxa"/>
            <w:tcMar>
              <w:top w:w="80" w:type="dxa"/>
              <w:left w:w="120" w:type="dxa"/>
              <w:bottom w:w="80" w:type="dxa"/>
              <w:right w:w="120" w:type="dxa"/>
            </w:tcMar>
          </w:tcPr>
          <w:p w14:paraId="0AB20012" w14:textId="77777777" w:rsidR="00A07C1A" w:rsidRDefault="00000000">
            <w:pPr>
              <w:pStyle w:val="aff"/>
              <w:jc w:val="center"/>
              <w:rPr>
                <w:rStyle w:val="aff1"/>
                <w:color w:val="000000" w:themeColor="text1"/>
              </w:rPr>
            </w:pPr>
            <w:r>
              <w:rPr>
                <w:rStyle w:val="aff1"/>
                <w:color w:val="000000" w:themeColor="text1"/>
              </w:rPr>
              <w:t>执行补充约束</w:t>
            </w:r>
          </w:p>
        </w:tc>
        <w:tc>
          <w:tcPr>
            <w:tcW w:w="2821" w:type="dxa"/>
            <w:tcMar>
              <w:top w:w="80" w:type="dxa"/>
              <w:left w:w="120" w:type="dxa"/>
              <w:bottom w:w="80" w:type="dxa"/>
              <w:right w:w="120" w:type="dxa"/>
            </w:tcMar>
          </w:tcPr>
          <w:p w14:paraId="69B97021" w14:textId="77777777" w:rsidR="00A07C1A" w:rsidRDefault="00000000">
            <w:pPr>
              <w:pStyle w:val="aff"/>
              <w:jc w:val="center"/>
              <w:rPr>
                <w:rStyle w:val="aff1"/>
                <w:color w:val="000000" w:themeColor="text1"/>
              </w:rPr>
            </w:pPr>
            <w:r>
              <w:rPr>
                <w:rStyle w:val="aff1"/>
                <w:color w:val="000000" w:themeColor="text1"/>
              </w:rPr>
              <w:t>降低</w:t>
            </w:r>
            <w:r>
              <w:rPr>
                <w:rStyle w:val="aff1"/>
                <w:rFonts w:ascii="宋体" w:hAnsi="宋体"/>
                <w:color w:val="000000" w:themeColor="text1"/>
              </w:rPr>
              <w:t>“</w:t>
            </w:r>
            <w:r>
              <w:rPr>
                <w:rStyle w:val="aff1"/>
                <w:color w:val="000000" w:themeColor="text1"/>
              </w:rPr>
              <w:t>工具会用但用不好</w:t>
            </w:r>
            <w:r>
              <w:rPr>
                <w:rStyle w:val="aff1"/>
                <w:rFonts w:ascii="宋体" w:hAnsi="宋体"/>
                <w:color w:val="000000" w:themeColor="text1"/>
              </w:rPr>
              <w:t>”</w:t>
            </w:r>
            <w:r>
              <w:rPr>
                <w:rStyle w:val="aff1"/>
                <w:color w:val="000000" w:themeColor="text1"/>
              </w:rPr>
              <w:t>的概率</w:t>
            </w:r>
          </w:p>
        </w:tc>
      </w:tr>
      <w:tr w:rsidR="00A07C1A" w14:paraId="39D6937D" w14:textId="77777777">
        <w:tc>
          <w:tcPr>
            <w:tcW w:w="1923" w:type="dxa"/>
            <w:tcMar>
              <w:top w:w="80" w:type="dxa"/>
              <w:left w:w="120" w:type="dxa"/>
              <w:bottom w:w="80" w:type="dxa"/>
              <w:right w:w="120" w:type="dxa"/>
            </w:tcMar>
          </w:tcPr>
          <w:p w14:paraId="10D47142" w14:textId="77777777" w:rsidR="00A07C1A" w:rsidRDefault="00000000">
            <w:pPr>
              <w:pStyle w:val="aff"/>
              <w:jc w:val="center"/>
              <w:rPr>
                <w:rStyle w:val="aff1"/>
                <w:color w:val="000000" w:themeColor="text1"/>
              </w:rPr>
            </w:pPr>
            <w:r>
              <w:rPr>
                <w:rStyle w:val="aff1"/>
                <w:color w:val="000000" w:themeColor="text1"/>
              </w:rPr>
              <w:t>ToolCall</w:t>
            </w:r>
          </w:p>
        </w:tc>
        <w:tc>
          <w:tcPr>
            <w:tcW w:w="2564" w:type="dxa"/>
            <w:tcMar>
              <w:top w:w="80" w:type="dxa"/>
              <w:left w:w="120" w:type="dxa"/>
              <w:bottom w:w="80" w:type="dxa"/>
              <w:right w:w="120" w:type="dxa"/>
            </w:tcMar>
          </w:tcPr>
          <w:p w14:paraId="4109A50D" w14:textId="77777777" w:rsidR="00A07C1A" w:rsidRDefault="00000000">
            <w:pPr>
              <w:pStyle w:val="aff"/>
              <w:jc w:val="center"/>
              <w:rPr>
                <w:rStyle w:val="aff1"/>
                <w:color w:val="000000" w:themeColor="text1"/>
              </w:rPr>
            </w:pPr>
            <w:r>
              <w:rPr>
                <w:rStyle w:val="aff1"/>
                <w:color w:val="000000" w:themeColor="text1"/>
              </w:rPr>
              <w:t>name/status</w:t>
            </w:r>
          </w:p>
        </w:tc>
        <w:tc>
          <w:tcPr>
            <w:tcW w:w="2052" w:type="dxa"/>
            <w:tcMar>
              <w:top w:w="80" w:type="dxa"/>
              <w:left w:w="120" w:type="dxa"/>
              <w:bottom w:w="80" w:type="dxa"/>
              <w:right w:w="120" w:type="dxa"/>
            </w:tcMar>
          </w:tcPr>
          <w:p w14:paraId="2A0DC6C8" w14:textId="77777777" w:rsidR="00A07C1A" w:rsidRDefault="00000000">
            <w:pPr>
              <w:pStyle w:val="aff"/>
              <w:jc w:val="center"/>
              <w:rPr>
                <w:rStyle w:val="aff1"/>
                <w:color w:val="000000" w:themeColor="text1"/>
              </w:rPr>
            </w:pPr>
            <w:r>
              <w:rPr>
                <w:rStyle w:val="aff1"/>
                <w:color w:val="000000" w:themeColor="text1"/>
              </w:rPr>
              <w:t>工具名</w:t>
            </w:r>
            <w:r>
              <w:rPr>
                <w:rStyle w:val="aff1"/>
                <w:color w:val="000000" w:themeColor="text1"/>
              </w:rPr>
              <w:t>/</w:t>
            </w:r>
            <w:r>
              <w:rPr>
                <w:rStyle w:val="aff1"/>
                <w:color w:val="000000" w:themeColor="text1"/>
              </w:rPr>
              <w:t>调用状态</w:t>
            </w:r>
          </w:p>
        </w:tc>
        <w:tc>
          <w:tcPr>
            <w:tcW w:w="2821" w:type="dxa"/>
            <w:tcMar>
              <w:top w:w="80" w:type="dxa"/>
              <w:left w:w="120" w:type="dxa"/>
              <w:bottom w:w="80" w:type="dxa"/>
              <w:right w:w="120" w:type="dxa"/>
            </w:tcMar>
          </w:tcPr>
          <w:p w14:paraId="6D8F9F13" w14:textId="77777777" w:rsidR="00A07C1A" w:rsidRDefault="00000000">
            <w:pPr>
              <w:pStyle w:val="aff"/>
              <w:jc w:val="center"/>
              <w:rPr>
                <w:rStyle w:val="aff1"/>
                <w:color w:val="000000" w:themeColor="text1"/>
              </w:rPr>
            </w:pPr>
            <w:r>
              <w:rPr>
                <w:rStyle w:val="aff1"/>
                <w:color w:val="000000" w:themeColor="text1"/>
              </w:rPr>
              <w:t>统计失败率与可靠性</w:t>
            </w:r>
          </w:p>
        </w:tc>
      </w:tr>
      <w:tr w:rsidR="00A07C1A" w14:paraId="4FA5138A" w14:textId="77777777">
        <w:tc>
          <w:tcPr>
            <w:tcW w:w="1923" w:type="dxa"/>
            <w:tcMar>
              <w:top w:w="80" w:type="dxa"/>
              <w:left w:w="120" w:type="dxa"/>
              <w:bottom w:w="80" w:type="dxa"/>
              <w:right w:w="120" w:type="dxa"/>
            </w:tcMar>
          </w:tcPr>
          <w:p w14:paraId="77E4F85A" w14:textId="77777777" w:rsidR="00A07C1A" w:rsidRDefault="00000000">
            <w:pPr>
              <w:pStyle w:val="aff"/>
              <w:jc w:val="center"/>
              <w:rPr>
                <w:rStyle w:val="aff1"/>
                <w:color w:val="000000" w:themeColor="text1"/>
              </w:rPr>
            </w:pPr>
            <w:r>
              <w:rPr>
                <w:rStyle w:val="aff1"/>
                <w:color w:val="000000" w:themeColor="text1"/>
              </w:rPr>
              <w:t>ToolCall</w:t>
            </w:r>
          </w:p>
        </w:tc>
        <w:tc>
          <w:tcPr>
            <w:tcW w:w="2564" w:type="dxa"/>
            <w:tcMar>
              <w:top w:w="80" w:type="dxa"/>
              <w:left w:w="120" w:type="dxa"/>
              <w:bottom w:w="80" w:type="dxa"/>
              <w:right w:w="120" w:type="dxa"/>
            </w:tcMar>
          </w:tcPr>
          <w:p w14:paraId="26187BA6" w14:textId="77777777" w:rsidR="00A07C1A" w:rsidRDefault="00000000">
            <w:pPr>
              <w:pStyle w:val="aff"/>
              <w:jc w:val="center"/>
              <w:rPr>
                <w:rStyle w:val="aff1"/>
                <w:color w:val="000000" w:themeColor="text1"/>
              </w:rPr>
            </w:pPr>
            <w:r>
              <w:rPr>
                <w:rStyle w:val="aff1"/>
                <w:color w:val="000000" w:themeColor="text1"/>
              </w:rPr>
              <w:t>input/output</w:t>
            </w:r>
          </w:p>
        </w:tc>
        <w:tc>
          <w:tcPr>
            <w:tcW w:w="2052" w:type="dxa"/>
            <w:tcMar>
              <w:top w:w="80" w:type="dxa"/>
              <w:left w:w="120" w:type="dxa"/>
              <w:bottom w:w="80" w:type="dxa"/>
              <w:right w:w="120" w:type="dxa"/>
            </w:tcMar>
          </w:tcPr>
          <w:p w14:paraId="144C58F6" w14:textId="77777777" w:rsidR="00A07C1A" w:rsidRDefault="00000000">
            <w:pPr>
              <w:pStyle w:val="aff"/>
              <w:jc w:val="center"/>
              <w:rPr>
                <w:rStyle w:val="aff1"/>
                <w:color w:val="000000" w:themeColor="text1"/>
              </w:rPr>
            </w:pPr>
            <w:r>
              <w:rPr>
                <w:rStyle w:val="aff1"/>
                <w:color w:val="000000" w:themeColor="text1"/>
              </w:rPr>
              <w:t>输入</w:t>
            </w:r>
            <w:r>
              <w:rPr>
                <w:rStyle w:val="aff1"/>
                <w:color w:val="000000" w:themeColor="text1"/>
              </w:rPr>
              <w:t>/</w:t>
            </w:r>
            <w:r>
              <w:rPr>
                <w:rStyle w:val="aff1"/>
                <w:color w:val="000000" w:themeColor="text1"/>
              </w:rPr>
              <w:t>输出快照</w:t>
            </w:r>
          </w:p>
        </w:tc>
        <w:tc>
          <w:tcPr>
            <w:tcW w:w="2821" w:type="dxa"/>
            <w:tcMar>
              <w:top w:w="80" w:type="dxa"/>
              <w:left w:w="120" w:type="dxa"/>
              <w:bottom w:w="80" w:type="dxa"/>
              <w:right w:w="120" w:type="dxa"/>
            </w:tcMar>
          </w:tcPr>
          <w:p w14:paraId="4FFD9E0C" w14:textId="77777777" w:rsidR="00A07C1A" w:rsidRDefault="00000000">
            <w:pPr>
              <w:pStyle w:val="aff"/>
              <w:jc w:val="center"/>
              <w:rPr>
                <w:rStyle w:val="aff1"/>
                <w:color w:val="000000" w:themeColor="text1"/>
              </w:rPr>
            </w:pPr>
            <w:r>
              <w:rPr>
                <w:rStyle w:val="aff1"/>
                <w:color w:val="000000" w:themeColor="text1"/>
              </w:rPr>
              <w:t>审计、复盘、回放</w:t>
            </w:r>
          </w:p>
        </w:tc>
      </w:tr>
      <w:tr w:rsidR="00A07C1A" w14:paraId="42ED510D" w14:textId="77777777">
        <w:tc>
          <w:tcPr>
            <w:tcW w:w="1923" w:type="dxa"/>
            <w:tcMar>
              <w:top w:w="80" w:type="dxa"/>
              <w:left w:w="120" w:type="dxa"/>
              <w:bottom w:w="80" w:type="dxa"/>
              <w:right w:w="120" w:type="dxa"/>
            </w:tcMar>
          </w:tcPr>
          <w:p w14:paraId="0AEB8587" w14:textId="77777777" w:rsidR="00A07C1A" w:rsidRDefault="00000000">
            <w:pPr>
              <w:pStyle w:val="aff"/>
              <w:jc w:val="center"/>
              <w:rPr>
                <w:rStyle w:val="aff1"/>
                <w:color w:val="000000" w:themeColor="text1"/>
              </w:rPr>
            </w:pPr>
            <w:r>
              <w:rPr>
                <w:rStyle w:val="aff1"/>
                <w:color w:val="000000" w:themeColor="text1"/>
              </w:rPr>
              <w:t>CheckOutput</w:t>
            </w:r>
          </w:p>
        </w:tc>
        <w:tc>
          <w:tcPr>
            <w:tcW w:w="2564" w:type="dxa"/>
            <w:tcMar>
              <w:top w:w="80" w:type="dxa"/>
              <w:left w:w="120" w:type="dxa"/>
              <w:bottom w:w="80" w:type="dxa"/>
              <w:right w:w="120" w:type="dxa"/>
            </w:tcMar>
          </w:tcPr>
          <w:p w14:paraId="086E5135" w14:textId="77777777" w:rsidR="00A07C1A" w:rsidRDefault="00000000">
            <w:pPr>
              <w:pStyle w:val="aff"/>
              <w:jc w:val="center"/>
              <w:rPr>
                <w:rStyle w:val="aff1"/>
                <w:color w:val="000000" w:themeColor="text1"/>
              </w:rPr>
            </w:pPr>
            <w:r>
              <w:rPr>
                <w:rStyle w:val="aff1"/>
                <w:color w:val="000000" w:themeColor="text1"/>
              </w:rPr>
              <w:t>judge/score</w:t>
            </w:r>
          </w:p>
        </w:tc>
        <w:tc>
          <w:tcPr>
            <w:tcW w:w="2052" w:type="dxa"/>
            <w:tcMar>
              <w:top w:w="80" w:type="dxa"/>
              <w:left w:w="120" w:type="dxa"/>
              <w:bottom w:w="80" w:type="dxa"/>
              <w:right w:w="120" w:type="dxa"/>
            </w:tcMar>
          </w:tcPr>
          <w:p w14:paraId="0B2E0479" w14:textId="77777777" w:rsidR="00A07C1A" w:rsidRDefault="00000000">
            <w:pPr>
              <w:pStyle w:val="aff"/>
              <w:jc w:val="center"/>
              <w:rPr>
                <w:rStyle w:val="aff1"/>
                <w:color w:val="000000" w:themeColor="text1"/>
              </w:rPr>
            </w:pPr>
            <w:r>
              <w:rPr>
                <w:rStyle w:val="aff1"/>
                <w:color w:val="000000" w:themeColor="text1"/>
              </w:rPr>
              <w:t>通过与评分</w:t>
            </w:r>
          </w:p>
        </w:tc>
        <w:tc>
          <w:tcPr>
            <w:tcW w:w="2821" w:type="dxa"/>
            <w:tcMar>
              <w:top w:w="80" w:type="dxa"/>
              <w:left w:w="120" w:type="dxa"/>
              <w:bottom w:w="80" w:type="dxa"/>
              <w:right w:w="120" w:type="dxa"/>
            </w:tcMar>
          </w:tcPr>
          <w:p w14:paraId="7F6E3B7E" w14:textId="77777777" w:rsidR="00A07C1A" w:rsidRDefault="00000000">
            <w:pPr>
              <w:pStyle w:val="aff"/>
              <w:jc w:val="center"/>
              <w:rPr>
                <w:rStyle w:val="aff1"/>
                <w:color w:val="000000" w:themeColor="text1"/>
              </w:rPr>
            </w:pPr>
            <w:r>
              <w:rPr>
                <w:rStyle w:val="aff1"/>
                <w:color w:val="000000" w:themeColor="text1"/>
              </w:rPr>
              <w:t>决策是否终止或重试</w:t>
            </w:r>
          </w:p>
        </w:tc>
      </w:tr>
      <w:tr w:rsidR="00A07C1A" w14:paraId="66D9C75B" w14:textId="77777777">
        <w:tc>
          <w:tcPr>
            <w:tcW w:w="1923" w:type="dxa"/>
            <w:tcMar>
              <w:top w:w="80" w:type="dxa"/>
              <w:left w:w="120" w:type="dxa"/>
              <w:bottom w:w="80" w:type="dxa"/>
              <w:right w:w="120" w:type="dxa"/>
            </w:tcMar>
          </w:tcPr>
          <w:p w14:paraId="254B385D" w14:textId="77777777" w:rsidR="00A07C1A" w:rsidRDefault="00000000">
            <w:pPr>
              <w:pStyle w:val="aff"/>
              <w:jc w:val="center"/>
              <w:rPr>
                <w:rStyle w:val="aff1"/>
                <w:color w:val="000000" w:themeColor="text1"/>
              </w:rPr>
            </w:pPr>
            <w:r>
              <w:rPr>
                <w:rStyle w:val="aff1"/>
                <w:color w:val="000000" w:themeColor="text1"/>
              </w:rPr>
              <w:t>ToolAssessment</w:t>
            </w:r>
          </w:p>
        </w:tc>
        <w:tc>
          <w:tcPr>
            <w:tcW w:w="2564" w:type="dxa"/>
            <w:tcMar>
              <w:top w:w="80" w:type="dxa"/>
              <w:left w:w="120" w:type="dxa"/>
              <w:bottom w:w="80" w:type="dxa"/>
              <w:right w:w="120" w:type="dxa"/>
            </w:tcMar>
          </w:tcPr>
          <w:p w14:paraId="51BE1D0E" w14:textId="77777777" w:rsidR="00A07C1A" w:rsidRDefault="00000000">
            <w:pPr>
              <w:pStyle w:val="aff"/>
              <w:jc w:val="center"/>
              <w:rPr>
                <w:rStyle w:val="aff1"/>
                <w:color w:val="000000" w:themeColor="text1"/>
              </w:rPr>
            </w:pPr>
            <w:r>
              <w:rPr>
                <w:rStyle w:val="aff1"/>
                <w:color w:val="000000" w:themeColor="text1"/>
              </w:rPr>
              <w:t>micro_score/micro_judge</w:t>
            </w:r>
          </w:p>
        </w:tc>
        <w:tc>
          <w:tcPr>
            <w:tcW w:w="2052" w:type="dxa"/>
            <w:tcMar>
              <w:top w:w="80" w:type="dxa"/>
              <w:left w:w="120" w:type="dxa"/>
              <w:bottom w:w="80" w:type="dxa"/>
              <w:right w:w="120" w:type="dxa"/>
            </w:tcMar>
          </w:tcPr>
          <w:p w14:paraId="056D70B1" w14:textId="77777777" w:rsidR="00A07C1A" w:rsidRDefault="00000000">
            <w:pPr>
              <w:pStyle w:val="aff"/>
              <w:jc w:val="center"/>
              <w:rPr>
                <w:rStyle w:val="aff1"/>
                <w:color w:val="000000" w:themeColor="text1"/>
              </w:rPr>
            </w:pPr>
            <w:r>
              <w:rPr>
                <w:rStyle w:val="aff1"/>
                <w:color w:val="000000" w:themeColor="text1"/>
              </w:rPr>
              <w:t>工具级评价</w:t>
            </w:r>
          </w:p>
        </w:tc>
        <w:tc>
          <w:tcPr>
            <w:tcW w:w="2821" w:type="dxa"/>
            <w:tcMar>
              <w:top w:w="80" w:type="dxa"/>
              <w:left w:w="120" w:type="dxa"/>
              <w:bottom w:w="80" w:type="dxa"/>
              <w:right w:w="120" w:type="dxa"/>
            </w:tcMar>
          </w:tcPr>
          <w:p w14:paraId="5288D82B" w14:textId="77777777" w:rsidR="00A07C1A" w:rsidRDefault="00000000">
            <w:pPr>
              <w:pStyle w:val="aff"/>
              <w:jc w:val="center"/>
              <w:rPr>
                <w:rStyle w:val="aff1"/>
                <w:color w:val="000000" w:themeColor="text1"/>
              </w:rPr>
            </w:pPr>
            <w:r>
              <w:rPr>
                <w:rStyle w:val="aff1"/>
                <w:color w:val="000000" w:themeColor="text1"/>
              </w:rPr>
              <w:t>更新工具可信度与路由策略</w:t>
            </w:r>
          </w:p>
        </w:tc>
      </w:tr>
    </w:tbl>
    <w:p w14:paraId="4BC1D0D0" w14:textId="77777777" w:rsidR="00A07C1A" w:rsidRDefault="00000000">
      <w:pPr>
        <w:ind w:firstLine="480"/>
        <w:rPr>
          <w:color w:val="000000" w:themeColor="text1"/>
        </w:rPr>
      </w:pPr>
      <w:r>
        <w:rPr>
          <w:color w:val="000000" w:themeColor="text1"/>
        </w:rPr>
        <w:t xml:space="preserve"> </w:t>
      </w:r>
    </w:p>
    <w:p w14:paraId="6574A4D6" w14:textId="77777777" w:rsidR="00A07C1A" w:rsidRDefault="00000000">
      <w:pPr>
        <w:pStyle w:val="110"/>
        <w:spacing w:before="120" w:after="120"/>
        <w:rPr>
          <w:color w:val="000000" w:themeColor="text1"/>
        </w:rPr>
      </w:pPr>
      <w:bookmarkStart w:id="98" w:name="_Toc230756934"/>
      <w:r>
        <w:rPr>
          <w:color w:val="000000" w:themeColor="text1"/>
        </w:rPr>
        <w:t xml:space="preserve">3.6 </w:t>
      </w:r>
      <w:r>
        <w:rPr>
          <w:color w:val="000000" w:themeColor="text1"/>
        </w:rPr>
        <w:t>失败恢复与反思机制设计</w:t>
      </w:r>
      <w:bookmarkEnd w:id="98"/>
    </w:p>
    <w:p w14:paraId="6323ADA2" w14:textId="77777777" w:rsidR="009803BF" w:rsidRPr="009803BF" w:rsidRDefault="009803BF" w:rsidP="009803BF">
      <w:pPr>
        <w:ind w:firstLine="480"/>
        <w:rPr>
          <w:color w:val="000000" w:themeColor="text1"/>
        </w:rPr>
      </w:pPr>
      <w:r w:rsidRPr="009803BF">
        <w:rPr>
          <w:rFonts w:hint="eastAsia"/>
          <w:color w:val="000000" w:themeColor="text1"/>
        </w:rPr>
        <w:t>开放执行环境里的失败，常常是信息不足、工具不可用、参数不合法、权限受限、网络波动和模型格式漂移叠在一起造成的。</w:t>
      </w:r>
      <w:r w:rsidRPr="009803BF">
        <w:rPr>
          <w:rFonts w:hint="eastAsia"/>
          <w:color w:val="000000" w:themeColor="text1"/>
        </w:rPr>
        <w:t>Agentlz</w:t>
      </w:r>
      <w:r w:rsidRPr="009803BF">
        <w:rPr>
          <w:rFonts w:hint="eastAsia"/>
          <w:color w:val="000000" w:themeColor="text1"/>
        </w:rPr>
        <w:t>把失败恢复（</w:t>
      </w:r>
      <w:r w:rsidRPr="009803BF">
        <w:rPr>
          <w:rFonts w:hint="eastAsia"/>
          <w:color w:val="000000" w:themeColor="text1"/>
        </w:rPr>
        <w:t>FailureRecovery</w:t>
      </w:r>
      <w:r w:rsidRPr="009803BF">
        <w:rPr>
          <w:rFonts w:hint="eastAsia"/>
          <w:color w:val="000000" w:themeColor="text1"/>
        </w:rPr>
        <w:t>）放进闭环架构内部，而不是等执行失败后再补一层临时逻辑。“在线检测</w:t>
      </w:r>
      <w:r w:rsidRPr="009803BF">
        <w:rPr>
          <w:rFonts w:hint="eastAsia"/>
          <w:color w:val="000000" w:themeColor="text1"/>
        </w:rPr>
        <w:t>-</w:t>
      </w:r>
      <w:r w:rsidRPr="009803BF">
        <w:rPr>
          <w:rFonts w:hint="eastAsia"/>
          <w:color w:val="000000" w:themeColor="text1"/>
        </w:rPr>
        <w:t>故障定位</w:t>
      </w:r>
      <w:r w:rsidRPr="009803BF">
        <w:rPr>
          <w:rFonts w:hint="eastAsia"/>
          <w:color w:val="000000" w:themeColor="text1"/>
        </w:rPr>
        <w:t>-</w:t>
      </w:r>
      <w:r w:rsidRPr="009803BF">
        <w:rPr>
          <w:rFonts w:hint="eastAsia"/>
          <w:color w:val="000000" w:themeColor="text1"/>
        </w:rPr>
        <w:t>分层恢复”这条机制，让任务受到扰动时仍尽量保持可解释、可控制。</w:t>
      </w:r>
    </w:p>
    <w:p w14:paraId="6AC91291" w14:textId="77777777" w:rsidR="009803BF" w:rsidRPr="009803BF" w:rsidRDefault="009803BF" w:rsidP="009803BF">
      <w:pPr>
        <w:ind w:firstLine="480"/>
        <w:rPr>
          <w:color w:val="000000" w:themeColor="text1"/>
        </w:rPr>
      </w:pPr>
      <w:r w:rsidRPr="009803BF">
        <w:rPr>
          <w:rFonts w:hint="eastAsia"/>
          <w:color w:val="000000" w:themeColor="text1"/>
        </w:rPr>
        <w:t>失败恢复先做在线检测。</w:t>
      </w:r>
      <w:r w:rsidRPr="009803BF">
        <w:rPr>
          <w:rFonts w:hint="eastAsia"/>
          <w:color w:val="000000" w:themeColor="text1"/>
        </w:rPr>
        <w:t>Planner</w:t>
      </w:r>
      <w:r w:rsidRPr="009803BF">
        <w:rPr>
          <w:rFonts w:hint="eastAsia"/>
          <w:color w:val="000000" w:themeColor="text1"/>
        </w:rPr>
        <w:t>、</w:t>
      </w:r>
      <w:r w:rsidRPr="009803BF">
        <w:rPr>
          <w:rFonts w:hint="eastAsia"/>
          <w:color w:val="000000" w:themeColor="text1"/>
        </w:rPr>
        <w:t>Executor</w:t>
      </w:r>
      <w:r w:rsidRPr="009803BF">
        <w:rPr>
          <w:rFonts w:hint="eastAsia"/>
          <w:color w:val="000000" w:themeColor="text1"/>
        </w:rPr>
        <w:t>和</w:t>
      </w:r>
      <w:r w:rsidRPr="009803BF">
        <w:rPr>
          <w:rFonts w:hint="eastAsia"/>
          <w:color w:val="000000" w:themeColor="text1"/>
        </w:rPr>
        <w:t>Check</w:t>
      </w:r>
      <w:r w:rsidRPr="009803BF">
        <w:rPr>
          <w:rFonts w:hint="eastAsia"/>
          <w:color w:val="000000" w:themeColor="text1"/>
        </w:rPr>
        <w:t>三个阶段都设置检测点，以便异常尽早暴露。接着做故障定位，</w:t>
      </w:r>
      <w:r w:rsidRPr="009803BF">
        <w:rPr>
          <w:rFonts w:hint="eastAsia"/>
          <w:color w:val="000000" w:themeColor="text1"/>
        </w:rPr>
        <w:t>steps</w:t>
      </w:r>
      <w:r w:rsidRPr="009803BF">
        <w:rPr>
          <w:rFonts w:hint="eastAsia"/>
          <w:color w:val="000000" w:themeColor="text1"/>
        </w:rPr>
        <w:t>和</w:t>
      </w:r>
      <w:r w:rsidRPr="009803BF">
        <w:rPr>
          <w:rFonts w:hint="eastAsia"/>
          <w:color w:val="000000" w:themeColor="text1"/>
        </w:rPr>
        <w:t>tool_calls</w:t>
      </w:r>
      <w:r w:rsidRPr="009803BF">
        <w:rPr>
          <w:rFonts w:hint="eastAsia"/>
          <w:color w:val="000000" w:themeColor="text1"/>
        </w:rPr>
        <w:t>会记录阶段状态、工具输入输出与错误原因，使失败能落到具体阶段、具体工具和具体参数。最后才是分层恢复，根据失败类型选择重试、查询改写、工具替换、计划重构、任务边界收缩或中止提示。</w:t>
      </w:r>
    </w:p>
    <w:p w14:paraId="46E48773" w14:textId="3EDA2209" w:rsidR="00A07C1A" w:rsidRDefault="009803BF" w:rsidP="009803BF">
      <w:pPr>
        <w:ind w:firstLine="480"/>
        <w:rPr>
          <w:color w:val="000000" w:themeColor="text1"/>
        </w:rPr>
      </w:pPr>
      <w:r w:rsidRPr="009803BF">
        <w:rPr>
          <w:rFonts w:hint="eastAsia"/>
          <w:color w:val="000000" w:themeColor="text1"/>
        </w:rPr>
        <w:t>反思机制主要放在</w:t>
      </w:r>
      <w:r w:rsidRPr="009803BF">
        <w:rPr>
          <w:rFonts w:hint="eastAsia"/>
          <w:color w:val="000000" w:themeColor="text1"/>
        </w:rPr>
        <w:t>Check</w:t>
      </w:r>
      <w:r w:rsidRPr="009803BF">
        <w:rPr>
          <w:rFonts w:hint="eastAsia"/>
          <w:color w:val="000000" w:themeColor="text1"/>
        </w:rPr>
        <w:t>阶段。校验</w:t>
      </w:r>
      <w:r w:rsidRPr="009803BF">
        <w:rPr>
          <w:rFonts w:hint="eastAsia"/>
          <w:color w:val="000000" w:themeColor="text1"/>
        </w:rPr>
        <w:t>Agent</w:t>
      </w:r>
      <w:r w:rsidRPr="009803BF">
        <w:rPr>
          <w:rFonts w:hint="eastAsia"/>
          <w:color w:val="000000" w:themeColor="text1"/>
        </w:rPr>
        <w:t>不只是看最终答案能不能通过，还要写出失败原因和可能的修复方向，再把这些反馈送回</w:t>
      </w:r>
      <w:r w:rsidRPr="009803BF">
        <w:rPr>
          <w:rFonts w:hint="eastAsia"/>
          <w:color w:val="000000" w:themeColor="text1"/>
        </w:rPr>
        <w:t>Planner</w:t>
      </w:r>
      <w:r w:rsidRPr="009803BF">
        <w:rPr>
          <w:rFonts w:hint="eastAsia"/>
          <w:color w:val="000000" w:themeColor="text1"/>
        </w:rPr>
        <w:t>。这样会形成有限次数的闭环迭代。这里也不能一直循环下去，所以系统设置最大步数和最大回退次数。达到上限以后，就不继续试了，而是返回一个可以解释的中止结果，让用户补充信息或缩小任务范围。</w:t>
      </w:r>
    </w:p>
    <w:p w14:paraId="482D1B39" w14:textId="77777777" w:rsidR="00A07C1A" w:rsidRDefault="00000000">
      <w:pPr>
        <w:pStyle w:val="1110"/>
        <w:spacing w:before="120" w:after="120"/>
        <w:rPr>
          <w:color w:val="000000" w:themeColor="text1"/>
        </w:rPr>
      </w:pPr>
      <w:bookmarkStart w:id="99" w:name="_Toc230756935"/>
      <w:r>
        <w:rPr>
          <w:rFonts w:hint="eastAsia"/>
          <w:color w:val="000000" w:themeColor="text1"/>
        </w:rPr>
        <w:t xml:space="preserve">3.6.1  </w:t>
      </w:r>
      <w:r>
        <w:rPr>
          <w:color w:val="000000" w:themeColor="text1"/>
        </w:rPr>
        <w:t>失败检测</w:t>
      </w:r>
      <w:bookmarkEnd w:id="99"/>
    </w:p>
    <w:p w14:paraId="4E39285A" w14:textId="77777777" w:rsidR="009803BF" w:rsidRPr="009803BF" w:rsidRDefault="009803BF" w:rsidP="009803BF">
      <w:pPr>
        <w:ind w:firstLine="480"/>
        <w:rPr>
          <w:color w:val="000000" w:themeColor="text1"/>
        </w:rPr>
      </w:pPr>
      <w:r w:rsidRPr="009803BF">
        <w:rPr>
          <w:rFonts w:hint="eastAsia"/>
          <w:color w:val="000000" w:themeColor="text1"/>
        </w:rPr>
        <w:lastRenderedPageBreak/>
        <w:t>Planner</w:t>
      </w:r>
      <w:r w:rsidRPr="009803BF">
        <w:rPr>
          <w:rFonts w:hint="eastAsia"/>
          <w:color w:val="000000" w:themeColor="text1"/>
        </w:rPr>
        <w:t>阶段主要检查模型有没有生成合法结构化计划，包括必填字段缺失、工具链为空、</w:t>
      </w:r>
      <w:r w:rsidRPr="009803BF">
        <w:rPr>
          <w:rFonts w:hint="eastAsia"/>
          <w:color w:val="000000" w:themeColor="text1"/>
        </w:rPr>
        <w:t>JSON</w:t>
      </w:r>
      <w:r w:rsidRPr="009803BF">
        <w:rPr>
          <w:rFonts w:hint="eastAsia"/>
          <w:color w:val="000000" w:themeColor="text1"/>
        </w:rPr>
        <w:t>解析失败、计划与用户目标不一致等情况。</w:t>
      </w:r>
      <w:r w:rsidRPr="009803BF">
        <w:rPr>
          <w:rFonts w:hint="eastAsia"/>
          <w:color w:val="000000" w:themeColor="text1"/>
        </w:rPr>
        <w:t>Executor</w:t>
      </w:r>
      <w:r w:rsidRPr="009803BF">
        <w:rPr>
          <w:rFonts w:hint="eastAsia"/>
          <w:color w:val="000000" w:themeColor="text1"/>
        </w:rPr>
        <w:t>阶段则检查</w:t>
      </w:r>
      <w:r w:rsidRPr="009803BF">
        <w:rPr>
          <w:rFonts w:hint="eastAsia"/>
          <w:color w:val="000000" w:themeColor="text1"/>
        </w:rPr>
        <w:t>MCP</w:t>
      </w:r>
      <w:r w:rsidRPr="009803BF">
        <w:rPr>
          <w:rFonts w:hint="eastAsia"/>
          <w:color w:val="000000" w:themeColor="text1"/>
        </w:rPr>
        <w:t>客户端初始化、工具列表获取、工具参数</w:t>
      </w:r>
      <w:r w:rsidRPr="009803BF">
        <w:rPr>
          <w:rFonts w:hint="eastAsia"/>
          <w:color w:val="000000" w:themeColor="text1"/>
        </w:rPr>
        <w:t>Schema</w:t>
      </w:r>
      <w:r w:rsidRPr="009803BF">
        <w:rPr>
          <w:rFonts w:hint="eastAsia"/>
          <w:color w:val="000000" w:themeColor="text1"/>
        </w:rPr>
        <w:t>、调用超时和返回结果。到</w:t>
      </w:r>
      <w:r w:rsidRPr="009803BF">
        <w:rPr>
          <w:rFonts w:hint="eastAsia"/>
          <w:color w:val="000000" w:themeColor="text1"/>
        </w:rPr>
        <w:t>Check</w:t>
      </w:r>
      <w:r w:rsidRPr="009803BF">
        <w:rPr>
          <w:rFonts w:hint="eastAsia"/>
          <w:color w:val="000000" w:themeColor="text1"/>
        </w:rPr>
        <w:t>阶段，关注点变成</w:t>
      </w:r>
      <w:r w:rsidRPr="009803BF">
        <w:rPr>
          <w:rFonts w:hint="eastAsia"/>
          <w:color w:val="000000" w:themeColor="text1"/>
        </w:rPr>
        <w:t>judge</w:t>
      </w:r>
      <w:r w:rsidRPr="009803BF">
        <w:rPr>
          <w:rFonts w:hint="eastAsia"/>
          <w:color w:val="000000" w:themeColor="text1"/>
        </w:rPr>
        <w:t>和</w:t>
      </w:r>
      <w:r w:rsidRPr="009803BF">
        <w:rPr>
          <w:rFonts w:hint="eastAsia"/>
          <w:color w:val="000000" w:themeColor="text1"/>
        </w:rPr>
        <w:t>score</w:t>
      </w:r>
      <w:r w:rsidRPr="009803BF">
        <w:rPr>
          <w:rFonts w:hint="eastAsia"/>
          <w:color w:val="000000" w:themeColor="text1"/>
        </w:rPr>
        <w:t>是否过阈值，默认</w:t>
      </w:r>
      <w:r w:rsidRPr="009803BF">
        <w:rPr>
          <w:rFonts w:hint="eastAsia"/>
          <w:color w:val="000000" w:themeColor="text1"/>
        </w:rPr>
        <w:t>score</w:t>
      </w:r>
      <w:r w:rsidRPr="009803BF">
        <w:rPr>
          <w:rFonts w:hint="eastAsia"/>
          <w:color w:val="000000" w:themeColor="text1"/>
        </w:rPr>
        <w:t>不低于</w:t>
      </w:r>
      <w:r w:rsidRPr="009803BF">
        <w:rPr>
          <w:rFonts w:hint="eastAsia"/>
          <w:color w:val="000000" w:themeColor="text1"/>
        </w:rPr>
        <w:t>80</w:t>
      </w:r>
      <w:r w:rsidRPr="009803BF">
        <w:rPr>
          <w:rFonts w:hint="eastAsia"/>
          <w:color w:val="000000" w:themeColor="text1"/>
        </w:rPr>
        <w:t>才视为通过。</w:t>
      </w:r>
    </w:p>
    <w:p w14:paraId="057A2863" w14:textId="01CDE9B4" w:rsidR="00A07C1A" w:rsidRDefault="009803BF" w:rsidP="009803BF">
      <w:pPr>
        <w:ind w:firstLine="480"/>
        <w:rPr>
          <w:color w:val="000000" w:themeColor="text1"/>
        </w:rPr>
      </w:pPr>
      <w:r w:rsidRPr="009803BF">
        <w:rPr>
          <w:rFonts w:hint="eastAsia"/>
          <w:color w:val="000000" w:themeColor="text1"/>
        </w:rPr>
        <w:t>三个阶段分别设置检测点，可以避免错误拖到链路末端才暴露。计划结构缺失时，没有必要进入执行；工具参数已经错误时，也不必等最终答案生成；校验不通过的结果更不应直接返回给用户。分阶段检测能省掉无效计算，也让失败原因更早、更清楚地浮出来。</w:t>
      </w:r>
    </w:p>
    <w:p w14:paraId="3A6C06CD" w14:textId="77777777" w:rsidR="00A07C1A" w:rsidRDefault="00000000">
      <w:pPr>
        <w:pStyle w:val="1110"/>
        <w:spacing w:before="120" w:after="120"/>
        <w:rPr>
          <w:color w:val="000000" w:themeColor="text1"/>
        </w:rPr>
      </w:pPr>
      <w:bookmarkStart w:id="100" w:name="_Toc230756936"/>
      <w:r>
        <w:rPr>
          <w:rFonts w:hint="eastAsia"/>
          <w:color w:val="000000" w:themeColor="text1"/>
        </w:rPr>
        <w:t xml:space="preserve">3.6.2  </w:t>
      </w:r>
      <w:r>
        <w:rPr>
          <w:color w:val="000000" w:themeColor="text1"/>
        </w:rPr>
        <w:t>失败定位</w:t>
      </w:r>
      <w:bookmarkEnd w:id="100"/>
    </w:p>
    <w:p w14:paraId="234451F6" w14:textId="77777777" w:rsidR="004F6F68" w:rsidRPr="004F6F68" w:rsidRDefault="004F6F68" w:rsidP="004F6F68">
      <w:pPr>
        <w:ind w:firstLine="480"/>
        <w:rPr>
          <w:color w:val="000000" w:themeColor="text1"/>
        </w:rPr>
      </w:pPr>
      <w:r w:rsidRPr="004F6F68">
        <w:rPr>
          <w:rFonts w:hint="eastAsia"/>
          <w:color w:val="000000" w:themeColor="text1"/>
        </w:rPr>
        <w:t>失败定位这一步没有只存一段错误提示。执行时，</w:t>
      </w:r>
      <w:r w:rsidRPr="004F6F68">
        <w:rPr>
          <w:rFonts w:hint="eastAsia"/>
          <w:color w:val="000000" w:themeColor="text1"/>
        </w:rPr>
        <w:t>steps</w:t>
      </w:r>
      <w:r w:rsidRPr="004F6F68">
        <w:rPr>
          <w:rFonts w:hint="eastAsia"/>
          <w:color w:val="000000" w:themeColor="text1"/>
        </w:rPr>
        <w:t>会先记住每一步走到哪里，</w:t>
      </w:r>
      <w:r w:rsidRPr="004F6F68">
        <w:rPr>
          <w:rFonts w:hint="eastAsia"/>
          <w:color w:val="000000" w:themeColor="text1"/>
        </w:rPr>
        <w:t>tool_calls</w:t>
      </w:r>
      <w:r w:rsidRPr="004F6F68">
        <w:rPr>
          <w:rFonts w:hint="eastAsia"/>
          <w:color w:val="000000" w:themeColor="text1"/>
        </w:rPr>
        <w:t>留下工具调用的输入、输出和报错；检索到的材料放在</w:t>
      </w:r>
      <w:r w:rsidRPr="004F6F68">
        <w:rPr>
          <w:rFonts w:hint="eastAsia"/>
          <w:color w:val="000000" w:themeColor="text1"/>
        </w:rPr>
        <w:t>retrieval_context</w:t>
      </w:r>
      <w:r w:rsidRPr="004F6F68">
        <w:rPr>
          <w:rFonts w:hint="eastAsia"/>
          <w:color w:val="000000" w:themeColor="text1"/>
        </w:rPr>
        <w:t>里，</w:t>
      </w:r>
      <w:r w:rsidRPr="004F6F68">
        <w:rPr>
          <w:rFonts w:hint="eastAsia"/>
          <w:color w:val="000000" w:themeColor="text1"/>
        </w:rPr>
        <w:t>Check</w:t>
      </w:r>
      <w:r w:rsidRPr="004F6F68">
        <w:rPr>
          <w:rFonts w:hint="eastAsia"/>
          <w:color w:val="000000" w:themeColor="text1"/>
        </w:rPr>
        <w:t>给出的判断再写进</w:t>
      </w:r>
      <w:r w:rsidRPr="004F6F68">
        <w:rPr>
          <w:rFonts w:hint="eastAsia"/>
          <w:color w:val="000000" w:themeColor="text1"/>
        </w:rPr>
        <w:t>check_outputs</w:t>
      </w:r>
      <w:r w:rsidRPr="004F6F68">
        <w:rPr>
          <w:rFonts w:hint="eastAsia"/>
          <w:color w:val="000000" w:themeColor="text1"/>
        </w:rPr>
        <w:t>。任务失败以后，就可以顺着这些记录往前查。比如先看是哪个阶段停住，再看是哪一个工具、哪些参数、返回了什么错误。这样定位还不算很成熟，但比只拿最终回答去猜原因要清楚一些。</w:t>
      </w:r>
    </w:p>
    <w:p w14:paraId="5D4DC016" w14:textId="66EAFA0B" w:rsidR="00A07C1A" w:rsidRDefault="004F6F68" w:rsidP="004F6F68">
      <w:pPr>
        <w:ind w:firstLine="480"/>
        <w:rPr>
          <w:color w:val="000000" w:themeColor="text1"/>
        </w:rPr>
      </w:pPr>
      <w:r w:rsidRPr="004F6F68">
        <w:rPr>
          <w:rFonts w:hint="eastAsia"/>
          <w:color w:val="000000" w:themeColor="text1"/>
        </w:rPr>
        <w:t>这种定位方式在长任务和异步任务里更有用。测评运行、索引构建、多工具任务都可能在某个批次、某个文档或某次工具调用中失败。结构化定位能帮助运维人员较快判断问题属于数据质量、工具服务、模型输出，还是权限配置，从而减少排查成本</w:t>
      </w:r>
      <w:r w:rsidR="00310C31" w:rsidRPr="00310C31">
        <w:rPr>
          <w:rFonts w:hint="eastAsia"/>
          <w:color w:val="000000" w:themeColor="text1"/>
        </w:rPr>
        <w:t>。</w:t>
      </w:r>
    </w:p>
    <w:p w14:paraId="0ACEEF20" w14:textId="77777777" w:rsidR="00A07C1A" w:rsidRDefault="00000000">
      <w:pPr>
        <w:pStyle w:val="1110"/>
        <w:spacing w:before="120" w:after="120"/>
        <w:rPr>
          <w:color w:val="000000" w:themeColor="text1"/>
        </w:rPr>
      </w:pPr>
      <w:bookmarkStart w:id="101" w:name="_Toc230756937"/>
      <w:r>
        <w:rPr>
          <w:rFonts w:hint="eastAsia"/>
          <w:color w:val="000000" w:themeColor="text1"/>
        </w:rPr>
        <w:t xml:space="preserve">3.6.3  </w:t>
      </w:r>
      <w:r>
        <w:rPr>
          <w:color w:val="000000" w:themeColor="text1"/>
        </w:rPr>
        <w:t>恢复策略</w:t>
      </w:r>
      <w:bookmarkEnd w:id="101"/>
    </w:p>
    <w:p w14:paraId="21375D02" w14:textId="77777777" w:rsidR="00AC205F" w:rsidRPr="00AC205F" w:rsidRDefault="00AC205F" w:rsidP="00AC205F">
      <w:pPr>
        <w:ind w:firstLine="480"/>
        <w:rPr>
          <w:rFonts w:hAnsi="宋体" w:cs="Times New Roman" w:hint="eastAsia"/>
          <w:color w:val="000000" w:themeColor="text1"/>
        </w:rPr>
      </w:pPr>
      <w:r w:rsidRPr="00AC205F">
        <w:rPr>
          <w:rFonts w:hAnsi="宋体" w:cs="Times New Roman" w:hint="eastAsia"/>
          <w:color w:val="000000" w:themeColor="text1"/>
        </w:rPr>
        <w:t>Agentlz</w:t>
      </w:r>
      <w:r w:rsidRPr="00AC205F">
        <w:rPr>
          <w:rFonts w:hAnsi="宋体" w:cs="Times New Roman" w:hint="eastAsia"/>
          <w:color w:val="000000" w:themeColor="text1"/>
        </w:rPr>
        <w:t>的恢复策略以计划重构为主，同时配合重试、降级和任务边界收缩。</w:t>
      </w:r>
      <w:r w:rsidRPr="00AC205F">
        <w:rPr>
          <w:rFonts w:hAnsi="宋体" w:cs="Times New Roman" w:hint="eastAsia"/>
          <w:color w:val="000000" w:themeColor="text1"/>
        </w:rPr>
        <w:t>Executor</w:t>
      </w:r>
      <w:r w:rsidRPr="00AC205F">
        <w:rPr>
          <w:rFonts w:hAnsi="宋体" w:cs="Times New Roman" w:hint="eastAsia"/>
          <w:color w:val="000000" w:themeColor="text1"/>
        </w:rPr>
        <w:t>发现工具临时不可用时，可以有限次重试；检索结果为空时，可以触发查询改写和多路召回；工具参数不合法时，回退到</w:t>
      </w:r>
      <w:r w:rsidRPr="00AC205F">
        <w:rPr>
          <w:rFonts w:hAnsi="宋体" w:cs="Times New Roman" w:hint="eastAsia"/>
          <w:color w:val="000000" w:themeColor="text1"/>
        </w:rPr>
        <w:t>Planner</w:t>
      </w:r>
      <w:r w:rsidRPr="00AC205F">
        <w:rPr>
          <w:rFonts w:hAnsi="宋体" w:cs="Times New Roman" w:hint="eastAsia"/>
          <w:color w:val="000000" w:themeColor="text1"/>
        </w:rPr>
        <w:t>重新生成参数；</w:t>
      </w:r>
      <w:r w:rsidRPr="00AC205F">
        <w:rPr>
          <w:rFonts w:hAnsi="宋体" w:cs="Times New Roman" w:hint="eastAsia"/>
          <w:color w:val="000000" w:themeColor="text1"/>
        </w:rPr>
        <w:t>Check</w:t>
      </w:r>
      <w:r w:rsidRPr="00AC205F">
        <w:rPr>
          <w:rFonts w:hAnsi="宋体" w:cs="Times New Roman" w:hint="eastAsia"/>
          <w:color w:val="000000" w:themeColor="text1"/>
        </w:rPr>
        <w:t>判断结果偏离目标时，则要求重新规划或补充证据。</w:t>
      </w:r>
    </w:p>
    <w:p w14:paraId="3FB85E04" w14:textId="63F7E9B8" w:rsidR="00A07C1A" w:rsidRDefault="00AC205F" w:rsidP="00AC205F">
      <w:pPr>
        <w:ind w:firstLine="480"/>
        <w:rPr>
          <w:color w:val="000000" w:themeColor="text1"/>
        </w:rPr>
      </w:pPr>
      <w:r w:rsidRPr="00AC205F">
        <w:rPr>
          <w:rFonts w:hAnsi="宋体" w:cs="Times New Roman" w:hint="eastAsia"/>
          <w:color w:val="000000" w:themeColor="text1"/>
        </w:rPr>
        <w:t>任务达到预设最大步数或连续失败次数后，系统不会继续盲目重试，而是转为可解释中止。中止结果需要写清已完成步骤、失败阶段、主要原因和建议补充的信息。这样既能避免闭环迭代持续消耗资源，也给用户留下继续修正任务的依据。</w:t>
      </w:r>
      <w:r>
        <w:rPr>
          <w:rFonts w:hAnsi="宋体" w:cs="Times New Roman"/>
          <w:color w:val="000000" w:themeColor="text1"/>
        </w:rPr>
        <w:t xml:space="preserve"> </w:t>
      </w:r>
    </w:p>
    <w:p w14:paraId="1EFB8C8F" w14:textId="77777777" w:rsidR="00A07C1A" w:rsidRDefault="00000000">
      <w:pPr>
        <w:pStyle w:val="110"/>
        <w:spacing w:before="120" w:after="120"/>
        <w:rPr>
          <w:color w:val="000000" w:themeColor="text1"/>
        </w:rPr>
      </w:pPr>
      <w:bookmarkStart w:id="102" w:name="_Toc230756938"/>
      <w:r>
        <w:rPr>
          <w:color w:val="000000" w:themeColor="text1"/>
        </w:rPr>
        <w:t xml:space="preserve">3.7 </w:t>
      </w:r>
      <w:r>
        <w:rPr>
          <w:color w:val="000000" w:themeColor="text1"/>
        </w:rPr>
        <w:t>工具可信度与路由策略</w:t>
      </w:r>
      <w:bookmarkEnd w:id="102"/>
    </w:p>
    <w:p w14:paraId="676EDF8F" w14:textId="77777777" w:rsidR="00AC205F" w:rsidRPr="00AC205F" w:rsidRDefault="00AC205F" w:rsidP="00AC205F">
      <w:pPr>
        <w:ind w:firstLine="480"/>
        <w:rPr>
          <w:rFonts w:hAnsi="宋体" w:cs="Times New Roman" w:hint="eastAsia"/>
          <w:color w:val="000000" w:themeColor="text1"/>
        </w:rPr>
      </w:pPr>
      <w:r w:rsidRPr="00AC205F">
        <w:rPr>
          <w:rFonts w:hAnsi="宋体" w:cs="Times New Roman" w:hint="eastAsia"/>
          <w:color w:val="000000" w:themeColor="text1"/>
        </w:rPr>
        <w:t>工具使用的不确定性，是</w:t>
      </w:r>
      <w:r w:rsidRPr="00AC205F">
        <w:rPr>
          <w:rFonts w:hAnsi="宋体" w:cs="Times New Roman" w:hint="eastAsia"/>
          <w:color w:val="000000" w:themeColor="text1"/>
        </w:rPr>
        <w:t>LLM</w:t>
      </w:r>
      <w:r w:rsidRPr="00AC205F">
        <w:rPr>
          <w:rFonts w:hAnsi="宋体" w:cs="Times New Roman" w:hint="eastAsia"/>
          <w:color w:val="000000" w:themeColor="text1"/>
        </w:rPr>
        <w:t>智能体落地时很难绕开的风险。不同工具的可用性、响应速度、权限要求和返回质量都不一样，固定工具顺序很难适应长期运行。</w:t>
      </w:r>
      <w:r w:rsidRPr="00AC205F">
        <w:rPr>
          <w:rFonts w:hAnsi="宋体" w:cs="Times New Roman" w:hint="eastAsia"/>
          <w:color w:val="000000" w:themeColor="text1"/>
        </w:rPr>
        <w:t>Agentlz</w:t>
      </w:r>
      <w:r w:rsidRPr="00AC205F">
        <w:rPr>
          <w:rFonts w:hAnsi="宋体" w:cs="Times New Roman" w:hint="eastAsia"/>
          <w:color w:val="000000" w:themeColor="text1"/>
        </w:rPr>
        <w:lastRenderedPageBreak/>
        <w:t>在结构化校验结果中保留</w:t>
      </w:r>
      <w:r w:rsidRPr="00AC205F">
        <w:rPr>
          <w:rFonts w:hAnsi="宋体" w:cs="Times New Roman" w:hint="eastAsia"/>
          <w:color w:val="000000" w:themeColor="text1"/>
        </w:rPr>
        <w:t>tool_assessments</w:t>
      </w:r>
      <w:r w:rsidRPr="00AC205F">
        <w:rPr>
          <w:rFonts w:hAnsi="宋体" w:cs="Times New Roman" w:hint="eastAsia"/>
          <w:color w:val="000000" w:themeColor="text1"/>
        </w:rPr>
        <w:t>，把每次工具调用的</w:t>
      </w:r>
      <w:r w:rsidRPr="00AC205F">
        <w:rPr>
          <w:rFonts w:hAnsi="宋体" w:cs="Times New Roman" w:hint="eastAsia"/>
          <w:color w:val="000000" w:themeColor="text1"/>
        </w:rPr>
        <w:t>micro_score</w:t>
      </w:r>
      <w:r w:rsidRPr="00AC205F">
        <w:rPr>
          <w:rFonts w:hAnsi="宋体" w:cs="Times New Roman" w:hint="eastAsia"/>
          <w:color w:val="000000" w:themeColor="text1"/>
        </w:rPr>
        <w:t>和</w:t>
      </w:r>
      <w:r w:rsidRPr="00AC205F">
        <w:rPr>
          <w:rFonts w:hAnsi="宋体" w:cs="Times New Roman" w:hint="eastAsia"/>
          <w:color w:val="000000" w:themeColor="text1"/>
        </w:rPr>
        <w:t>micro_judge</w:t>
      </w:r>
      <w:r w:rsidRPr="00AC205F">
        <w:rPr>
          <w:rFonts w:hAnsi="宋体" w:cs="Times New Roman" w:hint="eastAsia"/>
          <w:color w:val="000000" w:themeColor="text1"/>
        </w:rPr>
        <w:t>写入工具路由元数据，用于后续可信度更新。</w:t>
      </w:r>
    </w:p>
    <w:p w14:paraId="23836038" w14:textId="77777777" w:rsidR="00AC205F" w:rsidRPr="00AC205F" w:rsidRDefault="00AC205F" w:rsidP="00AC205F">
      <w:pPr>
        <w:ind w:firstLine="480"/>
        <w:rPr>
          <w:rFonts w:hAnsi="宋体" w:cs="Times New Roman" w:hint="eastAsia"/>
          <w:color w:val="000000" w:themeColor="text1"/>
        </w:rPr>
      </w:pPr>
      <w:r w:rsidRPr="00AC205F">
        <w:rPr>
          <w:rFonts w:hAnsi="宋体" w:cs="Times New Roman" w:hint="eastAsia"/>
          <w:color w:val="000000" w:themeColor="text1"/>
        </w:rPr>
        <w:t>工具可信度不是一次成功或失败就能说明的标签，而是多次执行轨迹累积出来的统计信号。某工具在特定租户下频繁超时，可以下调优先级；某工具在数值查询任务中一直稳定，类似任务里就可以优先选用；某工具因权限限制多次被拒绝，</w:t>
      </w:r>
      <w:r w:rsidRPr="00AC205F">
        <w:rPr>
          <w:rFonts w:hAnsi="宋体" w:cs="Times New Roman" w:hint="eastAsia"/>
          <w:color w:val="000000" w:themeColor="text1"/>
        </w:rPr>
        <w:t>Planner</w:t>
      </w:r>
      <w:r w:rsidRPr="00AC205F">
        <w:rPr>
          <w:rFonts w:hAnsi="宋体" w:cs="Times New Roman" w:hint="eastAsia"/>
          <w:color w:val="000000" w:themeColor="text1"/>
        </w:rPr>
        <w:t>也应减少依赖。校验反馈转成路由依据后，系统会逐步形成面向任务类型和上下文条件的工具选择偏好。</w:t>
      </w:r>
    </w:p>
    <w:p w14:paraId="334BF9E8" w14:textId="020F1412" w:rsidR="00A07C1A" w:rsidRDefault="00AC205F" w:rsidP="00AC205F">
      <w:pPr>
        <w:ind w:firstLine="480"/>
        <w:rPr>
          <w:color w:val="000000" w:themeColor="text1"/>
        </w:rPr>
      </w:pPr>
      <w:r w:rsidRPr="00AC205F">
        <w:rPr>
          <w:rFonts w:hAnsi="宋体" w:cs="Times New Roman" w:hint="eastAsia"/>
          <w:color w:val="000000" w:themeColor="text1"/>
        </w:rPr>
        <w:t>这套策略目前仍是初步设计，后续还可以引入强化学习或偏好优化方法。就当前原型而言，基于结构化轨迹记录工具可信度，已经可以为工具降级、路由排序和故障分析提供基础数据。</w:t>
      </w:r>
      <w:r>
        <w:rPr>
          <w:rFonts w:hAnsi="宋体" w:cs="Times New Roman"/>
          <w:color w:val="000000" w:themeColor="text1"/>
        </w:rPr>
        <w:t xml:space="preserve"> </w:t>
      </w:r>
    </w:p>
    <w:p w14:paraId="04BEF65A" w14:textId="77777777" w:rsidR="00A07C1A" w:rsidRDefault="00000000">
      <w:pPr>
        <w:pStyle w:val="110"/>
        <w:spacing w:before="120" w:after="120"/>
        <w:rPr>
          <w:color w:val="000000" w:themeColor="text1"/>
        </w:rPr>
      </w:pPr>
      <w:bookmarkStart w:id="103" w:name="_Toc230756939"/>
      <w:r>
        <w:rPr>
          <w:color w:val="000000" w:themeColor="text1"/>
        </w:rPr>
        <w:t xml:space="preserve">3.8 </w:t>
      </w:r>
      <w:r>
        <w:rPr>
          <w:color w:val="000000" w:themeColor="text1"/>
        </w:rPr>
        <w:t>设计目标与原则</w:t>
      </w:r>
      <w:bookmarkEnd w:id="103"/>
    </w:p>
    <w:p w14:paraId="4D5E7578"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该框架与系统实现主要按下面几个原则控制。这里的原则不是说每一项都已经做到完全成熟，而是给原型设计定一个边界：</w:t>
      </w:r>
    </w:p>
    <w:p w14:paraId="3BCD62B9"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可解释性：最终输出最好能带上计划、证据和工具轨迹，至少要知道答案是怎么来的。</w:t>
      </w:r>
    </w:p>
    <w:p w14:paraId="51511CC9"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可审计性：工具调用的输入输出、权限判断和异常信息需要被记录下来，后面才可以回放。</w:t>
      </w:r>
    </w:p>
    <w:p w14:paraId="2FCA3319"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可扩展性：工具适配器、检索策略和模型接口不能绑得太死，否则替换时会影响很多模块。</w:t>
      </w:r>
    </w:p>
    <w:p w14:paraId="7B170505"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可评测性：结构化日志要能支撑指标计算、回归测试和消融对比，这样结果才不只是主观判断。</w:t>
      </w:r>
    </w:p>
    <w:p w14:paraId="3D2880D6" w14:textId="77777777" w:rsidR="00E46C03" w:rsidRPr="00E46C03" w:rsidRDefault="00E46C03" w:rsidP="00E46C03">
      <w:pPr>
        <w:ind w:firstLine="480"/>
        <w:rPr>
          <w:rFonts w:hAnsi="宋体" w:cs="Times New Roman" w:hint="eastAsia"/>
          <w:color w:val="000000" w:themeColor="text1"/>
        </w:rPr>
      </w:pPr>
      <w:r w:rsidRPr="00E46C03">
        <w:rPr>
          <w:rFonts w:hAnsi="宋体" w:cs="Times New Roman" w:hint="eastAsia"/>
          <w:color w:val="000000" w:themeColor="text1"/>
        </w:rPr>
        <w:t>安全边界：多租户隔离、权限控制和敏感信息治理要提前考虑，不能等出问题后再补。</w:t>
      </w:r>
    </w:p>
    <w:p w14:paraId="6602BAD4" w14:textId="55E35A7F" w:rsidR="00A07C1A" w:rsidRDefault="00E46C03" w:rsidP="00E46C03">
      <w:pPr>
        <w:ind w:firstLine="480"/>
        <w:rPr>
          <w:color w:val="000000" w:themeColor="text1"/>
        </w:rPr>
      </w:pPr>
      <w:r w:rsidRPr="00E46C03">
        <w:rPr>
          <w:rFonts w:hAnsi="宋体" w:cs="Times New Roman" w:hint="eastAsia"/>
          <w:color w:val="000000" w:themeColor="text1"/>
        </w:rPr>
        <w:t>交互连续性：长任务需要异步执行、进度推送和阶段事件展示，不然用户只能等待最终答案</w:t>
      </w:r>
      <w:r>
        <w:rPr>
          <w:rFonts w:hAnsi="宋体" w:cs="Times New Roman"/>
          <w:color w:val="000000" w:themeColor="text1"/>
        </w:rPr>
        <w:t>。</w:t>
      </w:r>
      <w:r>
        <w:rPr>
          <w:rFonts w:hAnsi="宋体" w:cs="Times New Roman"/>
          <w:color w:val="000000" w:themeColor="text1"/>
        </w:rPr>
        <w:t xml:space="preserve">  </w:t>
      </w:r>
    </w:p>
    <w:p w14:paraId="11C6575F" w14:textId="77777777" w:rsidR="00A07C1A" w:rsidRDefault="00000000">
      <w:pPr>
        <w:ind w:firstLine="480"/>
        <w:rPr>
          <w:color w:val="000000" w:themeColor="text1"/>
        </w:rPr>
      </w:pPr>
      <w:r>
        <w:rPr>
          <w:color w:val="000000" w:themeColor="text1"/>
        </w:rPr>
        <w:t xml:space="preserve"> </w:t>
      </w:r>
    </w:p>
    <w:p w14:paraId="011290C3" w14:textId="77777777" w:rsidR="00A07C1A" w:rsidRDefault="00A07C1A">
      <w:pPr>
        <w:ind w:firstLine="480"/>
        <w:rPr>
          <w:color w:val="000000" w:themeColor="text1"/>
        </w:rPr>
      </w:pPr>
    </w:p>
    <w:p w14:paraId="404833A0" w14:textId="77777777" w:rsidR="00A07C1A" w:rsidRDefault="00A07C1A">
      <w:pPr>
        <w:ind w:firstLine="480"/>
        <w:rPr>
          <w:color w:val="000000" w:themeColor="text1"/>
        </w:rPr>
      </w:pPr>
    </w:p>
    <w:p w14:paraId="409AC59E" w14:textId="77777777" w:rsidR="00A07C1A" w:rsidRDefault="00A07C1A" w:rsidP="00C91F47">
      <w:pPr>
        <w:ind w:firstLineChars="0" w:firstLine="0"/>
        <w:rPr>
          <w:color w:val="000000" w:themeColor="text1"/>
        </w:rPr>
      </w:pPr>
    </w:p>
    <w:p w14:paraId="0C9C25E1" w14:textId="77777777" w:rsidR="00A07C1A" w:rsidRDefault="00000000">
      <w:pPr>
        <w:pStyle w:val="1"/>
        <w:spacing w:before="120" w:after="120"/>
        <w:rPr>
          <w:color w:val="000000" w:themeColor="text1"/>
        </w:rPr>
      </w:pPr>
      <w:bookmarkStart w:id="104" w:name="_Toc230756940"/>
      <w:r>
        <w:rPr>
          <w:color w:val="000000" w:themeColor="text1"/>
        </w:rPr>
        <w:lastRenderedPageBreak/>
        <w:t>系统实现</w:t>
      </w:r>
      <w:bookmarkEnd w:id="104"/>
    </w:p>
    <w:p w14:paraId="5D65D64B" w14:textId="77777777" w:rsidR="00A07C1A" w:rsidRDefault="00000000">
      <w:pPr>
        <w:pStyle w:val="110"/>
        <w:spacing w:before="120" w:after="120"/>
        <w:rPr>
          <w:color w:val="000000" w:themeColor="text1"/>
        </w:rPr>
      </w:pPr>
      <w:bookmarkStart w:id="105" w:name="_Toc230756941"/>
      <w:r>
        <w:rPr>
          <w:color w:val="000000" w:themeColor="text1"/>
        </w:rPr>
        <w:t xml:space="preserve">4.1 </w:t>
      </w:r>
      <w:r>
        <w:rPr>
          <w:color w:val="000000" w:themeColor="text1"/>
        </w:rPr>
        <w:t>总体架构</w:t>
      </w:r>
      <w:bookmarkEnd w:id="105"/>
    </w:p>
    <w:p w14:paraId="43D53A26" w14:textId="77777777" w:rsidR="000D7E3F" w:rsidRPr="000D7E3F" w:rsidRDefault="000D7E3F" w:rsidP="000D7E3F">
      <w:pPr>
        <w:ind w:firstLine="480"/>
        <w:rPr>
          <w:rFonts w:hAnsi="宋体" w:cs="Times New Roman" w:hint="eastAsia"/>
          <w:color w:val="000000" w:themeColor="text1"/>
        </w:rPr>
      </w:pPr>
      <w:r w:rsidRPr="000D7E3F">
        <w:rPr>
          <w:rFonts w:hAnsi="宋体" w:cs="Times New Roman" w:hint="eastAsia"/>
          <w:color w:val="000000" w:themeColor="text1"/>
        </w:rPr>
        <w:t>Agentlz</w:t>
      </w:r>
      <w:r w:rsidRPr="000D7E3F">
        <w:rPr>
          <w:rFonts w:hAnsi="宋体" w:cs="Times New Roman" w:hint="eastAsia"/>
          <w:color w:val="000000" w:themeColor="text1"/>
        </w:rPr>
        <w:t>原型采用前后端分离和后端分层设计。后端以</w:t>
      </w:r>
      <w:r w:rsidRPr="000D7E3F">
        <w:rPr>
          <w:rFonts w:hAnsi="宋体" w:cs="Times New Roman" w:hint="eastAsia"/>
          <w:color w:val="000000" w:themeColor="text1"/>
        </w:rPr>
        <w:t>FastAPI</w:t>
      </w:r>
      <w:r w:rsidRPr="000D7E3F">
        <w:rPr>
          <w:rFonts w:hAnsi="宋体" w:cs="Times New Roman" w:hint="eastAsia"/>
          <w:color w:val="000000" w:themeColor="text1"/>
        </w:rPr>
        <w:t>提供统一</w:t>
      </w:r>
      <w:r w:rsidRPr="000D7E3F">
        <w:rPr>
          <w:rFonts w:hAnsi="宋体" w:cs="Times New Roman" w:hint="eastAsia"/>
          <w:color w:val="000000" w:themeColor="text1"/>
        </w:rPr>
        <w:t>API</w:t>
      </w:r>
      <w:r w:rsidRPr="000D7E3F">
        <w:rPr>
          <w:rFonts w:hAnsi="宋体" w:cs="Times New Roman" w:hint="eastAsia"/>
          <w:color w:val="000000" w:themeColor="text1"/>
        </w:rPr>
        <w:t>入口，并按“路由层</w:t>
      </w:r>
      <w:r w:rsidRPr="000D7E3F">
        <w:rPr>
          <w:rFonts w:hAnsi="宋体" w:cs="Times New Roman" w:hint="eastAsia"/>
          <w:color w:val="000000" w:themeColor="text1"/>
        </w:rPr>
        <w:t>-</w:t>
      </w:r>
      <w:r w:rsidRPr="000D7E3F">
        <w:rPr>
          <w:rFonts w:hAnsi="宋体" w:cs="Times New Roman" w:hint="eastAsia"/>
          <w:color w:val="000000" w:themeColor="text1"/>
        </w:rPr>
        <w:t>服务层</w:t>
      </w:r>
      <w:r w:rsidRPr="000D7E3F">
        <w:rPr>
          <w:rFonts w:hAnsi="宋体" w:cs="Times New Roman" w:hint="eastAsia"/>
          <w:color w:val="000000" w:themeColor="text1"/>
        </w:rPr>
        <w:t>-</w:t>
      </w:r>
      <w:r w:rsidRPr="000D7E3F">
        <w:rPr>
          <w:rFonts w:hAnsi="宋体" w:cs="Times New Roman" w:hint="eastAsia"/>
          <w:color w:val="000000" w:themeColor="text1"/>
        </w:rPr>
        <w:t>仓储层”组织业务逻辑；前端使用</w:t>
      </w:r>
      <w:r w:rsidRPr="000D7E3F">
        <w:rPr>
          <w:rFonts w:hAnsi="宋体" w:cs="Times New Roman" w:hint="eastAsia"/>
          <w:color w:val="000000" w:themeColor="text1"/>
        </w:rPr>
        <w:t>React-Admin</w:t>
      </w:r>
      <w:r w:rsidRPr="000D7E3F">
        <w:rPr>
          <w:rFonts w:hAnsi="宋体" w:cs="Times New Roman" w:hint="eastAsia"/>
          <w:color w:val="000000" w:themeColor="text1"/>
        </w:rPr>
        <w:t>搭建管理控制台，用来展示智能体配置、文档管理、评测任务、链路轨迹和运行状态。耗时任务不再压在主请求链路里，而是交给消息队列解耦；</w:t>
      </w:r>
      <w:r w:rsidRPr="000D7E3F">
        <w:rPr>
          <w:rFonts w:hAnsi="宋体" w:cs="Times New Roman" w:hint="eastAsia"/>
          <w:color w:val="000000" w:themeColor="text1"/>
        </w:rPr>
        <w:t>WebSocket</w:t>
      </w:r>
      <w:r w:rsidRPr="000D7E3F">
        <w:rPr>
          <w:rFonts w:hAnsi="宋体" w:cs="Times New Roman" w:hint="eastAsia"/>
          <w:color w:val="000000" w:themeColor="text1"/>
        </w:rPr>
        <w:t>和</w:t>
      </w:r>
      <w:r w:rsidRPr="000D7E3F">
        <w:rPr>
          <w:rFonts w:hAnsi="宋体" w:cs="Times New Roman" w:hint="eastAsia"/>
          <w:color w:val="000000" w:themeColor="text1"/>
        </w:rPr>
        <w:t>SSE</w:t>
      </w:r>
      <w:r w:rsidRPr="000D7E3F">
        <w:rPr>
          <w:rFonts w:hAnsi="宋体" w:cs="Times New Roman" w:hint="eastAsia"/>
          <w:color w:val="000000" w:themeColor="text1"/>
        </w:rPr>
        <w:t>负责把实时进度、链式事件推送到前端。长任务场景下，这样既保留交互感知，也给后端响应留下弹性。</w:t>
      </w:r>
    </w:p>
    <w:p w14:paraId="26DAE5DF" w14:textId="24B82083" w:rsidR="00A07C1A" w:rsidRDefault="000D7E3F" w:rsidP="000D7E3F">
      <w:pPr>
        <w:ind w:firstLine="480"/>
        <w:rPr>
          <w:color w:val="000000" w:themeColor="text1"/>
        </w:rPr>
      </w:pPr>
      <w:r w:rsidRPr="000D7E3F">
        <w:rPr>
          <w:rFonts w:hAnsi="宋体" w:cs="Times New Roman" w:hint="eastAsia"/>
          <w:color w:val="000000" w:themeColor="text1"/>
        </w:rPr>
        <w:t>从原型实现看，整体大致拆成五部分。第一块是</w:t>
      </w:r>
      <w:r w:rsidRPr="000D7E3F">
        <w:rPr>
          <w:rFonts w:hAnsi="宋体" w:cs="Times New Roman" w:hint="eastAsia"/>
          <w:color w:val="000000" w:themeColor="text1"/>
        </w:rPr>
        <w:t>API</w:t>
      </w:r>
      <w:r w:rsidRPr="000D7E3F">
        <w:rPr>
          <w:rFonts w:hAnsi="宋体" w:cs="Times New Roman" w:hint="eastAsia"/>
          <w:color w:val="000000" w:themeColor="text1"/>
        </w:rPr>
        <w:t>网关与路由层，主要做鉴权、参数校验、异常封装和请求分发。第二块是智能体编排层，用来跑</w:t>
      </w:r>
      <w:r w:rsidRPr="000D7E3F">
        <w:rPr>
          <w:rFonts w:hAnsi="宋体" w:cs="Times New Roman" w:hint="eastAsia"/>
          <w:color w:val="000000" w:themeColor="text1"/>
        </w:rPr>
        <w:t>Planner-Executor-Check</w:t>
      </w:r>
      <w:r w:rsidRPr="000D7E3F">
        <w:rPr>
          <w:rFonts w:hAnsi="宋体" w:cs="Times New Roman" w:hint="eastAsia"/>
          <w:color w:val="000000" w:themeColor="text1"/>
        </w:rPr>
        <w:t>链式执行和工具路由。第三块是</w:t>
      </w:r>
      <w:r w:rsidRPr="000D7E3F">
        <w:rPr>
          <w:rFonts w:hAnsi="宋体" w:cs="Times New Roman" w:hint="eastAsia"/>
          <w:color w:val="000000" w:themeColor="text1"/>
        </w:rPr>
        <w:t>RAG</w:t>
      </w:r>
      <w:r w:rsidRPr="000D7E3F">
        <w:rPr>
          <w:rFonts w:hAnsi="宋体" w:cs="Times New Roman" w:hint="eastAsia"/>
          <w:color w:val="000000" w:themeColor="text1"/>
        </w:rPr>
        <w:t>服务层，负责文档上传、解析、切分、嵌入、索引和召回。第四块是任务调度层，测评运行、索引构建和异步工具调用都放在这里。最后是数据与观测层，包括关系数据库、向量索引、对象存储、缓存、日志和轨迹记录。这样拆分不一定是最轻的结构，但对原型调试比较清楚，后面如果接企业环境，也比较容易知道该扩展哪一层</w:t>
      </w:r>
      <w:r>
        <w:rPr>
          <w:rFonts w:hAnsi="宋体" w:cs="Times New Roman"/>
          <w:color w:val="000000" w:themeColor="text1"/>
        </w:rPr>
        <w:t>。</w:t>
      </w:r>
    </w:p>
    <w:p w14:paraId="36B161B2" w14:textId="77777777" w:rsidR="00A07C1A" w:rsidRDefault="00000000">
      <w:pPr>
        <w:pStyle w:val="110"/>
        <w:spacing w:before="120" w:after="120"/>
        <w:rPr>
          <w:color w:val="000000" w:themeColor="text1"/>
        </w:rPr>
      </w:pPr>
      <w:bookmarkStart w:id="106" w:name="_Toc230756942"/>
      <w:r>
        <w:rPr>
          <w:color w:val="000000" w:themeColor="text1"/>
        </w:rPr>
        <w:t xml:space="preserve">4.2 </w:t>
      </w:r>
      <w:r>
        <w:rPr>
          <w:color w:val="000000" w:themeColor="text1"/>
        </w:rPr>
        <w:t>后端实现</w:t>
      </w:r>
      <w:bookmarkEnd w:id="106"/>
    </w:p>
    <w:p w14:paraId="508CE50D" w14:textId="77777777" w:rsidR="00682836" w:rsidRPr="00682836" w:rsidRDefault="00682836" w:rsidP="00682836">
      <w:pPr>
        <w:ind w:firstLine="480"/>
        <w:rPr>
          <w:color w:val="000000" w:themeColor="text1"/>
        </w:rPr>
      </w:pPr>
      <w:r w:rsidRPr="00682836">
        <w:rPr>
          <w:rFonts w:hint="eastAsia"/>
          <w:color w:val="000000" w:themeColor="text1"/>
        </w:rPr>
        <w:t>后端实现要点如下：</w:t>
      </w:r>
    </w:p>
    <w:p w14:paraId="483BF432" w14:textId="77777777" w:rsidR="00682836" w:rsidRPr="00682836" w:rsidRDefault="00682836" w:rsidP="00682836">
      <w:pPr>
        <w:ind w:firstLine="480"/>
        <w:rPr>
          <w:color w:val="000000" w:themeColor="text1"/>
        </w:rPr>
      </w:pPr>
      <w:r w:rsidRPr="00682836">
        <w:rPr>
          <w:rFonts w:hint="eastAsia"/>
          <w:color w:val="000000" w:themeColor="text1"/>
        </w:rPr>
        <w:t>路由层：按领域拆成</w:t>
      </w:r>
      <w:r w:rsidRPr="00682836">
        <w:rPr>
          <w:rFonts w:hint="eastAsia"/>
          <w:color w:val="000000" w:themeColor="text1"/>
        </w:rPr>
        <w:t>auth</w:t>
      </w:r>
      <w:r w:rsidRPr="00682836">
        <w:rPr>
          <w:rFonts w:hint="eastAsia"/>
          <w:color w:val="000000" w:themeColor="text1"/>
        </w:rPr>
        <w:t>、</w:t>
      </w:r>
      <w:r w:rsidRPr="00682836">
        <w:rPr>
          <w:rFonts w:hint="eastAsia"/>
          <w:color w:val="000000" w:themeColor="text1"/>
        </w:rPr>
        <w:t>agent</w:t>
      </w:r>
      <w:r w:rsidRPr="00682836">
        <w:rPr>
          <w:rFonts w:hint="eastAsia"/>
          <w:color w:val="000000" w:themeColor="text1"/>
        </w:rPr>
        <w:t>、</w:t>
      </w:r>
      <w:r w:rsidRPr="00682836">
        <w:rPr>
          <w:rFonts w:hint="eastAsia"/>
          <w:color w:val="000000" w:themeColor="text1"/>
        </w:rPr>
        <w:t>chain</w:t>
      </w:r>
      <w:r w:rsidRPr="00682836">
        <w:rPr>
          <w:rFonts w:hint="eastAsia"/>
          <w:color w:val="000000" w:themeColor="text1"/>
        </w:rPr>
        <w:t>、</w:t>
      </w:r>
      <w:r w:rsidRPr="00682836">
        <w:rPr>
          <w:rFonts w:hint="eastAsia"/>
          <w:color w:val="000000" w:themeColor="text1"/>
        </w:rPr>
        <w:t>document</w:t>
      </w:r>
      <w:r w:rsidRPr="00682836">
        <w:rPr>
          <w:rFonts w:hint="eastAsia"/>
          <w:color w:val="000000" w:themeColor="text1"/>
        </w:rPr>
        <w:t>、</w:t>
      </w:r>
      <w:r w:rsidRPr="00682836">
        <w:rPr>
          <w:rFonts w:hint="eastAsia"/>
          <w:color w:val="000000" w:themeColor="text1"/>
        </w:rPr>
        <w:t>evaluation</w:t>
      </w:r>
      <w:r w:rsidRPr="00682836">
        <w:rPr>
          <w:rFonts w:hint="eastAsia"/>
          <w:color w:val="000000" w:themeColor="text1"/>
        </w:rPr>
        <w:t>、</w:t>
      </w:r>
      <w:r w:rsidRPr="00682836">
        <w:rPr>
          <w:rFonts w:hint="eastAsia"/>
          <w:color w:val="000000" w:themeColor="text1"/>
        </w:rPr>
        <w:t>mcp</w:t>
      </w:r>
      <w:r w:rsidRPr="00682836">
        <w:rPr>
          <w:rFonts w:hint="eastAsia"/>
          <w:color w:val="000000" w:themeColor="text1"/>
        </w:rPr>
        <w:t>、</w:t>
      </w:r>
      <w:r w:rsidRPr="00682836">
        <w:rPr>
          <w:rFonts w:hint="eastAsia"/>
          <w:color w:val="000000" w:themeColor="text1"/>
        </w:rPr>
        <w:t>uploads</w:t>
      </w:r>
      <w:r w:rsidRPr="00682836">
        <w:rPr>
          <w:rFonts w:hint="eastAsia"/>
          <w:color w:val="000000" w:themeColor="text1"/>
        </w:rPr>
        <w:t>、</w:t>
      </w:r>
      <w:r w:rsidRPr="00682836">
        <w:rPr>
          <w:rFonts w:hint="eastAsia"/>
          <w:color w:val="000000" w:themeColor="text1"/>
        </w:rPr>
        <w:t>ws</w:t>
      </w:r>
      <w:r w:rsidRPr="00682836">
        <w:rPr>
          <w:rFonts w:hint="eastAsia"/>
          <w:color w:val="000000" w:themeColor="text1"/>
        </w:rPr>
        <w:t>等模块，最后在应用入口统一挂载。这样文件会多一些，但接口位置比较好找。</w:t>
      </w:r>
    </w:p>
    <w:p w14:paraId="3F13FF27" w14:textId="77777777" w:rsidR="00682836" w:rsidRPr="00682836" w:rsidRDefault="00682836" w:rsidP="00682836">
      <w:pPr>
        <w:ind w:firstLine="480"/>
        <w:rPr>
          <w:color w:val="000000" w:themeColor="text1"/>
        </w:rPr>
      </w:pPr>
      <w:r w:rsidRPr="00682836">
        <w:rPr>
          <w:rFonts w:hint="eastAsia"/>
          <w:color w:val="000000" w:themeColor="text1"/>
        </w:rPr>
        <w:t>服务层：把核心业务逻辑和跨模块协作放在这一层，包括智能体编排、</w:t>
      </w:r>
      <w:r w:rsidRPr="00682836">
        <w:rPr>
          <w:rFonts w:hint="eastAsia"/>
          <w:color w:val="000000" w:themeColor="text1"/>
        </w:rPr>
        <w:t>RAG</w:t>
      </w:r>
      <w:r w:rsidRPr="00682836">
        <w:rPr>
          <w:rFonts w:hint="eastAsia"/>
          <w:color w:val="000000" w:themeColor="text1"/>
        </w:rPr>
        <w:t>文档处理、测评调度、缓存交互和队列投递。这里尽量不直接暴露数据库细节。</w:t>
      </w:r>
    </w:p>
    <w:p w14:paraId="7D303E9A" w14:textId="77777777" w:rsidR="00682836" w:rsidRPr="00682836" w:rsidRDefault="00682836" w:rsidP="00682836">
      <w:pPr>
        <w:ind w:firstLine="480"/>
        <w:rPr>
          <w:color w:val="000000" w:themeColor="text1"/>
        </w:rPr>
      </w:pPr>
      <w:r w:rsidRPr="00682836">
        <w:rPr>
          <w:rFonts w:hint="eastAsia"/>
          <w:color w:val="000000" w:themeColor="text1"/>
        </w:rPr>
        <w:t>仓储层：封装数据库表的增删改查，把多租户隔离条件、分页排序和过滤谓词整理成统一访问接口。</w:t>
      </w:r>
    </w:p>
    <w:p w14:paraId="3EDE8611" w14:textId="158B46E8" w:rsidR="00682836" w:rsidRPr="00682836" w:rsidRDefault="00682836" w:rsidP="00682836">
      <w:pPr>
        <w:ind w:firstLine="480"/>
        <w:rPr>
          <w:color w:val="000000" w:themeColor="text1"/>
        </w:rPr>
      </w:pPr>
      <w:r w:rsidRPr="00682836">
        <w:rPr>
          <w:rFonts w:hint="eastAsia"/>
          <w:color w:val="000000" w:themeColor="text1"/>
        </w:rPr>
        <w:t>异常与响应：使用统一返回结构，区分</w:t>
      </w:r>
      <w:r w:rsidR="000F62ED">
        <w:rPr>
          <w:rFonts w:hint="eastAsia"/>
          <w:color w:val="000000" w:themeColor="text1"/>
        </w:rPr>
        <w:t>开</w:t>
      </w:r>
      <w:r w:rsidRPr="00682836">
        <w:rPr>
          <w:rFonts w:hint="eastAsia"/>
          <w:color w:val="000000" w:themeColor="text1"/>
        </w:rPr>
        <w:t>参数校验错误、权限错误、外部服务错误和内部服务错误，保持接口契约稳定。</w:t>
      </w:r>
    </w:p>
    <w:p w14:paraId="79CA1835" w14:textId="77777777" w:rsidR="00682836" w:rsidRPr="00682836" w:rsidRDefault="00682836" w:rsidP="00682836">
      <w:pPr>
        <w:ind w:firstLine="480"/>
        <w:rPr>
          <w:color w:val="000000" w:themeColor="text1"/>
        </w:rPr>
      </w:pPr>
      <w:r w:rsidRPr="00682836">
        <w:rPr>
          <w:rFonts w:hint="eastAsia"/>
          <w:color w:val="000000" w:themeColor="text1"/>
        </w:rPr>
        <w:t>外部服务：封装数据库、对象存储、向量库、消息队列和缓存连接，并提供可开启或关闭的生命周期治理。</w:t>
      </w:r>
    </w:p>
    <w:p w14:paraId="6DF13DC1" w14:textId="48A8620B" w:rsidR="00A07C1A" w:rsidRDefault="00682836" w:rsidP="00682836">
      <w:pPr>
        <w:ind w:firstLine="480"/>
        <w:rPr>
          <w:color w:val="000000" w:themeColor="text1"/>
        </w:rPr>
      </w:pPr>
      <w:r w:rsidRPr="00682836">
        <w:rPr>
          <w:rFonts w:hint="eastAsia"/>
          <w:color w:val="000000" w:themeColor="text1"/>
        </w:rPr>
        <w:t>数据库设计：表结构围绕用户、租户、文档、任务、工具、轨迹和评测结果组织，关键实体关系见图</w:t>
      </w:r>
      <w:r w:rsidRPr="00682836">
        <w:rPr>
          <w:rFonts w:hint="eastAsia"/>
          <w:color w:val="000000" w:themeColor="text1"/>
        </w:rPr>
        <w:t>4.1</w:t>
      </w:r>
      <w:r>
        <w:rPr>
          <w:rFonts w:hAnsi="宋体" w:cs="Times New Roman"/>
          <w:color w:val="000000" w:themeColor="text1"/>
        </w:rPr>
        <w:t>。</w:t>
      </w:r>
    </w:p>
    <w:p w14:paraId="5ADAFB50" w14:textId="48278871" w:rsidR="00A07C1A" w:rsidRDefault="001E4138">
      <w:pPr>
        <w:pStyle w:val="aff2"/>
        <w:spacing w:before="120" w:after="120"/>
        <w:rPr>
          <w:color w:val="000000" w:themeColor="text1"/>
        </w:rPr>
      </w:pPr>
      <w:r>
        <w:rPr>
          <w:noProof/>
        </w:rPr>
        <w:lastRenderedPageBreak/>
        <w:drawing>
          <wp:inline distT="0" distB="0" distL="0" distR="0" wp14:anchorId="30862DC0" wp14:editId="183970BA">
            <wp:extent cx="8742258" cy="5874111"/>
            <wp:effectExtent l="5398" t="0" r="7302" b="7303"/>
            <wp:docPr id="1979936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5400000">
                      <a:off x="0" y="0"/>
                      <a:ext cx="8761249" cy="5886872"/>
                    </a:xfrm>
                    <a:prstGeom prst="rect">
                      <a:avLst/>
                    </a:prstGeom>
                    <a:noFill/>
                    <a:ln>
                      <a:noFill/>
                    </a:ln>
                  </pic:spPr>
                </pic:pic>
              </a:graphicData>
            </a:graphic>
          </wp:inline>
        </w:drawing>
      </w:r>
    </w:p>
    <w:p w14:paraId="1DE822FA" w14:textId="77777777" w:rsidR="00A07C1A" w:rsidRDefault="00000000">
      <w:pPr>
        <w:pStyle w:val="aff2"/>
        <w:spacing w:before="120" w:after="120"/>
        <w:rPr>
          <w:color w:val="000000" w:themeColor="text1"/>
        </w:rPr>
      </w:pPr>
      <w:r>
        <w:rPr>
          <w:rFonts w:hint="eastAsia"/>
          <w:color w:val="000000" w:themeColor="text1"/>
        </w:rPr>
        <w:lastRenderedPageBreak/>
        <w:t>图</w:t>
      </w:r>
      <w:r>
        <w:rPr>
          <w:rFonts w:hint="eastAsia"/>
          <w:color w:val="000000" w:themeColor="text1"/>
        </w:rPr>
        <w:t xml:space="preserve">4.1  </w:t>
      </w:r>
      <w:r>
        <w:rPr>
          <w:rFonts w:hint="eastAsia"/>
          <w:color w:val="000000" w:themeColor="text1"/>
        </w:rPr>
        <w:t>数据库实体关系图</w:t>
      </w:r>
      <w:r>
        <w:rPr>
          <w:rFonts w:hint="eastAsia"/>
          <w:color w:val="000000" w:themeColor="text1"/>
        </w:rPr>
        <w:t>(</w:t>
      </w:r>
      <w:r>
        <w:rPr>
          <w:rFonts w:hint="eastAsia"/>
          <w:color w:val="000000" w:themeColor="text1"/>
        </w:rPr>
        <w:t>节选重要部分</w:t>
      </w:r>
      <w:r>
        <w:rPr>
          <w:rFonts w:hint="eastAsia"/>
          <w:color w:val="000000" w:themeColor="text1"/>
        </w:rPr>
        <w:t>)</w:t>
      </w:r>
    </w:p>
    <w:p w14:paraId="6D928E69" w14:textId="77777777" w:rsidR="00A07C1A" w:rsidRDefault="00000000">
      <w:pPr>
        <w:pStyle w:val="1110"/>
        <w:spacing w:before="120" w:after="120"/>
        <w:rPr>
          <w:color w:val="000000" w:themeColor="text1"/>
        </w:rPr>
      </w:pPr>
      <w:bookmarkStart w:id="107" w:name="_Toc230756943"/>
      <w:r>
        <w:rPr>
          <w:color w:val="000000" w:themeColor="text1"/>
        </w:rPr>
        <w:t xml:space="preserve">4.2.1 </w:t>
      </w:r>
      <w:r>
        <w:rPr>
          <w:color w:val="000000" w:themeColor="text1"/>
        </w:rPr>
        <w:t>统一响应体与异常处理</w:t>
      </w:r>
      <w:bookmarkEnd w:id="107"/>
    </w:p>
    <w:p w14:paraId="5C357CEA" w14:textId="77777777" w:rsidR="009A5A4E" w:rsidRPr="009A5A4E" w:rsidRDefault="009A5A4E" w:rsidP="009A5A4E">
      <w:pPr>
        <w:ind w:firstLine="480"/>
        <w:rPr>
          <w:rFonts w:hAnsi="宋体" w:cs="Times New Roman" w:hint="eastAsia"/>
          <w:color w:val="000000" w:themeColor="text1"/>
        </w:rPr>
      </w:pPr>
      <w:r w:rsidRPr="009A5A4E">
        <w:rPr>
          <w:rFonts w:hAnsi="宋体" w:cs="Times New Roman" w:hint="eastAsia"/>
          <w:color w:val="000000" w:themeColor="text1"/>
        </w:rPr>
        <w:t>统一响应体是前后端稳定联调的基础。</w:t>
      </w:r>
      <w:r w:rsidRPr="009A5A4E">
        <w:rPr>
          <w:rFonts w:hAnsi="宋体" w:cs="Times New Roman" w:hint="eastAsia"/>
          <w:color w:val="000000" w:themeColor="text1"/>
        </w:rPr>
        <w:t>Agentlz</w:t>
      </w:r>
      <w:r w:rsidRPr="009A5A4E">
        <w:rPr>
          <w:rFonts w:hAnsi="宋体" w:cs="Times New Roman" w:hint="eastAsia"/>
          <w:color w:val="000000" w:themeColor="text1"/>
        </w:rPr>
        <w:t>用</w:t>
      </w:r>
      <w:r w:rsidRPr="009A5A4E">
        <w:rPr>
          <w:rFonts w:hAnsi="宋体" w:cs="Times New Roman" w:hint="eastAsia"/>
          <w:color w:val="000000" w:themeColor="text1"/>
        </w:rPr>
        <w:t>Result</w:t>
      </w:r>
      <w:r w:rsidRPr="009A5A4E">
        <w:rPr>
          <w:rFonts w:hAnsi="宋体" w:cs="Times New Roman" w:hint="eastAsia"/>
          <w:color w:val="000000" w:themeColor="text1"/>
        </w:rPr>
        <w:t>语义封装成功和失败状态，并把</w:t>
      </w:r>
      <w:r w:rsidRPr="009A5A4E">
        <w:rPr>
          <w:rFonts w:hAnsi="宋体" w:cs="Times New Roman" w:hint="eastAsia"/>
          <w:color w:val="000000" w:themeColor="text1"/>
        </w:rPr>
        <w:t>code</w:t>
      </w:r>
      <w:r w:rsidRPr="009A5A4E">
        <w:rPr>
          <w:rFonts w:hAnsi="宋体" w:cs="Times New Roman" w:hint="eastAsia"/>
          <w:color w:val="000000" w:themeColor="text1"/>
        </w:rPr>
        <w:t>、</w:t>
      </w:r>
      <w:r w:rsidRPr="009A5A4E">
        <w:rPr>
          <w:rFonts w:hAnsi="宋体" w:cs="Times New Roman" w:hint="eastAsia"/>
          <w:color w:val="000000" w:themeColor="text1"/>
        </w:rPr>
        <w:t>message</w:t>
      </w:r>
      <w:r w:rsidRPr="009A5A4E">
        <w:rPr>
          <w:rFonts w:hAnsi="宋体" w:cs="Times New Roman" w:hint="eastAsia"/>
          <w:color w:val="000000" w:themeColor="text1"/>
        </w:rPr>
        <w:t>、</w:t>
      </w:r>
      <w:r w:rsidRPr="009A5A4E">
        <w:rPr>
          <w:rFonts w:hAnsi="宋体" w:cs="Times New Roman" w:hint="eastAsia"/>
          <w:color w:val="000000" w:themeColor="text1"/>
        </w:rPr>
        <w:t>data</w:t>
      </w:r>
      <w:r w:rsidRPr="009A5A4E">
        <w:rPr>
          <w:rFonts w:hAnsi="宋体" w:cs="Times New Roman" w:hint="eastAsia"/>
          <w:color w:val="000000" w:themeColor="text1"/>
        </w:rPr>
        <w:t>、</w:t>
      </w:r>
      <w:r w:rsidRPr="009A5A4E">
        <w:rPr>
          <w:rFonts w:hAnsi="宋体" w:cs="Times New Roman" w:hint="eastAsia"/>
          <w:color w:val="000000" w:themeColor="text1"/>
        </w:rPr>
        <w:t>request_id</w:t>
      </w:r>
      <w:r w:rsidRPr="009A5A4E">
        <w:rPr>
          <w:rFonts w:hAnsi="宋体" w:cs="Times New Roman" w:hint="eastAsia"/>
          <w:color w:val="000000" w:themeColor="text1"/>
        </w:rPr>
        <w:t>等字段固定下来。无论接口返回业务结果、参数校验错误、权限拒绝还是外部工具异常，前端都能按同一格式解析，交互逻辑不必被各种返回体分支拖复杂。</w:t>
      </w:r>
    </w:p>
    <w:p w14:paraId="2A6E37D3" w14:textId="00A79FD1" w:rsidR="00A07C1A" w:rsidRDefault="009A5A4E" w:rsidP="009A5A4E">
      <w:pPr>
        <w:ind w:firstLine="480"/>
        <w:rPr>
          <w:color w:val="000000" w:themeColor="text1"/>
        </w:rPr>
      </w:pPr>
      <w:r w:rsidRPr="009A5A4E">
        <w:rPr>
          <w:rFonts w:hAnsi="宋体" w:cs="Times New Roman" w:hint="eastAsia"/>
          <w:color w:val="000000" w:themeColor="text1"/>
        </w:rPr>
        <w:t>异常处理是在入口层统一注册的。</w:t>
      </w:r>
      <w:r w:rsidRPr="009A5A4E">
        <w:rPr>
          <w:rFonts w:hAnsi="宋体" w:cs="Times New Roman" w:hint="eastAsia"/>
          <w:color w:val="000000" w:themeColor="text1"/>
        </w:rPr>
        <w:t>HTTP</w:t>
      </w:r>
      <w:r w:rsidRPr="009A5A4E">
        <w:rPr>
          <w:rFonts w:hAnsi="宋体" w:cs="Times New Roman" w:hint="eastAsia"/>
          <w:color w:val="000000" w:themeColor="text1"/>
        </w:rPr>
        <w:t>异常、</w:t>
      </w:r>
      <w:r w:rsidRPr="009A5A4E">
        <w:rPr>
          <w:rFonts w:hAnsi="宋体" w:cs="Times New Roman" w:hint="eastAsia"/>
          <w:color w:val="000000" w:themeColor="text1"/>
        </w:rPr>
        <w:t>Pydantic</w:t>
      </w:r>
      <w:r w:rsidRPr="009A5A4E">
        <w:rPr>
          <w:rFonts w:hAnsi="宋体" w:cs="Times New Roman" w:hint="eastAsia"/>
          <w:color w:val="000000" w:themeColor="text1"/>
        </w:rPr>
        <w:t>校验异常、数据库异常、外部服务超时、未知异常都会被分别捕获，再转成前端能识别的格式。错误信息不能太少，不然前端和调试都看不懂；也不能把内部细节全暴露出来。对于能恢复的错误，响应里会留下错误类型和阶段标识，</w:t>
      </w:r>
      <w:r w:rsidRPr="009A5A4E">
        <w:rPr>
          <w:rFonts w:hAnsi="宋体" w:cs="Times New Roman" w:hint="eastAsia"/>
          <w:color w:val="000000" w:themeColor="text1"/>
        </w:rPr>
        <w:t>Planner</w:t>
      </w:r>
      <w:r w:rsidRPr="009A5A4E">
        <w:rPr>
          <w:rFonts w:hAnsi="宋体" w:cs="Times New Roman" w:hint="eastAsia"/>
          <w:color w:val="000000" w:themeColor="text1"/>
        </w:rPr>
        <w:t>或</w:t>
      </w:r>
      <w:r w:rsidRPr="009A5A4E">
        <w:rPr>
          <w:rFonts w:hAnsi="宋体" w:cs="Times New Roman" w:hint="eastAsia"/>
          <w:color w:val="000000" w:themeColor="text1"/>
        </w:rPr>
        <w:t>Executor</w:t>
      </w:r>
      <w:r w:rsidRPr="009A5A4E">
        <w:rPr>
          <w:rFonts w:hAnsi="宋体" w:cs="Times New Roman" w:hint="eastAsia"/>
          <w:color w:val="000000" w:themeColor="text1"/>
        </w:rPr>
        <w:t>后面才知道是重试、降级，还是回退。这套机制不算复杂，但接口变动以后会省下一些排查时间，审计日志也能保持比较固定的格式</w:t>
      </w:r>
      <w:r>
        <w:rPr>
          <w:rFonts w:hAnsi="宋体" w:cs="Times New Roman"/>
          <w:color w:val="000000" w:themeColor="text1"/>
        </w:rPr>
        <w:t>。</w:t>
      </w:r>
    </w:p>
    <w:p w14:paraId="61605FDC" w14:textId="77777777" w:rsidR="00A07C1A" w:rsidRDefault="00000000">
      <w:pPr>
        <w:pStyle w:val="1110"/>
        <w:spacing w:before="120" w:after="120"/>
        <w:rPr>
          <w:color w:val="000000" w:themeColor="text1"/>
        </w:rPr>
      </w:pPr>
      <w:bookmarkStart w:id="108" w:name="_Toc230756944"/>
      <w:r>
        <w:rPr>
          <w:color w:val="000000" w:themeColor="text1"/>
        </w:rPr>
        <w:t xml:space="preserve">4.2.2 </w:t>
      </w:r>
      <w:r>
        <w:rPr>
          <w:color w:val="000000" w:themeColor="text1"/>
        </w:rPr>
        <w:t>流式链路接口设计</w:t>
      </w:r>
      <w:bookmarkEnd w:id="108"/>
    </w:p>
    <w:p w14:paraId="4ABBFD74" w14:textId="77777777" w:rsidR="009A5A4E" w:rsidRPr="009A5A4E" w:rsidRDefault="009A5A4E" w:rsidP="009A5A4E">
      <w:pPr>
        <w:ind w:firstLine="480"/>
        <w:rPr>
          <w:rFonts w:hAnsi="宋体" w:cs="Times New Roman" w:hint="eastAsia"/>
          <w:color w:val="000000" w:themeColor="text1"/>
        </w:rPr>
      </w:pPr>
      <w:r w:rsidRPr="009A5A4E">
        <w:rPr>
          <w:rFonts w:hAnsi="宋体" w:cs="Times New Roman" w:hint="eastAsia"/>
          <w:color w:val="000000" w:themeColor="text1"/>
        </w:rPr>
        <w:t>为降低长推理链路带来的感知滞后，</w:t>
      </w:r>
      <w:r w:rsidRPr="009A5A4E">
        <w:rPr>
          <w:rFonts w:hAnsi="宋体" w:cs="Times New Roman" w:hint="eastAsia"/>
          <w:color w:val="000000" w:themeColor="text1"/>
        </w:rPr>
        <w:t>Agentlz</w:t>
      </w:r>
      <w:r w:rsidRPr="009A5A4E">
        <w:rPr>
          <w:rFonts w:hAnsi="宋体" w:cs="Times New Roman" w:hint="eastAsia"/>
          <w:color w:val="000000" w:themeColor="text1"/>
        </w:rPr>
        <w:t>使用</w:t>
      </w:r>
      <w:r w:rsidRPr="009A5A4E">
        <w:rPr>
          <w:rFonts w:hAnsi="宋体" w:cs="Times New Roman" w:hint="eastAsia"/>
          <w:color w:val="000000" w:themeColor="text1"/>
        </w:rPr>
        <w:t>SSE</w:t>
      </w:r>
      <w:r w:rsidRPr="009A5A4E">
        <w:rPr>
          <w:rFonts w:hAnsi="宋体" w:cs="Times New Roman" w:hint="eastAsia"/>
          <w:color w:val="000000" w:themeColor="text1"/>
        </w:rPr>
        <w:t>（</w:t>
      </w:r>
      <w:r w:rsidRPr="009A5A4E">
        <w:rPr>
          <w:rFonts w:hAnsi="宋体" w:cs="Times New Roman" w:hint="eastAsia"/>
          <w:color w:val="000000" w:themeColor="text1"/>
        </w:rPr>
        <w:t>Server-Sent Events</w:t>
      </w:r>
      <w:r w:rsidRPr="009A5A4E">
        <w:rPr>
          <w:rFonts w:hAnsi="宋体" w:cs="Times New Roman" w:hint="eastAsia"/>
          <w:color w:val="000000" w:themeColor="text1"/>
        </w:rPr>
        <w:t>）搭建流式遥测通道。接口层以</w:t>
      </w:r>
      <w:r w:rsidRPr="009A5A4E">
        <w:rPr>
          <w:rFonts w:hAnsi="宋体" w:cs="Times New Roman" w:hint="eastAsia"/>
          <w:color w:val="000000" w:themeColor="text1"/>
        </w:rPr>
        <w:t>/v1/chat</w:t>
      </w:r>
      <w:r w:rsidRPr="009A5A4E">
        <w:rPr>
          <w:rFonts w:hAnsi="宋体" w:cs="Times New Roman" w:hint="eastAsia"/>
          <w:color w:val="000000" w:themeColor="text1"/>
        </w:rPr>
        <w:t>为根路径，把</w:t>
      </w:r>
      <w:r w:rsidRPr="009A5A4E">
        <w:rPr>
          <w:rFonts w:hAnsi="宋体" w:cs="Times New Roman" w:hint="eastAsia"/>
          <w:color w:val="000000" w:themeColor="text1"/>
        </w:rPr>
        <w:t>Planner</w:t>
      </w:r>
      <w:r w:rsidRPr="009A5A4E">
        <w:rPr>
          <w:rFonts w:hAnsi="宋体" w:cs="Times New Roman" w:hint="eastAsia"/>
          <w:color w:val="000000" w:themeColor="text1"/>
        </w:rPr>
        <w:t>、</w:t>
      </w:r>
      <w:r w:rsidRPr="009A5A4E">
        <w:rPr>
          <w:rFonts w:hAnsi="宋体" w:cs="Times New Roman" w:hint="eastAsia"/>
          <w:color w:val="000000" w:themeColor="text1"/>
        </w:rPr>
        <w:t>Executor</w:t>
      </w:r>
      <w:r w:rsidRPr="009A5A4E">
        <w:rPr>
          <w:rFonts w:hAnsi="宋体" w:cs="Times New Roman" w:hint="eastAsia"/>
          <w:color w:val="000000" w:themeColor="text1"/>
        </w:rPr>
        <w:t>和</w:t>
      </w:r>
      <w:r w:rsidRPr="009A5A4E">
        <w:rPr>
          <w:rFonts w:hAnsi="宋体" w:cs="Times New Roman" w:hint="eastAsia"/>
          <w:color w:val="000000" w:themeColor="text1"/>
        </w:rPr>
        <w:t>Check</w:t>
      </w:r>
      <w:r w:rsidRPr="009A5A4E">
        <w:rPr>
          <w:rFonts w:hAnsi="宋体" w:cs="Times New Roman" w:hint="eastAsia"/>
          <w:color w:val="000000" w:themeColor="text1"/>
        </w:rPr>
        <w:t>产生的中间结果，按“事件类型</w:t>
      </w:r>
      <w:r w:rsidRPr="009A5A4E">
        <w:rPr>
          <w:rFonts w:hAnsi="宋体" w:cs="Times New Roman" w:hint="eastAsia"/>
          <w:color w:val="000000" w:themeColor="text1"/>
        </w:rPr>
        <w:t>-</w:t>
      </w:r>
      <w:r w:rsidRPr="009A5A4E">
        <w:rPr>
          <w:rFonts w:hAnsi="宋体" w:cs="Times New Roman" w:hint="eastAsia"/>
          <w:color w:val="000000" w:themeColor="text1"/>
        </w:rPr>
        <w:t>事件内容”的模型增量传到前端。事件类型包括</w:t>
      </w:r>
      <w:r w:rsidRPr="009A5A4E">
        <w:rPr>
          <w:rFonts w:hAnsi="宋体" w:cs="Times New Roman" w:hint="eastAsia"/>
          <w:color w:val="000000" w:themeColor="text1"/>
        </w:rPr>
        <w:t>chain.step</w:t>
      </w:r>
      <w:r w:rsidRPr="009A5A4E">
        <w:rPr>
          <w:rFonts w:hAnsi="宋体" w:cs="Times New Roman" w:hint="eastAsia"/>
          <w:color w:val="000000" w:themeColor="text1"/>
        </w:rPr>
        <w:t>、</w:t>
      </w:r>
      <w:r w:rsidRPr="009A5A4E">
        <w:rPr>
          <w:rFonts w:hAnsi="宋体" w:cs="Times New Roman" w:hint="eastAsia"/>
          <w:color w:val="000000" w:themeColor="text1"/>
        </w:rPr>
        <w:t>planner.plan</w:t>
      </w:r>
      <w:r w:rsidRPr="009A5A4E">
        <w:rPr>
          <w:rFonts w:hAnsi="宋体" w:cs="Times New Roman" w:hint="eastAsia"/>
          <w:color w:val="000000" w:themeColor="text1"/>
        </w:rPr>
        <w:t>、</w:t>
      </w:r>
      <w:r w:rsidRPr="009A5A4E">
        <w:rPr>
          <w:rFonts w:hAnsi="宋体" w:cs="Times New Roman" w:hint="eastAsia"/>
          <w:color w:val="000000" w:themeColor="text1"/>
        </w:rPr>
        <w:t>call.start</w:t>
      </w:r>
      <w:r w:rsidRPr="009A5A4E">
        <w:rPr>
          <w:rFonts w:hAnsi="宋体" w:cs="Times New Roman" w:hint="eastAsia"/>
          <w:color w:val="000000" w:themeColor="text1"/>
        </w:rPr>
        <w:t>、</w:t>
      </w:r>
      <w:r w:rsidRPr="009A5A4E">
        <w:rPr>
          <w:rFonts w:hAnsi="宋体" w:cs="Times New Roman" w:hint="eastAsia"/>
          <w:color w:val="000000" w:themeColor="text1"/>
        </w:rPr>
        <w:t>call.end</w:t>
      </w:r>
      <w:r w:rsidRPr="009A5A4E">
        <w:rPr>
          <w:rFonts w:hAnsi="宋体" w:cs="Times New Roman" w:hint="eastAsia"/>
          <w:color w:val="000000" w:themeColor="text1"/>
        </w:rPr>
        <w:t>、</w:t>
      </w:r>
      <w:r w:rsidRPr="009A5A4E">
        <w:rPr>
          <w:rFonts w:hAnsi="宋体" w:cs="Times New Roman" w:hint="eastAsia"/>
          <w:color w:val="000000" w:themeColor="text1"/>
        </w:rPr>
        <w:t>retrieval.context</w:t>
      </w:r>
      <w:r w:rsidRPr="009A5A4E">
        <w:rPr>
          <w:rFonts w:hAnsi="宋体" w:cs="Times New Roman" w:hint="eastAsia"/>
          <w:color w:val="000000" w:themeColor="text1"/>
        </w:rPr>
        <w:t>、</w:t>
      </w:r>
      <w:r w:rsidRPr="009A5A4E">
        <w:rPr>
          <w:rFonts w:hAnsi="宋体" w:cs="Times New Roman" w:hint="eastAsia"/>
          <w:color w:val="000000" w:themeColor="text1"/>
        </w:rPr>
        <w:t>check.summary</w:t>
      </w:r>
      <w:r w:rsidRPr="009A5A4E">
        <w:rPr>
          <w:rFonts w:hAnsi="宋体" w:cs="Times New Roman" w:hint="eastAsia"/>
          <w:color w:val="000000" w:themeColor="text1"/>
        </w:rPr>
        <w:t>和</w:t>
      </w:r>
      <w:r w:rsidRPr="009A5A4E">
        <w:rPr>
          <w:rFonts w:hAnsi="宋体" w:cs="Times New Roman" w:hint="eastAsia"/>
          <w:color w:val="000000" w:themeColor="text1"/>
        </w:rPr>
        <w:t>final.answer</w:t>
      </w:r>
      <w:r w:rsidRPr="009A5A4E">
        <w:rPr>
          <w:rFonts w:hAnsi="宋体" w:cs="Times New Roman" w:hint="eastAsia"/>
          <w:color w:val="000000" w:themeColor="text1"/>
        </w:rPr>
        <w:t>等。</w:t>
      </w:r>
    </w:p>
    <w:p w14:paraId="494A5C54" w14:textId="28F737B7" w:rsidR="00A07C1A" w:rsidRDefault="009A5A4E" w:rsidP="009A5A4E">
      <w:pPr>
        <w:ind w:firstLine="480"/>
        <w:rPr>
          <w:color w:val="000000" w:themeColor="text1"/>
        </w:rPr>
      </w:pPr>
      <w:r w:rsidRPr="009A5A4E">
        <w:rPr>
          <w:rFonts w:hAnsi="宋体" w:cs="Times New Roman" w:hint="eastAsia"/>
          <w:color w:val="000000" w:themeColor="text1"/>
        </w:rPr>
        <w:t>这个事件模型把内部执行节点和最终输出拆开。前端可以按事件类型分别渲染计划列表、工具调用状态、检索证据、评分理由和最终答案，用户不必等完整任务结束才知道进度。任务失败时，页面也能展示失败阶段和原因，而不是只给一个通用错误提示。流式链路把抽象推理过程转成透明的阶段事件，交互连续性和过程可理解性都会更好</w:t>
      </w:r>
      <w:r>
        <w:rPr>
          <w:rFonts w:hAnsi="宋体" w:cs="Times New Roman"/>
          <w:color w:val="000000" w:themeColor="text1"/>
        </w:rPr>
        <w:t>。</w:t>
      </w:r>
    </w:p>
    <w:p w14:paraId="44C4E173" w14:textId="77777777" w:rsidR="00A07C1A" w:rsidRDefault="00000000">
      <w:pPr>
        <w:pStyle w:val="1110"/>
        <w:spacing w:before="120" w:after="120"/>
        <w:rPr>
          <w:color w:val="000000" w:themeColor="text1"/>
        </w:rPr>
      </w:pPr>
      <w:bookmarkStart w:id="109" w:name="_Toc230756945"/>
      <w:r>
        <w:rPr>
          <w:color w:val="000000" w:themeColor="text1"/>
        </w:rPr>
        <w:t xml:space="preserve">4.2.3 </w:t>
      </w:r>
      <w:r>
        <w:rPr>
          <w:color w:val="000000" w:themeColor="text1"/>
        </w:rPr>
        <w:t>责任链执行与步数上限控制</w:t>
      </w:r>
      <w:bookmarkEnd w:id="109"/>
    </w:p>
    <w:p w14:paraId="700DB16C" w14:textId="77777777" w:rsidR="00007EEF" w:rsidRPr="00007EEF" w:rsidRDefault="00007EEF" w:rsidP="00007EEF">
      <w:pPr>
        <w:ind w:firstLine="480"/>
        <w:rPr>
          <w:rFonts w:hAnsi="宋体" w:cs="Times New Roman" w:hint="eastAsia"/>
          <w:color w:val="000000" w:themeColor="text1"/>
        </w:rPr>
      </w:pPr>
      <w:r w:rsidRPr="00007EEF">
        <w:rPr>
          <w:rFonts w:hAnsi="宋体" w:cs="Times New Roman" w:hint="eastAsia"/>
          <w:color w:val="000000" w:themeColor="text1"/>
        </w:rPr>
        <w:t>系统工作流按责任链组织，从</w:t>
      </w:r>
      <w:r w:rsidRPr="00007EEF">
        <w:rPr>
          <w:rFonts w:hAnsi="宋体" w:cs="Times New Roman" w:hint="eastAsia"/>
          <w:color w:val="000000" w:themeColor="text1"/>
        </w:rPr>
        <w:t>Root</w:t>
      </w:r>
      <w:r w:rsidRPr="00007EEF">
        <w:rPr>
          <w:rFonts w:hAnsi="宋体" w:cs="Times New Roman" w:hint="eastAsia"/>
          <w:color w:val="000000" w:themeColor="text1"/>
        </w:rPr>
        <w:t>节点依次经过</w:t>
      </w:r>
      <w:r w:rsidRPr="00007EEF">
        <w:rPr>
          <w:rFonts w:hAnsi="宋体" w:cs="Times New Roman" w:hint="eastAsia"/>
          <w:color w:val="000000" w:themeColor="text1"/>
        </w:rPr>
        <w:t>Planner</w:t>
      </w:r>
      <w:r w:rsidRPr="00007EEF">
        <w:rPr>
          <w:rFonts w:hAnsi="宋体" w:cs="Times New Roman" w:hint="eastAsia"/>
          <w:color w:val="000000" w:themeColor="text1"/>
        </w:rPr>
        <w:t>、</w:t>
      </w:r>
      <w:r w:rsidRPr="00007EEF">
        <w:rPr>
          <w:rFonts w:hAnsi="宋体" w:cs="Times New Roman" w:hint="eastAsia"/>
          <w:color w:val="000000" w:themeColor="text1"/>
        </w:rPr>
        <w:t>Executor</w:t>
      </w:r>
      <w:r w:rsidRPr="00007EEF">
        <w:rPr>
          <w:rFonts w:hAnsi="宋体" w:cs="Times New Roman" w:hint="eastAsia"/>
          <w:color w:val="000000" w:themeColor="text1"/>
        </w:rPr>
        <w:t>和</w:t>
      </w:r>
      <w:r w:rsidRPr="00007EEF">
        <w:rPr>
          <w:rFonts w:hAnsi="宋体" w:cs="Times New Roman" w:hint="eastAsia"/>
          <w:color w:val="000000" w:themeColor="text1"/>
        </w:rPr>
        <w:t>Check</w:t>
      </w:r>
      <w:r w:rsidRPr="00007EEF">
        <w:rPr>
          <w:rFonts w:hAnsi="宋体" w:cs="Times New Roman" w:hint="eastAsia"/>
          <w:color w:val="000000" w:themeColor="text1"/>
        </w:rPr>
        <w:t>。每个模块接收上游状态对象，再产出新的阶段结果；下游只能读取结构化封装后的状态，不能直接依赖上游自然语言文本。这样可以减少模块间隐式耦合，某一阶段失败时也更容易做局部回退。</w:t>
      </w:r>
    </w:p>
    <w:p w14:paraId="5009D7F0" w14:textId="6FC83EE0" w:rsidR="00A07C1A" w:rsidRDefault="00007EEF" w:rsidP="00007EEF">
      <w:pPr>
        <w:ind w:firstLine="480"/>
        <w:rPr>
          <w:color w:val="000000" w:themeColor="text1"/>
        </w:rPr>
      </w:pPr>
      <w:r w:rsidRPr="00007EEF">
        <w:rPr>
          <w:rFonts w:hAnsi="宋体" w:cs="Times New Roman" w:hint="eastAsia"/>
          <w:color w:val="000000" w:themeColor="text1"/>
        </w:rPr>
        <w:t>为了避免闭环推理一直绕圈，系统放了</w:t>
      </w:r>
      <w:r w:rsidRPr="00007EEF">
        <w:rPr>
          <w:rFonts w:hAnsi="宋体" w:cs="Times New Roman" w:hint="eastAsia"/>
          <w:color w:val="000000" w:themeColor="text1"/>
        </w:rPr>
        <w:t>hard_limit</w:t>
      </w:r>
      <w:r w:rsidRPr="00007EEF">
        <w:rPr>
          <w:rFonts w:hAnsi="宋体" w:cs="Times New Roman" w:hint="eastAsia"/>
          <w:color w:val="000000" w:themeColor="text1"/>
        </w:rPr>
        <w:t>和</w:t>
      </w:r>
      <w:r w:rsidRPr="00007EEF">
        <w:rPr>
          <w:rFonts w:hAnsi="宋体" w:cs="Times New Roman" w:hint="eastAsia"/>
          <w:color w:val="000000" w:themeColor="text1"/>
        </w:rPr>
        <w:t>soft_limit</w:t>
      </w:r>
      <w:r w:rsidRPr="00007EEF">
        <w:rPr>
          <w:rFonts w:hAnsi="宋体" w:cs="Times New Roman" w:hint="eastAsia"/>
          <w:color w:val="000000" w:themeColor="text1"/>
        </w:rPr>
        <w:t>两类步数限制。</w:t>
      </w:r>
      <w:r w:rsidRPr="00007EEF">
        <w:rPr>
          <w:rFonts w:hAnsi="宋体" w:cs="Times New Roman" w:hint="eastAsia"/>
          <w:color w:val="000000" w:themeColor="text1"/>
        </w:rPr>
        <w:lastRenderedPageBreak/>
        <w:t>soft_limit</w:t>
      </w:r>
      <w:r w:rsidRPr="00007EEF">
        <w:rPr>
          <w:rFonts w:hAnsi="宋体" w:cs="Times New Roman" w:hint="eastAsia"/>
          <w:color w:val="000000" w:themeColor="text1"/>
        </w:rPr>
        <w:t>更像提醒，表示任务可能太长，或者范围要收一收。</w:t>
      </w:r>
      <w:r w:rsidRPr="00007EEF">
        <w:rPr>
          <w:rFonts w:hAnsi="宋体" w:cs="Times New Roman" w:hint="eastAsia"/>
          <w:color w:val="000000" w:themeColor="text1"/>
        </w:rPr>
        <w:t>hard_limit</w:t>
      </w:r>
      <w:r w:rsidRPr="00007EEF">
        <w:rPr>
          <w:rFonts w:hAnsi="宋体" w:cs="Times New Roman" w:hint="eastAsia"/>
          <w:color w:val="000000" w:themeColor="text1"/>
        </w:rPr>
        <w:t>就直接截断，返回可解释的中止结果。步数上限和重试次数放在一起，是一种比较保守的控制办法，能防止资源一直消耗，也让长任务有一个明确边界</w:t>
      </w:r>
      <w:r>
        <w:rPr>
          <w:rFonts w:hAnsi="宋体" w:cs="Times New Roman"/>
          <w:color w:val="000000" w:themeColor="text1"/>
        </w:rPr>
        <w:t>。</w:t>
      </w:r>
    </w:p>
    <w:p w14:paraId="24ADDFE4" w14:textId="77777777" w:rsidR="00A07C1A" w:rsidRDefault="00000000">
      <w:pPr>
        <w:pStyle w:val="1110"/>
        <w:spacing w:before="120" w:after="120"/>
        <w:rPr>
          <w:color w:val="000000" w:themeColor="text1"/>
        </w:rPr>
      </w:pPr>
      <w:bookmarkStart w:id="110" w:name="_Toc230756946"/>
      <w:r>
        <w:rPr>
          <w:color w:val="000000" w:themeColor="text1"/>
        </w:rPr>
        <w:t>4.2.4</w:t>
      </w:r>
      <w:r>
        <w:rPr>
          <w:color w:val="000000" w:themeColor="text1"/>
        </w:rPr>
        <w:t>会话管理与主题发布</w:t>
      </w:r>
      <w:bookmarkEnd w:id="110"/>
    </w:p>
    <w:p w14:paraId="4F7A0AE4" w14:textId="77777777" w:rsidR="005707FA" w:rsidRPr="005707FA" w:rsidRDefault="005707FA" w:rsidP="005707FA">
      <w:pPr>
        <w:ind w:firstLine="480"/>
        <w:rPr>
          <w:rFonts w:hAnsi="宋体" w:cs="Times New Roman" w:hint="eastAsia"/>
          <w:color w:val="000000" w:themeColor="text1"/>
        </w:rPr>
      </w:pPr>
      <w:r w:rsidRPr="005707FA">
        <w:rPr>
          <w:rFonts w:hAnsi="宋体" w:cs="Times New Roman" w:hint="eastAsia"/>
          <w:color w:val="000000" w:themeColor="text1"/>
        </w:rPr>
        <w:t>系统提供轻量级</w:t>
      </w:r>
      <w:r w:rsidRPr="005707FA">
        <w:rPr>
          <w:rFonts w:hAnsi="宋体" w:cs="Times New Roman" w:hint="eastAsia"/>
          <w:color w:val="000000" w:themeColor="text1"/>
        </w:rPr>
        <w:t>WebSocket</w:t>
      </w:r>
      <w:r w:rsidRPr="005707FA">
        <w:rPr>
          <w:rFonts w:hAnsi="宋体" w:cs="Times New Roman" w:hint="eastAsia"/>
          <w:color w:val="000000" w:themeColor="text1"/>
        </w:rPr>
        <w:t>状态管理，用来维护“连接</w:t>
      </w:r>
      <w:r w:rsidRPr="005707FA">
        <w:rPr>
          <w:rFonts w:hAnsi="宋体" w:cs="Times New Roman" w:hint="eastAsia"/>
          <w:color w:val="000000" w:themeColor="text1"/>
        </w:rPr>
        <w:t>-</w:t>
      </w:r>
      <w:r w:rsidRPr="005707FA">
        <w:rPr>
          <w:rFonts w:hAnsi="宋体" w:cs="Times New Roman" w:hint="eastAsia"/>
          <w:color w:val="000000" w:themeColor="text1"/>
        </w:rPr>
        <w:t>用户</w:t>
      </w:r>
      <w:r w:rsidRPr="005707FA">
        <w:rPr>
          <w:rFonts w:hAnsi="宋体" w:cs="Times New Roman" w:hint="eastAsia"/>
          <w:color w:val="000000" w:themeColor="text1"/>
        </w:rPr>
        <w:t>-</w:t>
      </w:r>
      <w:r w:rsidRPr="005707FA">
        <w:rPr>
          <w:rFonts w:hAnsi="宋体" w:cs="Times New Roman" w:hint="eastAsia"/>
          <w:color w:val="000000" w:themeColor="text1"/>
        </w:rPr>
        <w:t>租户”的三元组映射。长任务运行时，后台消费者可以根据任务</w:t>
      </w:r>
      <w:r w:rsidRPr="005707FA">
        <w:rPr>
          <w:rFonts w:hAnsi="宋体" w:cs="Times New Roman" w:hint="eastAsia"/>
          <w:color w:val="000000" w:themeColor="text1"/>
        </w:rPr>
        <w:t>ID</w:t>
      </w:r>
      <w:r w:rsidRPr="005707FA">
        <w:rPr>
          <w:rFonts w:hAnsi="宋体" w:cs="Times New Roman" w:hint="eastAsia"/>
          <w:color w:val="000000" w:themeColor="text1"/>
        </w:rPr>
        <w:t>、用户</w:t>
      </w:r>
      <w:r w:rsidRPr="005707FA">
        <w:rPr>
          <w:rFonts w:hAnsi="宋体" w:cs="Times New Roman" w:hint="eastAsia"/>
          <w:color w:val="000000" w:themeColor="text1"/>
        </w:rPr>
        <w:t>ID</w:t>
      </w:r>
      <w:r w:rsidRPr="005707FA">
        <w:rPr>
          <w:rFonts w:hAnsi="宋体" w:cs="Times New Roman" w:hint="eastAsia"/>
          <w:color w:val="000000" w:themeColor="text1"/>
        </w:rPr>
        <w:t>和租户</w:t>
      </w:r>
      <w:r w:rsidRPr="005707FA">
        <w:rPr>
          <w:rFonts w:hAnsi="宋体" w:cs="Times New Roman" w:hint="eastAsia"/>
          <w:color w:val="000000" w:themeColor="text1"/>
        </w:rPr>
        <w:t>ID</w:t>
      </w:r>
      <w:r w:rsidRPr="005707FA">
        <w:rPr>
          <w:rFonts w:hAnsi="宋体" w:cs="Times New Roman" w:hint="eastAsia"/>
          <w:color w:val="000000" w:themeColor="text1"/>
        </w:rPr>
        <w:t>，把进度事件推送到对应连接。</w:t>
      </w:r>
      <w:r w:rsidRPr="005707FA">
        <w:rPr>
          <w:rFonts w:hAnsi="宋体" w:cs="Times New Roman" w:hint="eastAsia"/>
          <w:color w:val="000000" w:themeColor="text1"/>
        </w:rPr>
        <w:t>WebSocket</w:t>
      </w:r>
      <w:r w:rsidRPr="005707FA">
        <w:rPr>
          <w:rFonts w:hAnsi="宋体" w:cs="Times New Roman" w:hint="eastAsia"/>
          <w:color w:val="000000" w:themeColor="text1"/>
        </w:rPr>
        <w:t>层围绕</w:t>
      </w:r>
      <w:r w:rsidRPr="005707FA">
        <w:rPr>
          <w:rFonts w:hAnsi="宋体" w:cs="Times New Roman" w:hint="eastAsia"/>
          <w:color w:val="000000" w:themeColor="text1"/>
        </w:rPr>
        <w:t>Topic</w:t>
      </w:r>
      <w:r w:rsidRPr="005707FA">
        <w:rPr>
          <w:rFonts w:hAnsi="宋体" w:cs="Times New Roman" w:hint="eastAsia"/>
          <w:color w:val="000000" w:themeColor="text1"/>
        </w:rPr>
        <w:t>组织发布</w:t>
      </w:r>
      <w:r w:rsidRPr="005707FA">
        <w:rPr>
          <w:rFonts w:hAnsi="宋体" w:cs="Times New Roman" w:hint="eastAsia"/>
          <w:color w:val="000000" w:themeColor="text1"/>
        </w:rPr>
        <w:t>/</w:t>
      </w:r>
      <w:r w:rsidRPr="005707FA">
        <w:rPr>
          <w:rFonts w:hAnsi="宋体" w:cs="Times New Roman" w:hint="eastAsia"/>
          <w:color w:val="000000" w:themeColor="text1"/>
        </w:rPr>
        <w:t>订阅模型，覆盖测评、索引构建、文件解析和智能体运行等场景。</w:t>
      </w:r>
    </w:p>
    <w:p w14:paraId="3D72EF2B" w14:textId="0951A12B" w:rsidR="00A07C1A" w:rsidRPr="005707FA" w:rsidRDefault="005707FA" w:rsidP="005707FA">
      <w:pPr>
        <w:ind w:firstLine="480"/>
        <w:rPr>
          <w:rFonts w:hAnsi="宋体" w:cs="Times New Roman" w:hint="eastAsia"/>
          <w:color w:val="000000" w:themeColor="text1"/>
        </w:rPr>
      </w:pPr>
      <w:r w:rsidRPr="005707FA">
        <w:rPr>
          <w:rFonts w:hAnsi="宋体" w:cs="Times New Roman" w:hint="eastAsia"/>
          <w:color w:val="000000" w:themeColor="text1"/>
        </w:rPr>
        <w:t>实际设计中保留</w:t>
      </w:r>
      <w:r w:rsidRPr="005707FA">
        <w:rPr>
          <w:rFonts w:hAnsi="宋体" w:cs="Times New Roman" w:hint="eastAsia"/>
          <w:color w:val="000000" w:themeColor="text1"/>
        </w:rPr>
        <w:t>send_to_user</w:t>
      </w:r>
      <w:r w:rsidRPr="005707FA">
        <w:rPr>
          <w:rFonts w:hAnsi="宋体" w:cs="Times New Roman" w:hint="eastAsia"/>
          <w:color w:val="000000" w:themeColor="text1"/>
        </w:rPr>
        <w:t>和</w:t>
      </w:r>
      <w:r w:rsidRPr="005707FA">
        <w:rPr>
          <w:rFonts w:hAnsi="宋体" w:cs="Times New Roman" w:hint="eastAsia"/>
          <w:color w:val="000000" w:themeColor="text1"/>
        </w:rPr>
        <w:t>publish</w:t>
      </w:r>
      <w:r w:rsidRPr="005707FA">
        <w:rPr>
          <w:rFonts w:hAnsi="宋体" w:cs="Times New Roman" w:hint="eastAsia"/>
          <w:color w:val="000000" w:themeColor="text1"/>
        </w:rPr>
        <w:t>两类传播方式。</w:t>
      </w:r>
      <w:r w:rsidRPr="005707FA">
        <w:rPr>
          <w:rFonts w:hAnsi="宋体" w:cs="Times New Roman" w:hint="eastAsia"/>
          <w:color w:val="000000" w:themeColor="text1"/>
        </w:rPr>
        <w:t>send_to_user</w:t>
      </w:r>
      <w:r w:rsidRPr="005707FA">
        <w:rPr>
          <w:rFonts w:hAnsi="宋体" w:cs="Times New Roman" w:hint="eastAsia"/>
          <w:color w:val="000000" w:themeColor="text1"/>
        </w:rPr>
        <w:t>只给单个用户推送私有任务进度，比较适合文档上传、个人评测和一次智能体运行。</w:t>
      </w:r>
      <w:r w:rsidRPr="005707FA">
        <w:rPr>
          <w:rFonts w:hAnsi="宋体" w:cs="Times New Roman" w:hint="eastAsia"/>
          <w:color w:val="000000" w:themeColor="text1"/>
        </w:rPr>
        <w:t>publish</w:t>
      </w:r>
      <w:r w:rsidRPr="005707FA">
        <w:rPr>
          <w:rFonts w:hAnsi="宋体" w:cs="Times New Roman" w:hint="eastAsia"/>
          <w:color w:val="000000" w:themeColor="text1"/>
        </w:rPr>
        <w:t>则给订阅同一</w:t>
      </w:r>
      <w:r w:rsidRPr="005707FA">
        <w:rPr>
          <w:rFonts w:hAnsi="宋体" w:cs="Times New Roman" w:hint="eastAsia"/>
          <w:color w:val="000000" w:themeColor="text1"/>
        </w:rPr>
        <w:t>Topic</w:t>
      </w:r>
      <w:r w:rsidRPr="005707FA">
        <w:rPr>
          <w:rFonts w:hAnsi="宋体" w:cs="Times New Roman" w:hint="eastAsia"/>
          <w:color w:val="000000" w:themeColor="text1"/>
        </w:rPr>
        <w:t>的多个连接广播状态，更适合共享看板或团队任务监控。这里没有只用一种方式，是因为两类场景的范围不同。如果全部用广播，私有任务会有权限风险；如果全部用单点推送，共享状态又不好处理。所以这个模型是在交互深度和系统开销之间做了折中</w:t>
      </w:r>
      <w:r>
        <w:rPr>
          <w:rFonts w:hAnsi="宋体" w:cs="Times New Roman"/>
          <w:color w:val="000000" w:themeColor="text1"/>
        </w:rPr>
        <w:t>。</w:t>
      </w:r>
      <w:r>
        <w:rPr>
          <w:rFonts w:hAnsi="宋体" w:cs="Times New Roman"/>
          <w:color w:val="000000" w:themeColor="text1"/>
        </w:rPr>
        <w:t xml:space="preserve"> </w:t>
      </w:r>
    </w:p>
    <w:p w14:paraId="7D4E0714" w14:textId="77777777" w:rsidR="00A07C1A" w:rsidRDefault="00000000">
      <w:pPr>
        <w:pStyle w:val="110"/>
        <w:spacing w:before="120" w:after="120"/>
        <w:rPr>
          <w:color w:val="000000" w:themeColor="text1"/>
        </w:rPr>
      </w:pPr>
      <w:bookmarkStart w:id="111" w:name="_Toc230756947"/>
      <w:r>
        <w:rPr>
          <w:color w:val="000000" w:themeColor="text1"/>
        </w:rPr>
        <w:t xml:space="preserve">4.3 </w:t>
      </w:r>
      <w:r>
        <w:rPr>
          <w:color w:val="000000" w:themeColor="text1"/>
        </w:rPr>
        <w:t>智能体编排与工具系统</w:t>
      </w:r>
      <w:bookmarkEnd w:id="111"/>
    </w:p>
    <w:p w14:paraId="41B4DD48" w14:textId="77777777" w:rsidR="006E2173" w:rsidRPr="006E2173" w:rsidRDefault="006E2173" w:rsidP="006E2173">
      <w:pPr>
        <w:ind w:firstLine="480"/>
        <w:rPr>
          <w:color w:val="000000" w:themeColor="text1"/>
        </w:rPr>
      </w:pPr>
      <w:r w:rsidRPr="006E2173">
        <w:rPr>
          <w:rFonts w:hint="eastAsia"/>
          <w:color w:val="000000" w:themeColor="text1"/>
        </w:rPr>
        <w:t>Agentlz</w:t>
      </w:r>
      <w:r w:rsidRPr="006E2173">
        <w:rPr>
          <w:rFonts w:hint="eastAsia"/>
          <w:color w:val="000000" w:themeColor="text1"/>
        </w:rPr>
        <w:t>的智能体编排层没有把提示词、数据结构和执行逻辑混在一起。提示模板主要说明任务目标、工具使用规则和输出格式；</w:t>
      </w:r>
      <w:r w:rsidRPr="006E2173">
        <w:rPr>
          <w:rFonts w:hint="eastAsia"/>
          <w:color w:val="000000" w:themeColor="text1"/>
        </w:rPr>
        <w:t>PydanticSchema</w:t>
      </w:r>
      <w:r w:rsidRPr="006E2173">
        <w:rPr>
          <w:rFonts w:hint="eastAsia"/>
          <w:color w:val="000000" w:themeColor="text1"/>
        </w:rPr>
        <w:t>用来约束输入输出；执行引擎再根据结构化计划调用工具、记录轨迹并触发校验。这样拆开以后，替换模型或调整提示词时，不一定要改整条业务流程。新增工具适配器时，也可以先接到工具层，再看</w:t>
      </w:r>
      <w:r w:rsidRPr="006E2173">
        <w:rPr>
          <w:rFonts w:hint="eastAsia"/>
          <w:color w:val="000000" w:themeColor="text1"/>
        </w:rPr>
        <w:t>Planner</w:t>
      </w:r>
      <w:r w:rsidRPr="006E2173">
        <w:rPr>
          <w:rFonts w:hint="eastAsia"/>
          <w:color w:val="000000" w:themeColor="text1"/>
        </w:rPr>
        <w:t>能不能正确选择它。</w:t>
      </w:r>
    </w:p>
    <w:p w14:paraId="35728EE4" w14:textId="4C6821E6" w:rsidR="00A07C1A" w:rsidRDefault="006E2173" w:rsidP="006E2173">
      <w:pPr>
        <w:ind w:firstLine="480"/>
        <w:rPr>
          <w:color w:val="000000" w:themeColor="text1"/>
        </w:rPr>
      </w:pPr>
      <w:r>
        <w:rPr>
          <w:rFonts w:hint="eastAsia"/>
          <w:color w:val="000000" w:themeColor="text1"/>
        </w:rPr>
        <w:t>如图</w:t>
      </w:r>
      <w:r>
        <w:rPr>
          <w:rFonts w:hint="eastAsia"/>
          <w:color w:val="000000" w:themeColor="text1"/>
        </w:rPr>
        <w:t>4.2</w:t>
      </w:r>
      <w:r>
        <w:rPr>
          <w:rFonts w:hint="eastAsia"/>
          <w:color w:val="000000" w:themeColor="text1"/>
        </w:rPr>
        <w:t>所示的对话链路，</w:t>
      </w:r>
      <w:r w:rsidRPr="006E2173">
        <w:rPr>
          <w:rFonts w:hint="eastAsia"/>
          <w:color w:val="000000" w:themeColor="text1"/>
        </w:rPr>
        <w:t>工具系统采用能力描述和适配器模式</w:t>
      </w:r>
      <w:r>
        <w:rPr>
          <w:rFonts w:hint="eastAsia"/>
          <w:color w:val="000000" w:themeColor="text1"/>
        </w:rPr>
        <w:t>，</w:t>
      </w:r>
      <w:r w:rsidRPr="006E2173">
        <w:rPr>
          <w:rFonts w:hint="eastAsia"/>
          <w:color w:val="000000" w:themeColor="text1"/>
        </w:rPr>
        <w:t>每个工具都要声明名称、描述、输入</w:t>
      </w:r>
      <w:r w:rsidRPr="006E2173">
        <w:rPr>
          <w:rFonts w:hint="eastAsia"/>
          <w:color w:val="000000" w:themeColor="text1"/>
        </w:rPr>
        <w:t>Schema</w:t>
      </w:r>
      <w:r w:rsidRPr="006E2173">
        <w:rPr>
          <w:rFonts w:hint="eastAsia"/>
          <w:color w:val="000000" w:themeColor="text1"/>
        </w:rPr>
        <w:t>、输出</w:t>
      </w:r>
      <w:r w:rsidRPr="006E2173">
        <w:rPr>
          <w:rFonts w:hint="eastAsia"/>
          <w:color w:val="000000" w:themeColor="text1"/>
        </w:rPr>
        <w:t>Schema</w:t>
      </w:r>
      <w:r w:rsidRPr="006E2173">
        <w:rPr>
          <w:rFonts w:hint="eastAsia"/>
          <w:color w:val="000000" w:themeColor="text1"/>
        </w:rPr>
        <w:t>、权限要求、超时限制和错误类型。</w:t>
      </w:r>
      <w:r w:rsidRPr="006E2173">
        <w:rPr>
          <w:rFonts w:hint="eastAsia"/>
          <w:color w:val="000000" w:themeColor="text1"/>
        </w:rPr>
        <w:t>Executor</w:t>
      </w:r>
      <w:r w:rsidRPr="006E2173">
        <w:rPr>
          <w:rFonts w:hint="eastAsia"/>
          <w:color w:val="000000" w:themeColor="text1"/>
        </w:rPr>
        <w:t>根据</w:t>
      </w:r>
      <w:r w:rsidRPr="006E2173">
        <w:rPr>
          <w:rFonts w:hint="eastAsia"/>
          <w:color w:val="000000" w:themeColor="text1"/>
        </w:rPr>
        <w:t>WorkflowPlan</w:t>
      </w:r>
      <w:r w:rsidRPr="006E2173">
        <w:rPr>
          <w:rFonts w:hint="eastAsia"/>
          <w:color w:val="000000" w:themeColor="text1"/>
        </w:rPr>
        <w:t>选择工具，再通过适配器处理</w:t>
      </w:r>
      <w:r w:rsidRPr="006E2173">
        <w:rPr>
          <w:rFonts w:hint="eastAsia"/>
          <w:color w:val="000000" w:themeColor="text1"/>
        </w:rPr>
        <w:t>stdio</w:t>
      </w:r>
      <w:r w:rsidRPr="006E2173">
        <w:rPr>
          <w:rFonts w:hint="eastAsia"/>
          <w:color w:val="000000" w:themeColor="text1"/>
        </w:rPr>
        <w:t>、</w:t>
      </w:r>
      <w:r w:rsidRPr="006E2173">
        <w:rPr>
          <w:rFonts w:hint="eastAsia"/>
          <w:color w:val="000000" w:themeColor="text1"/>
        </w:rPr>
        <w:t>http</w:t>
      </w:r>
      <w:r w:rsidRPr="006E2173">
        <w:rPr>
          <w:rFonts w:hint="eastAsia"/>
          <w:color w:val="000000" w:themeColor="text1"/>
        </w:rPr>
        <w:t>、</w:t>
      </w:r>
      <w:r w:rsidRPr="006E2173">
        <w:rPr>
          <w:rFonts w:hint="eastAsia"/>
          <w:color w:val="000000" w:themeColor="text1"/>
        </w:rPr>
        <w:t>sse</w:t>
      </w:r>
      <w:r w:rsidRPr="006E2173">
        <w:rPr>
          <w:rFonts w:hint="eastAsia"/>
          <w:color w:val="000000" w:themeColor="text1"/>
        </w:rPr>
        <w:t>等不同传输方式。工具调用产生</w:t>
      </w:r>
      <w:r w:rsidRPr="006E2173">
        <w:rPr>
          <w:rFonts w:hint="eastAsia"/>
          <w:color w:val="000000" w:themeColor="text1"/>
        </w:rPr>
        <w:t>call.start</w:t>
      </w:r>
      <w:r w:rsidRPr="006E2173">
        <w:rPr>
          <w:rFonts w:hint="eastAsia"/>
          <w:color w:val="000000" w:themeColor="text1"/>
        </w:rPr>
        <w:t>、</w:t>
      </w:r>
      <w:r w:rsidRPr="006E2173">
        <w:rPr>
          <w:rFonts w:hint="eastAsia"/>
          <w:color w:val="000000" w:themeColor="text1"/>
        </w:rPr>
        <w:t>call.end</w:t>
      </w:r>
      <w:r w:rsidRPr="006E2173">
        <w:rPr>
          <w:rFonts w:hint="eastAsia"/>
          <w:color w:val="000000" w:themeColor="text1"/>
        </w:rPr>
        <w:t>等遥测事件，供前端展示和离线统计使用。</w:t>
      </w:r>
    </w:p>
    <w:p w14:paraId="06E087CA" w14:textId="77777777" w:rsidR="00A07C1A" w:rsidRDefault="00A07C1A">
      <w:pPr>
        <w:ind w:firstLine="480"/>
        <w:rPr>
          <w:color w:val="000000" w:themeColor="text1"/>
        </w:rPr>
      </w:pPr>
    </w:p>
    <w:p w14:paraId="6EC60461" w14:textId="71EA4091" w:rsidR="00A07C1A" w:rsidRDefault="001E4138">
      <w:pPr>
        <w:ind w:firstLineChars="0" w:firstLine="0"/>
        <w:rPr>
          <w:color w:val="000000" w:themeColor="text1"/>
        </w:rPr>
      </w:pPr>
      <w:r>
        <w:rPr>
          <w:noProof/>
        </w:rPr>
        <w:lastRenderedPageBreak/>
        <w:drawing>
          <wp:inline distT="0" distB="0" distL="0" distR="0" wp14:anchorId="2233FF4A" wp14:editId="5CF21B6F">
            <wp:extent cx="8386681" cy="5231159"/>
            <wp:effectExtent l="0" t="3492" r="0" b="0"/>
            <wp:docPr id="371788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8395566" cy="5236701"/>
                    </a:xfrm>
                    <a:prstGeom prst="rect">
                      <a:avLst/>
                    </a:prstGeom>
                    <a:noFill/>
                    <a:ln>
                      <a:noFill/>
                    </a:ln>
                  </pic:spPr>
                </pic:pic>
              </a:graphicData>
            </a:graphic>
          </wp:inline>
        </w:drawing>
      </w:r>
    </w:p>
    <w:p w14:paraId="3137E5EB" w14:textId="4DFC6492" w:rsidR="00A07C1A" w:rsidRDefault="00000000" w:rsidP="00074394">
      <w:pPr>
        <w:pStyle w:val="aff2"/>
        <w:spacing w:before="120" w:after="120"/>
        <w:rPr>
          <w:color w:val="000000" w:themeColor="text1"/>
        </w:rPr>
      </w:pPr>
      <w:r>
        <w:rPr>
          <w:rFonts w:hint="eastAsia"/>
          <w:color w:val="000000" w:themeColor="text1"/>
        </w:rPr>
        <w:lastRenderedPageBreak/>
        <w:t>图</w:t>
      </w:r>
      <w:r>
        <w:rPr>
          <w:rFonts w:hint="eastAsia"/>
          <w:color w:val="000000" w:themeColor="text1"/>
        </w:rPr>
        <w:t xml:space="preserve">4.2  </w:t>
      </w:r>
      <w:r>
        <w:rPr>
          <w:rFonts w:hint="eastAsia"/>
          <w:color w:val="000000" w:themeColor="text1"/>
        </w:rPr>
        <w:t>全对话链路时序图</w:t>
      </w:r>
    </w:p>
    <w:p w14:paraId="487C4030" w14:textId="77777777" w:rsidR="00A07C1A" w:rsidRDefault="00000000">
      <w:pPr>
        <w:pStyle w:val="1110"/>
        <w:spacing w:before="120" w:after="120"/>
        <w:rPr>
          <w:color w:val="000000" w:themeColor="text1"/>
        </w:rPr>
      </w:pPr>
      <w:bookmarkStart w:id="112" w:name="_Toc230756948"/>
      <w:r>
        <w:rPr>
          <w:color w:val="000000" w:themeColor="text1"/>
        </w:rPr>
        <w:t xml:space="preserve">4.3.1 </w:t>
      </w:r>
      <w:r>
        <w:rPr>
          <w:color w:val="000000" w:themeColor="text1"/>
        </w:rPr>
        <w:t>结构化计划生成</w:t>
      </w:r>
      <w:bookmarkEnd w:id="112"/>
    </w:p>
    <w:p w14:paraId="2740AB79" w14:textId="77777777" w:rsidR="00C459F2" w:rsidRPr="00C459F2" w:rsidRDefault="00C459F2" w:rsidP="00C459F2">
      <w:pPr>
        <w:ind w:firstLine="480"/>
        <w:rPr>
          <w:color w:val="000000" w:themeColor="text1"/>
        </w:rPr>
      </w:pPr>
      <w:r w:rsidRPr="00C459F2">
        <w:rPr>
          <w:rFonts w:hint="eastAsia"/>
          <w:color w:val="000000" w:themeColor="text1"/>
        </w:rPr>
        <w:t>4.3.1</w:t>
      </w:r>
      <w:r w:rsidRPr="00C459F2">
        <w:rPr>
          <w:rFonts w:hint="eastAsia"/>
          <w:color w:val="000000" w:themeColor="text1"/>
        </w:rPr>
        <w:t>结构化计划生成</w:t>
      </w:r>
    </w:p>
    <w:p w14:paraId="76FF03F1" w14:textId="77777777" w:rsidR="00C459F2" w:rsidRPr="00C459F2" w:rsidRDefault="00C459F2" w:rsidP="00C459F2">
      <w:pPr>
        <w:ind w:firstLine="480"/>
        <w:rPr>
          <w:color w:val="000000" w:themeColor="text1"/>
        </w:rPr>
      </w:pPr>
      <w:r w:rsidRPr="00C459F2">
        <w:rPr>
          <w:rFonts w:hint="eastAsia"/>
          <w:color w:val="000000" w:themeColor="text1"/>
        </w:rPr>
        <w:t>Planner</w:t>
      </w:r>
      <w:r w:rsidRPr="00C459F2">
        <w:rPr>
          <w:rFonts w:hint="eastAsia"/>
          <w:color w:val="000000" w:themeColor="text1"/>
        </w:rPr>
        <w:t>模块接收自然语言目标，然后用强类型提示词生成</w:t>
      </w:r>
      <w:r w:rsidRPr="00C459F2">
        <w:rPr>
          <w:rFonts w:hint="eastAsia"/>
          <w:color w:val="000000" w:themeColor="text1"/>
        </w:rPr>
        <w:t>WorkflowPlan</w:t>
      </w:r>
      <w:r w:rsidRPr="00C459F2">
        <w:rPr>
          <w:rFonts w:hint="eastAsia"/>
          <w:color w:val="000000" w:themeColor="text1"/>
        </w:rPr>
        <w:t>。这个计划不是单纯列几个步骤，还要写工具调用顺序、</w:t>
      </w:r>
      <w:r w:rsidRPr="00C459F2">
        <w:rPr>
          <w:rFonts w:hint="eastAsia"/>
          <w:color w:val="000000" w:themeColor="text1"/>
        </w:rPr>
        <w:t>MCP</w:t>
      </w:r>
      <w:r w:rsidRPr="00C459F2">
        <w:rPr>
          <w:rFonts w:hint="eastAsia"/>
          <w:color w:val="000000" w:themeColor="text1"/>
        </w:rPr>
        <w:t>连接配置、参数来源和执行约束。系统会解析</w:t>
      </w:r>
      <w:r w:rsidRPr="00C459F2">
        <w:rPr>
          <w:rFonts w:hint="eastAsia"/>
          <w:color w:val="000000" w:themeColor="text1"/>
        </w:rPr>
        <w:t>Planner</w:t>
      </w:r>
      <w:r w:rsidRPr="00C459F2">
        <w:rPr>
          <w:rFonts w:hint="eastAsia"/>
          <w:color w:val="000000" w:themeColor="text1"/>
        </w:rPr>
        <w:t>输出并检查字段，主要是怕模型输出飘掉。解析失败时，就启动兜底计划结构，同时把失败原因写进轨迹里。</w:t>
      </w:r>
    </w:p>
    <w:p w14:paraId="61B746C7" w14:textId="52871597" w:rsidR="00A07C1A" w:rsidRDefault="00C459F2" w:rsidP="00C459F2">
      <w:pPr>
        <w:ind w:firstLine="480"/>
        <w:rPr>
          <w:color w:val="000000" w:themeColor="text1"/>
        </w:rPr>
      </w:pPr>
      <w:r w:rsidRPr="00C459F2">
        <w:rPr>
          <w:rFonts w:hint="eastAsia"/>
          <w:color w:val="000000" w:themeColor="text1"/>
        </w:rPr>
        <w:t>结构化计划的重点，是先把任务理解放进可以检查的对象里。检索问答一般要做问题改写、证据召回、上下文组装和答案生成；多工具任务还要选工具、构造参数、检查结果；高风险任务则要把权限边界和确认条件写出来。这样在真正执行前，就能先发现一些明显不合理的拆解</w:t>
      </w:r>
      <w:r>
        <w:rPr>
          <w:rFonts w:hAnsi="宋体" w:cs="Times New Roman"/>
          <w:color w:val="000000" w:themeColor="text1"/>
        </w:rPr>
        <w:t>。</w:t>
      </w:r>
    </w:p>
    <w:p w14:paraId="4F233C39" w14:textId="77777777" w:rsidR="00A07C1A" w:rsidRDefault="00000000">
      <w:pPr>
        <w:pStyle w:val="1110"/>
        <w:spacing w:before="120" w:after="120"/>
        <w:rPr>
          <w:color w:val="000000" w:themeColor="text1"/>
        </w:rPr>
      </w:pPr>
      <w:bookmarkStart w:id="113" w:name="_Toc230756949"/>
      <w:r>
        <w:rPr>
          <w:color w:val="000000" w:themeColor="text1"/>
        </w:rPr>
        <w:t xml:space="preserve">4.3.2 </w:t>
      </w:r>
      <w:r>
        <w:rPr>
          <w:color w:val="000000" w:themeColor="text1"/>
        </w:rPr>
        <w:t>多工具接入与日志采集</w:t>
      </w:r>
      <w:bookmarkEnd w:id="113"/>
    </w:p>
    <w:p w14:paraId="35B070A3" w14:textId="77777777" w:rsidR="009020C5" w:rsidRPr="009020C5" w:rsidRDefault="009020C5" w:rsidP="009020C5">
      <w:pPr>
        <w:ind w:firstLine="480"/>
        <w:rPr>
          <w:rFonts w:hAnsi="宋体" w:cs="Times New Roman" w:hint="eastAsia"/>
          <w:color w:val="000000" w:themeColor="text1"/>
        </w:rPr>
      </w:pPr>
      <w:r w:rsidRPr="009020C5">
        <w:rPr>
          <w:rFonts w:hAnsi="宋体" w:cs="Times New Roman" w:hint="eastAsia"/>
          <w:color w:val="000000" w:themeColor="text1"/>
        </w:rPr>
        <w:t>Executor</w:t>
      </w:r>
      <w:r w:rsidRPr="009020C5">
        <w:rPr>
          <w:rFonts w:hAnsi="宋体" w:cs="Times New Roman" w:hint="eastAsia"/>
          <w:color w:val="000000" w:themeColor="text1"/>
        </w:rPr>
        <w:t>按计划调度</w:t>
      </w:r>
      <w:r w:rsidRPr="009020C5">
        <w:rPr>
          <w:rFonts w:hAnsi="宋体" w:cs="Times New Roman" w:hint="eastAsia"/>
          <w:color w:val="000000" w:themeColor="text1"/>
        </w:rPr>
        <w:t>MCP</w:t>
      </w:r>
      <w:r w:rsidRPr="009020C5">
        <w:rPr>
          <w:rFonts w:hAnsi="宋体" w:cs="Times New Roman" w:hint="eastAsia"/>
          <w:color w:val="000000" w:themeColor="text1"/>
        </w:rPr>
        <w:t>工具栈，也要适配不同类型的外部工具。</w:t>
      </w:r>
      <w:r w:rsidRPr="009020C5">
        <w:rPr>
          <w:rFonts w:hAnsi="宋体" w:cs="Times New Roman" w:hint="eastAsia"/>
          <w:color w:val="000000" w:themeColor="text1"/>
        </w:rPr>
        <w:t>HTTP</w:t>
      </w:r>
      <w:r w:rsidRPr="009020C5">
        <w:rPr>
          <w:rFonts w:hAnsi="宋体" w:cs="Times New Roman" w:hint="eastAsia"/>
          <w:color w:val="000000" w:themeColor="text1"/>
        </w:rPr>
        <w:t>工具要处理请求方法、路径、</w:t>
      </w:r>
      <w:r w:rsidRPr="009020C5">
        <w:rPr>
          <w:rFonts w:hAnsi="宋体" w:cs="Times New Roman" w:hint="eastAsia"/>
          <w:color w:val="000000" w:themeColor="text1"/>
        </w:rPr>
        <w:t>Header</w:t>
      </w:r>
      <w:r w:rsidRPr="009020C5">
        <w:rPr>
          <w:rFonts w:hAnsi="宋体" w:cs="Times New Roman" w:hint="eastAsia"/>
          <w:color w:val="000000" w:themeColor="text1"/>
        </w:rPr>
        <w:t>、</w:t>
      </w:r>
      <w:r w:rsidRPr="009020C5">
        <w:rPr>
          <w:rFonts w:hAnsi="宋体" w:cs="Times New Roman" w:hint="eastAsia"/>
          <w:color w:val="000000" w:themeColor="text1"/>
        </w:rPr>
        <w:t>Body</w:t>
      </w:r>
      <w:r w:rsidRPr="009020C5">
        <w:rPr>
          <w:rFonts w:hAnsi="宋体" w:cs="Times New Roman" w:hint="eastAsia"/>
          <w:color w:val="000000" w:themeColor="text1"/>
        </w:rPr>
        <w:t>和超时；</w:t>
      </w:r>
      <w:r w:rsidRPr="009020C5">
        <w:rPr>
          <w:rFonts w:hAnsi="宋体" w:cs="Times New Roman" w:hint="eastAsia"/>
          <w:color w:val="000000" w:themeColor="text1"/>
        </w:rPr>
        <w:t>stdio</w:t>
      </w:r>
      <w:r w:rsidRPr="009020C5">
        <w:rPr>
          <w:rFonts w:hAnsi="宋体" w:cs="Times New Roman" w:hint="eastAsia"/>
          <w:color w:val="000000" w:themeColor="text1"/>
        </w:rPr>
        <w:t>工具要管进程生命周期和标准输入输出；</w:t>
      </w:r>
      <w:r w:rsidRPr="009020C5">
        <w:rPr>
          <w:rFonts w:hAnsi="宋体" w:cs="Times New Roman" w:hint="eastAsia"/>
          <w:color w:val="000000" w:themeColor="text1"/>
        </w:rPr>
        <w:t>sse</w:t>
      </w:r>
      <w:r w:rsidRPr="009020C5">
        <w:rPr>
          <w:rFonts w:hAnsi="宋体" w:cs="Times New Roman" w:hint="eastAsia"/>
          <w:color w:val="000000" w:themeColor="text1"/>
        </w:rPr>
        <w:t>工具要处理流式事件订阅和增量结果。底层通信方式虽然不一样，最后还是映射成统一的</w:t>
      </w:r>
      <w:r w:rsidRPr="009020C5">
        <w:rPr>
          <w:rFonts w:hAnsi="宋体" w:cs="Times New Roman" w:hint="eastAsia"/>
          <w:color w:val="000000" w:themeColor="text1"/>
        </w:rPr>
        <w:t>ToolCall</w:t>
      </w:r>
      <w:r w:rsidRPr="009020C5">
        <w:rPr>
          <w:rFonts w:hAnsi="宋体" w:cs="Times New Roman" w:hint="eastAsia"/>
          <w:color w:val="000000" w:themeColor="text1"/>
        </w:rPr>
        <w:t>结构，不然后面日志和评测会很难统一。</w:t>
      </w:r>
    </w:p>
    <w:p w14:paraId="15CA412F" w14:textId="687BDF42" w:rsidR="00A07C1A" w:rsidRPr="009020C5" w:rsidRDefault="009020C5" w:rsidP="009020C5">
      <w:pPr>
        <w:ind w:firstLine="480"/>
        <w:rPr>
          <w:rFonts w:hAnsi="宋体" w:cs="Times New Roman" w:hint="eastAsia"/>
          <w:color w:val="000000" w:themeColor="text1"/>
        </w:rPr>
      </w:pPr>
      <w:r w:rsidRPr="009020C5">
        <w:rPr>
          <w:rFonts w:hAnsi="宋体" w:cs="Times New Roman" w:hint="eastAsia"/>
          <w:color w:val="000000" w:themeColor="text1"/>
        </w:rPr>
        <w:t>日志采集主要通过回调机制完成。工具调用开始时会产生</w:t>
      </w:r>
      <w:r w:rsidRPr="009020C5">
        <w:rPr>
          <w:rFonts w:hAnsi="宋体" w:cs="Times New Roman" w:hint="eastAsia"/>
          <w:color w:val="000000" w:themeColor="text1"/>
        </w:rPr>
        <w:t>call.start</w:t>
      </w:r>
      <w:r w:rsidRPr="009020C5">
        <w:rPr>
          <w:rFonts w:hAnsi="宋体" w:cs="Times New Roman" w:hint="eastAsia"/>
          <w:color w:val="000000" w:themeColor="text1"/>
        </w:rPr>
        <w:t>事件，记录工具名称、输入参数摘要和所属步骤。调用结束后再产生</w:t>
      </w:r>
      <w:r w:rsidRPr="009020C5">
        <w:rPr>
          <w:rFonts w:hAnsi="宋体" w:cs="Times New Roman" w:hint="eastAsia"/>
          <w:color w:val="000000" w:themeColor="text1"/>
        </w:rPr>
        <w:t>call.end</w:t>
      </w:r>
      <w:r w:rsidRPr="009020C5">
        <w:rPr>
          <w:rFonts w:hAnsi="宋体" w:cs="Times New Roman" w:hint="eastAsia"/>
          <w:color w:val="000000" w:themeColor="text1"/>
        </w:rPr>
        <w:t>事件，写入输出摘要、耗时、状态码和异常信息。这里没有把完整参数都直接写出来，因为有些字段可能包含隐私或业务数据，所以敏感字段需要先脱敏。这个日志结构一方面给前端可视化使用，另一方面也方便后面统计工具可靠性、耗时分布和失败原因</w:t>
      </w:r>
      <w:r>
        <w:rPr>
          <w:rFonts w:hAnsi="宋体" w:cs="Times New Roman"/>
          <w:color w:val="000000" w:themeColor="text1"/>
        </w:rPr>
        <w:t>。</w:t>
      </w:r>
      <w:r>
        <w:rPr>
          <w:rFonts w:hAnsi="宋体" w:cs="Times New Roman"/>
          <w:color w:val="000000" w:themeColor="text1"/>
        </w:rPr>
        <w:t xml:space="preserve"> </w:t>
      </w:r>
    </w:p>
    <w:p w14:paraId="0B335FD3" w14:textId="77777777" w:rsidR="00A07C1A" w:rsidRDefault="00000000">
      <w:pPr>
        <w:pStyle w:val="1110"/>
        <w:spacing w:before="120" w:after="120"/>
        <w:rPr>
          <w:color w:val="000000" w:themeColor="text1"/>
        </w:rPr>
      </w:pPr>
      <w:bookmarkStart w:id="114" w:name="_Toc230756950"/>
      <w:r>
        <w:rPr>
          <w:color w:val="000000" w:themeColor="text1"/>
        </w:rPr>
        <w:t>4.3.3</w:t>
      </w:r>
      <w:r>
        <w:rPr>
          <w:color w:val="000000" w:themeColor="text1"/>
        </w:rPr>
        <w:t>结构化评审与回退控制</w:t>
      </w:r>
      <w:bookmarkEnd w:id="114"/>
    </w:p>
    <w:p w14:paraId="2299D16D" w14:textId="77777777" w:rsidR="00E6501F" w:rsidRPr="00E6501F" w:rsidRDefault="00E6501F" w:rsidP="00E6501F">
      <w:pPr>
        <w:ind w:firstLine="480"/>
        <w:rPr>
          <w:color w:val="000000" w:themeColor="text1"/>
        </w:rPr>
      </w:pPr>
      <w:r w:rsidRPr="00E6501F">
        <w:rPr>
          <w:rFonts w:hint="eastAsia"/>
          <w:color w:val="000000" w:themeColor="text1"/>
        </w:rPr>
        <w:t>Check</w:t>
      </w:r>
      <w:r w:rsidRPr="00E6501F">
        <w:rPr>
          <w:rFonts w:hint="eastAsia"/>
          <w:color w:val="000000" w:themeColor="text1"/>
        </w:rPr>
        <w:t>模块会把用户目标、计划步骤、工具轨迹、检索证据和候选答案聚合到一起，生成</w:t>
      </w:r>
      <w:r w:rsidRPr="00E6501F">
        <w:rPr>
          <w:rFonts w:hint="eastAsia"/>
          <w:color w:val="000000" w:themeColor="text1"/>
        </w:rPr>
        <w:t>CheckOutput</w:t>
      </w:r>
      <w:r w:rsidRPr="00E6501F">
        <w:rPr>
          <w:rFonts w:hint="eastAsia"/>
          <w:color w:val="000000" w:themeColor="text1"/>
        </w:rPr>
        <w:t>。判断规则看五件事：目标完成度、证据覆盖度、输出格式合规性、工具调用合理性以及权限边界是否被遵守。默认情况下，</w:t>
      </w:r>
      <w:r w:rsidRPr="00E6501F">
        <w:rPr>
          <w:rFonts w:hint="eastAsia"/>
          <w:color w:val="000000" w:themeColor="text1"/>
        </w:rPr>
        <w:t>score</w:t>
      </w:r>
      <w:r w:rsidRPr="00E6501F">
        <w:rPr>
          <w:rFonts w:hint="eastAsia"/>
          <w:color w:val="000000" w:themeColor="text1"/>
        </w:rPr>
        <w:t>达到</w:t>
      </w:r>
      <w:r w:rsidRPr="00E6501F">
        <w:rPr>
          <w:rFonts w:hint="eastAsia"/>
          <w:color w:val="000000" w:themeColor="text1"/>
        </w:rPr>
        <w:t>80</w:t>
      </w:r>
      <w:r w:rsidRPr="00E6501F">
        <w:rPr>
          <w:rFonts w:hint="eastAsia"/>
          <w:color w:val="000000" w:themeColor="text1"/>
        </w:rPr>
        <w:t>分且</w:t>
      </w:r>
      <w:r w:rsidRPr="00E6501F">
        <w:rPr>
          <w:rFonts w:hint="eastAsia"/>
          <w:color w:val="000000" w:themeColor="text1"/>
        </w:rPr>
        <w:t>judge</w:t>
      </w:r>
      <w:r w:rsidRPr="00E6501F">
        <w:rPr>
          <w:rFonts w:hint="eastAsia"/>
          <w:color w:val="000000" w:themeColor="text1"/>
        </w:rPr>
        <w:t>为通过时，任务才进入最终输出阶段。</w:t>
      </w:r>
    </w:p>
    <w:p w14:paraId="4CEFDA86" w14:textId="0203F6E7" w:rsidR="00A07C1A" w:rsidRDefault="00E6501F" w:rsidP="00E6501F">
      <w:pPr>
        <w:ind w:firstLine="480"/>
        <w:rPr>
          <w:color w:val="000000" w:themeColor="text1"/>
        </w:rPr>
      </w:pPr>
      <w:r w:rsidRPr="00E6501F">
        <w:rPr>
          <w:rFonts w:hint="eastAsia"/>
          <w:color w:val="000000" w:themeColor="text1"/>
        </w:rPr>
        <w:t>校验失败后，系统会按照失败原因触发回退控制。证据不足就回到检索阶段，工具参数错误就退回</w:t>
      </w:r>
      <w:r w:rsidRPr="00E6501F">
        <w:rPr>
          <w:rFonts w:hint="eastAsia"/>
          <w:color w:val="000000" w:themeColor="text1"/>
        </w:rPr>
        <w:t>Planner</w:t>
      </w:r>
      <w:r w:rsidRPr="00E6501F">
        <w:rPr>
          <w:rFonts w:hint="eastAsia"/>
          <w:color w:val="000000" w:themeColor="text1"/>
        </w:rPr>
        <w:t>重新生成参数，输出格式错误则做结构化重试，权限错误时</w:t>
      </w:r>
      <w:r w:rsidRPr="00E6501F">
        <w:rPr>
          <w:rFonts w:hint="eastAsia"/>
          <w:color w:val="000000" w:themeColor="text1"/>
        </w:rPr>
        <w:lastRenderedPageBreak/>
        <w:t>终止任务或改选低权限工具。相比一次性开环输出，这种闭环模式能提高长程任务的决策韧性，也降低逻辑错误直接暴露给用户的概率。</w:t>
      </w:r>
    </w:p>
    <w:p w14:paraId="289F1B5A" w14:textId="77777777" w:rsidR="00A07C1A" w:rsidRDefault="00000000">
      <w:pPr>
        <w:pStyle w:val="110"/>
        <w:numPr>
          <w:ilvl w:val="1"/>
          <w:numId w:val="3"/>
        </w:numPr>
        <w:spacing w:before="120" w:after="120"/>
        <w:rPr>
          <w:bCs/>
          <w:color w:val="000000" w:themeColor="text1"/>
        </w:rPr>
      </w:pPr>
      <w:bookmarkStart w:id="115" w:name="_Toc230756951"/>
      <w:r>
        <w:rPr>
          <w:color w:val="000000" w:themeColor="text1"/>
        </w:rPr>
        <w:t>检索增强链路实现</w:t>
      </w:r>
      <w:bookmarkEnd w:id="115"/>
      <w:r>
        <w:rPr>
          <w:bCs/>
          <w:color w:val="000000" w:themeColor="text1"/>
        </w:rPr>
        <w:t xml:space="preserve"> </w:t>
      </w:r>
    </w:p>
    <w:p w14:paraId="4163300B" w14:textId="77777777" w:rsidR="00E6501F" w:rsidRPr="00E6501F" w:rsidRDefault="00E6501F" w:rsidP="00E6501F">
      <w:pPr>
        <w:ind w:firstLine="480"/>
        <w:rPr>
          <w:color w:val="000000" w:themeColor="text1"/>
        </w:rPr>
      </w:pPr>
      <w:r w:rsidRPr="00E6501F">
        <w:rPr>
          <w:color w:val="000000" w:themeColor="text1"/>
        </w:rPr>
        <w:t>RAG</w:t>
      </w:r>
      <w:r w:rsidRPr="00E6501F">
        <w:rPr>
          <w:color w:val="000000" w:themeColor="text1"/>
        </w:rPr>
        <w:t>模块的技术选型遵循</w:t>
      </w:r>
      <w:r w:rsidRPr="00E6501F">
        <w:rPr>
          <w:color w:val="000000" w:themeColor="text1"/>
        </w:rPr>
        <w:t>“</w:t>
      </w:r>
      <w:r w:rsidRPr="00E6501F">
        <w:rPr>
          <w:color w:val="000000" w:themeColor="text1"/>
        </w:rPr>
        <w:t>召回优先、生成兜底</w:t>
      </w:r>
      <w:r w:rsidRPr="00E6501F">
        <w:rPr>
          <w:color w:val="000000" w:themeColor="text1"/>
        </w:rPr>
        <w:t>”</w:t>
      </w:r>
      <w:r w:rsidRPr="00E6501F">
        <w:rPr>
          <w:color w:val="000000" w:themeColor="text1"/>
        </w:rPr>
        <w:t>的原则，文档生命周期中的实现方案如下。</w:t>
      </w:r>
    </w:p>
    <w:p w14:paraId="1536F203" w14:textId="77777777" w:rsidR="00E6501F" w:rsidRPr="00E6501F" w:rsidRDefault="00E6501F" w:rsidP="00E6501F">
      <w:pPr>
        <w:ind w:firstLine="480"/>
        <w:rPr>
          <w:color w:val="000000" w:themeColor="text1"/>
        </w:rPr>
      </w:pPr>
      <w:r w:rsidRPr="00E6501F">
        <w:rPr>
          <w:color w:val="000000" w:themeColor="text1"/>
        </w:rPr>
        <w:t>上传与解析阶段，后端接收文件后先根据</w:t>
      </w:r>
      <w:r w:rsidRPr="00E6501F">
        <w:rPr>
          <w:color w:val="000000" w:themeColor="text1"/>
        </w:rPr>
        <w:t>MIME</w:t>
      </w:r>
      <w:r w:rsidRPr="00E6501F">
        <w:rPr>
          <w:color w:val="000000" w:themeColor="text1"/>
        </w:rPr>
        <w:t>类型分发解析器。</w:t>
      </w:r>
      <w:r w:rsidRPr="00E6501F">
        <w:rPr>
          <w:color w:val="000000" w:themeColor="text1"/>
        </w:rPr>
        <w:t>PDF</w:t>
      </w:r>
      <w:r w:rsidRPr="00E6501F">
        <w:rPr>
          <w:color w:val="000000" w:themeColor="text1"/>
        </w:rPr>
        <w:t>使用</w:t>
      </w:r>
      <w:r w:rsidRPr="00E6501F">
        <w:rPr>
          <w:color w:val="000000" w:themeColor="text1"/>
        </w:rPr>
        <w:t>PyMuPDF</w:t>
      </w:r>
      <w:r w:rsidRPr="00E6501F">
        <w:rPr>
          <w:color w:val="000000" w:themeColor="text1"/>
        </w:rPr>
        <w:t>提取文本和坐标信息，同时保留页码用于溯源；</w:t>
      </w:r>
      <w:r w:rsidRPr="00E6501F">
        <w:rPr>
          <w:color w:val="000000" w:themeColor="text1"/>
        </w:rPr>
        <w:t>Office</w:t>
      </w:r>
      <w:r w:rsidRPr="00E6501F">
        <w:rPr>
          <w:color w:val="000000" w:themeColor="text1"/>
        </w:rPr>
        <w:t>文档交给</w:t>
      </w:r>
      <w:r w:rsidRPr="00E6501F">
        <w:rPr>
          <w:color w:val="000000" w:themeColor="text1"/>
        </w:rPr>
        <w:t>python-docx</w:t>
      </w:r>
      <w:r w:rsidRPr="00E6501F">
        <w:rPr>
          <w:color w:val="000000" w:themeColor="text1"/>
        </w:rPr>
        <w:t>与</w:t>
      </w:r>
      <w:r w:rsidRPr="00E6501F">
        <w:rPr>
          <w:color w:val="000000" w:themeColor="text1"/>
        </w:rPr>
        <w:t>openpyxl</w:t>
      </w:r>
      <w:r w:rsidRPr="00E6501F">
        <w:rPr>
          <w:color w:val="000000" w:themeColor="text1"/>
        </w:rPr>
        <w:t>解析，表格内容转成</w:t>
      </w:r>
      <w:r w:rsidRPr="00E6501F">
        <w:rPr>
          <w:color w:val="000000" w:themeColor="text1"/>
        </w:rPr>
        <w:t>Markdown</w:t>
      </w:r>
      <w:r w:rsidRPr="00E6501F">
        <w:rPr>
          <w:color w:val="000000" w:themeColor="text1"/>
        </w:rPr>
        <w:t>管道符格式以维持结构；纯文本则直接读取并做编码归一化。解析产物还要经过重复内容过滤、控制字符清理和</w:t>
      </w:r>
      <w:r w:rsidRPr="00E6501F">
        <w:rPr>
          <w:color w:val="000000" w:themeColor="text1"/>
        </w:rPr>
        <w:t>UTF-8</w:t>
      </w:r>
      <w:r w:rsidRPr="00E6501F">
        <w:rPr>
          <w:color w:val="000000" w:themeColor="text1"/>
        </w:rPr>
        <w:t>统一编码，然后再进入切分阶段。</w:t>
      </w:r>
    </w:p>
    <w:p w14:paraId="77EF12A9" w14:textId="77777777" w:rsidR="00E6501F" w:rsidRPr="00E6501F" w:rsidRDefault="00E6501F" w:rsidP="00E6501F">
      <w:pPr>
        <w:ind w:firstLine="480"/>
        <w:rPr>
          <w:color w:val="000000" w:themeColor="text1"/>
        </w:rPr>
      </w:pPr>
      <w:r w:rsidRPr="00E6501F">
        <w:rPr>
          <w:color w:val="000000" w:themeColor="text1"/>
        </w:rPr>
        <w:t>切分与嵌入阶段用的是递归字符切分策略（</w:t>
      </w:r>
      <w:r w:rsidRPr="00E6501F">
        <w:rPr>
          <w:color w:val="000000" w:themeColor="text1"/>
        </w:rPr>
        <w:t>RecursiveCharacterTextSplitter</w:t>
      </w:r>
      <w:r w:rsidRPr="00E6501F">
        <w:rPr>
          <w:color w:val="000000" w:themeColor="text1"/>
        </w:rPr>
        <w:t>）。分隔符先按段落符（</w:t>
      </w:r>
      <w:r w:rsidRPr="00E6501F">
        <w:rPr>
          <w:color w:val="000000" w:themeColor="text1"/>
        </w:rPr>
        <w:t>\n\n</w:t>
      </w:r>
      <w:r w:rsidRPr="00E6501F">
        <w:rPr>
          <w:color w:val="000000" w:themeColor="text1"/>
        </w:rPr>
        <w:t>）、换行符（</w:t>
      </w:r>
      <w:r w:rsidRPr="00E6501F">
        <w:rPr>
          <w:color w:val="000000" w:themeColor="text1"/>
        </w:rPr>
        <w:t>\n</w:t>
      </w:r>
      <w:r w:rsidRPr="00E6501F">
        <w:rPr>
          <w:color w:val="000000" w:themeColor="text1"/>
        </w:rPr>
        <w:t>）、句号（。</w:t>
      </w:r>
      <w:r w:rsidRPr="00E6501F">
        <w:rPr>
          <w:color w:val="000000" w:themeColor="text1"/>
        </w:rPr>
        <w:t>/.</w:t>
      </w:r>
      <w:r w:rsidRPr="00E6501F">
        <w:rPr>
          <w:color w:val="000000" w:themeColor="text1"/>
        </w:rPr>
        <w:t>）这些比较自然的边界来切，最后才退到空字符。块大小（</w:t>
      </w:r>
      <w:r w:rsidRPr="00E6501F">
        <w:rPr>
          <w:color w:val="000000" w:themeColor="text1"/>
        </w:rPr>
        <w:t>chunk_size</w:t>
      </w:r>
      <w:r w:rsidRPr="00E6501F">
        <w:rPr>
          <w:color w:val="000000" w:themeColor="text1"/>
        </w:rPr>
        <w:t>）设为</w:t>
      </w:r>
      <w:r w:rsidRPr="00E6501F">
        <w:rPr>
          <w:color w:val="000000" w:themeColor="text1"/>
        </w:rPr>
        <w:t>512</w:t>
      </w:r>
      <w:r w:rsidRPr="00E6501F">
        <w:rPr>
          <w:color w:val="000000" w:themeColor="text1"/>
        </w:rPr>
        <w:t>字符，重叠（</w:t>
      </w:r>
      <w:r w:rsidRPr="00E6501F">
        <w:rPr>
          <w:color w:val="000000" w:themeColor="text1"/>
        </w:rPr>
        <w:t>overlap</w:t>
      </w:r>
      <w:r w:rsidRPr="00E6501F">
        <w:rPr>
          <w:color w:val="000000" w:themeColor="text1"/>
        </w:rPr>
        <w:t>）设为</w:t>
      </w:r>
      <w:r w:rsidRPr="00E6501F">
        <w:rPr>
          <w:color w:val="000000" w:themeColor="text1"/>
        </w:rPr>
        <w:t>64</w:t>
      </w:r>
      <w:r w:rsidRPr="00E6501F">
        <w:rPr>
          <w:color w:val="000000" w:themeColor="text1"/>
        </w:rPr>
        <w:t>字符，主要是想保留一点跨段语义，不让一句话前后被完全切断。嵌入模型选</w:t>
      </w:r>
      <w:r w:rsidRPr="00E6501F">
        <w:rPr>
          <w:color w:val="000000" w:themeColor="text1"/>
        </w:rPr>
        <w:t>BAAI/bge-large-zh-v1.5</w:t>
      </w:r>
      <w:r w:rsidRPr="00E6501F">
        <w:rPr>
          <w:color w:val="000000" w:themeColor="text1"/>
        </w:rPr>
        <w:t>（</w:t>
      </w:r>
      <w:r w:rsidRPr="00E6501F">
        <w:rPr>
          <w:color w:val="000000" w:themeColor="text1"/>
        </w:rPr>
        <w:t>1024</w:t>
      </w:r>
      <w:r w:rsidRPr="00E6501F">
        <w:rPr>
          <w:color w:val="000000" w:themeColor="text1"/>
        </w:rPr>
        <w:t>维），通过</w:t>
      </w:r>
      <w:r w:rsidRPr="00E6501F">
        <w:rPr>
          <w:color w:val="000000" w:themeColor="text1"/>
        </w:rPr>
        <w:t>sentence-transformers</w:t>
      </w:r>
      <w:r w:rsidRPr="00E6501F">
        <w:rPr>
          <w:color w:val="000000" w:themeColor="text1"/>
        </w:rPr>
        <w:t>加载，向量相似度用余弦距离（</w:t>
      </w:r>
      <w:r w:rsidRPr="00E6501F">
        <w:rPr>
          <w:color w:val="000000" w:themeColor="text1"/>
        </w:rPr>
        <w:t>cosine similarity</w:t>
      </w:r>
      <w:r w:rsidRPr="00E6501F">
        <w:rPr>
          <w:color w:val="000000" w:themeColor="text1"/>
        </w:rPr>
        <w:t>）。这些参数不是说一定最好，只是先给原型一个可跑、可比较的基线。</w:t>
      </w:r>
    </w:p>
    <w:p w14:paraId="521951D2" w14:textId="29ABD8BA" w:rsidR="00A07C1A" w:rsidRDefault="00E6501F" w:rsidP="00E6501F">
      <w:pPr>
        <w:ind w:firstLine="480"/>
        <w:rPr>
          <w:color w:val="000000" w:themeColor="text1"/>
        </w:rPr>
      </w:pPr>
      <w:r w:rsidRPr="00E6501F">
        <w:rPr>
          <w:color w:val="000000" w:themeColor="text1"/>
        </w:rPr>
        <w:t>索引与检索阶段，向量索引采用</w:t>
      </w:r>
      <w:r w:rsidRPr="00E6501F">
        <w:rPr>
          <w:color w:val="000000" w:themeColor="text1"/>
        </w:rPr>
        <w:t>pgvector</w:t>
      </w:r>
      <w:r w:rsidRPr="00E6501F">
        <w:rPr>
          <w:color w:val="000000" w:themeColor="text1"/>
        </w:rPr>
        <w:t>扩展，向量维度为</w:t>
      </w:r>
      <w:r w:rsidRPr="00E6501F">
        <w:rPr>
          <w:color w:val="000000" w:themeColor="text1"/>
        </w:rPr>
        <w:t>1024</w:t>
      </w:r>
      <w:r w:rsidRPr="00E6501F">
        <w:rPr>
          <w:color w:val="000000" w:themeColor="text1"/>
        </w:rPr>
        <w:t>，相似度检索使用</w:t>
      </w:r>
      <w:r w:rsidRPr="00E6501F">
        <w:rPr>
          <w:color w:val="000000" w:themeColor="text1"/>
        </w:rPr>
        <w:t>&lt;=&gt;</w:t>
      </w:r>
      <w:r w:rsidRPr="00E6501F">
        <w:rPr>
          <w:color w:val="000000" w:themeColor="text1"/>
        </w:rPr>
        <w:t>运算符。只用向量召回时，专有名词和编号类问题有时不太稳定，所以这里又并行加入</w:t>
      </w:r>
      <w:r w:rsidRPr="00E6501F">
        <w:rPr>
          <w:color w:val="000000" w:themeColor="text1"/>
        </w:rPr>
        <w:t>BM25</w:t>
      </w:r>
      <w:r w:rsidRPr="00E6501F">
        <w:rPr>
          <w:color w:val="000000" w:themeColor="text1"/>
        </w:rPr>
        <w:t>词项匹配，并基于</w:t>
      </w:r>
      <w:r w:rsidRPr="00E6501F">
        <w:rPr>
          <w:color w:val="000000" w:themeColor="text1"/>
        </w:rPr>
        <w:t>jieba</w:t>
      </w:r>
      <w:r w:rsidRPr="00E6501F">
        <w:rPr>
          <w:color w:val="000000" w:themeColor="text1"/>
        </w:rPr>
        <w:t>分词构建稀疏索引。默认先召回</w:t>
      </w:r>
      <w:r w:rsidRPr="00E6501F">
        <w:rPr>
          <w:color w:val="000000" w:themeColor="text1"/>
        </w:rPr>
        <w:t>Top-10</w:t>
      </w:r>
      <w:r w:rsidRPr="00E6501F">
        <w:rPr>
          <w:color w:val="000000" w:themeColor="text1"/>
        </w:rPr>
        <w:t>，两路结果再用</w:t>
      </w:r>
      <w:r w:rsidRPr="00E6501F">
        <w:rPr>
          <w:color w:val="000000" w:themeColor="text1"/>
        </w:rPr>
        <w:t>RRF</w:t>
      </w:r>
      <w:r w:rsidRPr="00E6501F">
        <w:rPr>
          <w:color w:val="000000" w:themeColor="text1"/>
        </w:rPr>
        <w:t>（</w:t>
      </w:r>
      <w:r w:rsidRPr="00E6501F">
        <w:rPr>
          <w:color w:val="000000" w:themeColor="text1"/>
        </w:rPr>
        <w:t>Reciprocal Rank Fusion</w:t>
      </w:r>
      <w:r w:rsidRPr="00E6501F">
        <w:rPr>
          <w:color w:val="000000" w:themeColor="text1"/>
        </w:rPr>
        <w:t>）融合，</w:t>
      </w:r>
      <w:r w:rsidRPr="00E6501F">
        <w:rPr>
          <w:color w:val="000000" w:themeColor="text1"/>
        </w:rPr>
        <w:t>k</w:t>
      </w:r>
      <w:r w:rsidRPr="00E6501F">
        <w:rPr>
          <w:color w:val="000000" w:themeColor="text1"/>
        </w:rPr>
        <w:t>值取</w:t>
      </w:r>
      <w:r w:rsidRPr="00E6501F">
        <w:rPr>
          <w:color w:val="000000" w:themeColor="text1"/>
        </w:rPr>
        <w:t>60</w:t>
      </w:r>
      <w:r w:rsidRPr="00E6501F">
        <w:rPr>
          <w:color w:val="000000" w:themeColor="text1"/>
        </w:rPr>
        <w:t>，最后选</w:t>
      </w:r>
      <w:r w:rsidRPr="00E6501F">
        <w:rPr>
          <w:color w:val="000000" w:themeColor="text1"/>
        </w:rPr>
        <w:t>Top-5</w:t>
      </w:r>
      <w:r w:rsidRPr="00E6501F">
        <w:rPr>
          <w:color w:val="000000" w:themeColor="text1"/>
        </w:rPr>
        <w:t>片段进入生成流程。</w:t>
      </w:r>
      <w:r w:rsidRPr="00E6501F">
        <w:rPr>
          <w:color w:val="000000" w:themeColor="text1"/>
        </w:rPr>
        <w:t>Top-5</w:t>
      </w:r>
      <w:r w:rsidRPr="00E6501F">
        <w:rPr>
          <w:color w:val="000000" w:themeColor="text1"/>
        </w:rPr>
        <w:t>不是说一定最优，而是先控制上下文长度，避免候选太多后把噪声也带进模型。对于专有名词多、格式差异大的中文企业文档，这种混合方式会比单一路径更稳一些</w:t>
      </w:r>
      <w:r>
        <w:rPr>
          <w:color w:val="000000" w:themeColor="text1"/>
        </w:rPr>
        <w:t>。</w:t>
      </w:r>
    </w:p>
    <w:p w14:paraId="3064B397" w14:textId="77777777" w:rsidR="00A07C1A" w:rsidRDefault="00000000">
      <w:pPr>
        <w:pStyle w:val="1110"/>
        <w:spacing w:before="120" w:after="120"/>
        <w:rPr>
          <w:color w:val="000000" w:themeColor="text1"/>
        </w:rPr>
      </w:pPr>
      <w:bookmarkStart w:id="116" w:name="_Toc230756952"/>
      <w:r>
        <w:rPr>
          <w:color w:val="000000" w:themeColor="text1"/>
        </w:rPr>
        <w:t xml:space="preserve">4.4.1 </w:t>
      </w:r>
      <w:r>
        <w:rPr>
          <w:color w:val="000000" w:themeColor="text1"/>
        </w:rPr>
        <w:t>多链路召回与融合重排</w:t>
      </w:r>
      <w:bookmarkEnd w:id="116"/>
    </w:p>
    <w:p w14:paraId="213DE53B" w14:textId="77777777" w:rsidR="00E6501F" w:rsidRPr="00E6501F" w:rsidRDefault="00E6501F" w:rsidP="00E6501F">
      <w:pPr>
        <w:ind w:firstLine="480"/>
        <w:rPr>
          <w:rFonts w:hAnsi="宋体" w:cs="Times New Roman" w:hint="eastAsia"/>
          <w:color w:val="000000" w:themeColor="text1"/>
        </w:rPr>
      </w:pPr>
      <w:r w:rsidRPr="00E6501F">
        <w:rPr>
          <w:rFonts w:hAnsi="宋体" w:cs="Times New Roman" w:hint="eastAsia"/>
          <w:color w:val="000000" w:themeColor="text1"/>
        </w:rPr>
        <w:t>实际测试时，单向量召回会有两种比较烦的问题：有些片段语义像，但事实不对；有些技术词很多，看起来相关，主题却跑偏。为了少一点这种情况，</w:t>
      </w:r>
      <w:r w:rsidRPr="00E6501F">
        <w:rPr>
          <w:rFonts w:hAnsi="宋体" w:cs="Times New Roman" w:hint="eastAsia"/>
          <w:color w:val="000000" w:themeColor="text1"/>
        </w:rPr>
        <w:t>Agentlz</w:t>
      </w:r>
      <w:r w:rsidRPr="00E6501F">
        <w:rPr>
          <w:rFonts w:hAnsi="宋体" w:cs="Times New Roman" w:hint="eastAsia"/>
          <w:color w:val="000000" w:themeColor="text1"/>
        </w:rPr>
        <w:t>把向量召回和</w:t>
      </w:r>
      <w:r w:rsidRPr="00E6501F">
        <w:rPr>
          <w:rFonts w:hAnsi="宋体" w:cs="Times New Roman" w:hint="eastAsia"/>
          <w:color w:val="000000" w:themeColor="text1"/>
        </w:rPr>
        <w:t>BM25</w:t>
      </w:r>
      <w:r w:rsidRPr="00E6501F">
        <w:rPr>
          <w:rFonts w:hAnsi="宋体" w:cs="Times New Roman" w:hint="eastAsia"/>
          <w:color w:val="000000" w:themeColor="text1"/>
        </w:rPr>
        <w:t>召回并行做。向量召回找语义近邻，</w:t>
      </w:r>
      <w:r w:rsidRPr="00E6501F">
        <w:rPr>
          <w:rFonts w:hAnsi="宋体" w:cs="Times New Roman" w:hint="eastAsia"/>
          <w:color w:val="000000" w:themeColor="text1"/>
        </w:rPr>
        <w:t>BM25</w:t>
      </w:r>
      <w:r w:rsidRPr="00E6501F">
        <w:rPr>
          <w:rFonts w:hAnsi="宋体" w:cs="Times New Roman" w:hint="eastAsia"/>
          <w:color w:val="000000" w:themeColor="text1"/>
        </w:rPr>
        <w:t>补关键词、字段名和编号类问题的精确匹配，最后再用</w:t>
      </w:r>
      <w:r w:rsidRPr="00E6501F">
        <w:rPr>
          <w:rFonts w:hAnsi="宋体" w:cs="Times New Roman" w:hint="eastAsia"/>
          <w:color w:val="000000" w:themeColor="text1"/>
        </w:rPr>
        <w:t>RRF</w:t>
      </w:r>
      <w:r w:rsidRPr="00E6501F">
        <w:rPr>
          <w:rFonts w:hAnsi="宋体" w:cs="Times New Roman" w:hint="eastAsia"/>
          <w:color w:val="000000" w:themeColor="text1"/>
        </w:rPr>
        <w:t>排到一起。这个方法也不是万能的，只是比单一路径更不</w:t>
      </w:r>
      <w:r w:rsidRPr="00E6501F">
        <w:rPr>
          <w:rFonts w:hAnsi="宋体" w:cs="Times New Roman" w:hint="eastAsia"/>
          <w:color w:val="000000" w:themeColor="text1"/>
        </w:rPr>
        <w:lastRenderedPageBreak/>
        <w:t>容易漏掉某类问题。</w:t>
      </w:r>
    </w:p>
    <w:p w14:paraId="224A7A94" w14:textId="5E8FC7D2" w:rsidR="00A07C1A" w:rsidRDefault="00E6501F" w:rsidP="00E6501F">
      <w:pPr>
        <w:ind w:firstLine="480"/>
        <w:rPr>
          <w:color w:val="000000" w:themeColor="text1"/>
        </w:rPr>
      </w:pPr>
      <w:r w:rsidRPr="00E6501F">
        <w:rPr>
          <w:rFonts w:hAnsi="宋体" w:cs="Times New Roman" w:hint="eastAsia"/>
          <w:color w:val="000000" w:themeColor="text1"/>
        </w:rPr>
        <w:t>Top-K</w:t>
      </w:r>
      <w:r w:rsidRPr="00E6501F">
        <w:rPr>
          <w:rFonts w:hAnsi="宋体" w:cs="Times New Roman" w:hint="eastAsia"/>
          <w:color w:val="000000" w:themeColor="text1"/>
        </w:rPr>
        <w:t>候选片段召回后，还可以再用重排模型做一次筛选。重排时主要看问题和片段之间是否真的相关，也看片段能不能覆盖关键证据。只靠局部词项重合，有时会把噪声片段放进上下文，尤其是表格字段和制度条款比较多的时候。这个策略在中文企业文档里会有一定帮助，不过它也会增加一层计算开销，所以更适合对答案可靠性要求较高的任务</w:t>
      </w:r>
      <w:r>
        <w:rPr>
          <w:rFonts w:hAnsi="宋体" w:cs="Times New Roman"/>
          <w:color w:val="000000" w:themeColor="text1"/>
        </w:rPr>
        <w:t>。</w:t>
      </w:r>
    </w:p>
    <w:p w14:paraId="1E4D47A0" w14:textId="77777777" w:rsidR="00A07C1A" w:rsidRDefault="00000000">
      <w:pPr>
        <w:pStyle w:val="1110"/>
        <w:spacing w:before="120" w:after="120"/>
        <w:rPr>
          <w:color w:val="000000" w:themeColor="text1"/>
        </w:rPr>
      </w:pPr>
      <w:bookmarkStart w:id="117" w:name="_Toc230756953"/>
      <w:r>
        <w:rPr>
          <w:color w:val="000000" w:themeColor="text1"/>
        </w:rPr>
        <w:t xml:space="preserve">4.4.2 </w:t>
      </w:r>
      <w:r>
        <w:rPr>
          <w:color w:val="000000" w:themeColor="text1"/>
        </w:rPr>
        <w:t>查询改写与上下文组装</w:t>
      </w:r>
      <w:bookmarkEnd w:id="117"/>
    </w:p>
    <w:p w14:paraId="2D36607F" w14:textId="77777777" w:rsidR="00302A73" w:rsidRPr="00302A73" w:rsidRDefault="00302A73" w:rsidP="00302A73">
      <w:pPr>
        <w:ind w:firstLine="480"/>
        <w:rPr>
          <w:rFonts w:hAnsi="宋体" w:cs="Times New Roman" w:hint="eastAsia"/>
          <w:color w:val="000000" w:themeColor="text1"/>
        </w:rPr>
      </w:pPr>
      <w:r w:rsidRPr="00302A73">
        <w:rPr>
          <w:rFonts w:hAnsi="宋体" w:cs="Times New Roman" w:hint="eastAsia"/>
          <w:color w:val="000000" w:themeColor="text1"/>
        </w:rPr>
        <w:t>为提高召回效果，系统支持检索前查询改写。查询改写会把原始问题扩展为若干语义等价或互补的子查询，例如把口语化问题改写成制度条款查询，把模糊描述改写成字段名查询，或把多条件问题拆成多个检索意图。多个子查询分别召回后，再进行融合、去重和排序。</w:t>
      </w:r>
    </w:p>
    <w:p w14:paraId="15C18006" w14:textId="1A20A282" w:rsidR="00A07C1A" w:rsidRDefault="00302A73" w:rsidP="00302A73">
      <w:pPr>
        <w:ind w:firstLine="480"/>
        <w:rPr>
          <w:color w:val="000000" w:themeColor="text1"/>
        </w:rPr>
      </w:pPr>
      <w:r w:rsidRPr="00302A73">
        <w:rPr>
          <w:rFonts w:hAnsi="宋体" w:cs="Times New Roman" w:hint="eastAsia"/>
          <w:color w:val="000000" w:themeColor="text1"/>
        </w:rPr>
        <w:t>上下文组装阶段需要在证据数量和上下文长度之间做一个平衡。</w:t>
      </w:r>
      <w:r w:rsidRPr="00302A73">
        <w:rPr>
          <w:rFonts w:hAnsi="宋体" w:cs="Times New Roman" w:hint="eastAsia"/>
          <w:color w:val="000000" w:themeColor="text1"/>
        </w:rPr>
        <w:t>Agentlz</w:t>
      </w:r>
      <w:r w:rsidRPr="00302A73">
        <w:rPr>
          <w:rFonts w:hAnsi="宋体" w:cs="Times New Roman" w:hint="eastAsia"/>
          <w:color w:val="000000" w:themeColor="text1"/>
        </w:rPr>
        <w:t>通过限制片段数量、限制总字符数和保留来源标记来控制输入规模。这样做是因为上下文太长时，成本会上升，模型注意力也可能被不相关片段分散。最终注入模型的内容包括片段文本、文档来源、页码或位置标识。这样生成答案时至少可以引用到具体证据，而不是只给一个没有来源的结论</w:t>
      </w:r>
      <w:r>
        <w:rPr>
          <w:rFonts w:hAnsi="宋体" w:cs="Times New Roman"/>
          <w:color w:val="000000" w:themeColor="text1"/>
        </w:rPr>
        <w:t>。</w:t>
      </w:r>
    </w:p>
    <w:p w14:paraId="3B5910D1" w14:textId="77777777" w:rsidR="00A07C1A" w:rsidRDefault="00000000">
      <w:pPr>
        <w:pStyle w:val="1110"/>
        <w:spacing w:before="120" w:after="120"/>
        <w:rPr>
          <w:color w:val="000000" w:themeColor="text1"/>
        </w:rPr>
      </w:pPr>
      <w:bookmarkStart w:id="118" w:name="_Toc230756954"/>
      <w:r>
        <w:rPr>
          <w:rFonts w:hint="eastAsia"/>
          <w:color w:val="000000" w:themeColor="text1"/>
        </w:rPr>
        <w:t xml:space="preserve">4.4.3 </w:t>
      </w:r>
      <w:r>
        <w:rPr>
          <w:color w:val="000000" w:themeColor="text1"/>
        </w:rPr>
        <w:t>召回性能基线与策略对比</w:t>
      </w:r>
      <w:bookmarkEnd w:id="118"/>
    </w:p>
    <w:p w14:paraId="62E6E2F6" w14:textId="296C8400" w:rsidR="00A07C1A" w:rsidRPr="00302A73" w:rsidRDefault="00302A73" w:rsidP="00302A73">
      <w:pPr>
        <w:ind w:firstLine="480"/>
        <w:rPr>
          <w:rFonts w:hAnsi="宋体" w:cs="Times New Roman" w:hint="eastAsia"/>
          <w:color w:val="000000" w:themeColor="text1"/>
        </w:rPr>
      </w:pPr>
      <w:r w:rsidRPr="00302A73">
        <w:rPr>
          <w:rFonts w:hAnsi="宋体" w:cs="Times New Roman"/>
          <w:color w:val="000000" w:themeColor="text1"/>
        </w:rPr>
        <w:t>为了看多链路召回是否有作用，内部测试集比较了几种召回策略的命中率。测试集一共</w:t>
      </w:r>
      <w:r w:rsidRPr="00302A73">
        <w:rPr>
          <w:rFonts w:hAnsi="宋体" w:cs="Times New Roman"/>
          <w:color w:val="000000" w:themeColor="text1"/>
        </w:rPr>
        <w:t>50</w:t>
      </w:r>
      <w:r w:rsidRPr="00302A73">
        <w:rPr>
          <w:rFonts w:hAnsi="宋体" w:cs="Times New Roman"/>
          <w:color w:val="000000" w:themeColor="text1"/>
        </w:rPr>
        <w:t>条企业文档问答对</w:t>
      </w:r>
      <w:r>
        <w:rPr>
          <w:rFonts w:hAnsi="宋体" w:cs="Times New Roman" w:hint="eastAsia"/>
          <w:color w:val="000000" w:themeColor="text1"/>
        </w:rPr>
        <w:t>如表</w:t>
      </w:r>
      <w:r>
        <w:rPr>
          <w:rFonts w:hAnsi="宋体" w:cs="Times New Roman" w:hint="eastAsia"/>
          <w:color w:val="000000" w:themeColor="text1"/>
        </w:rPr>
        <w:t>4.1</w:t>
      </w:r>
      <w:r w:rsidRPr="00302A73">
        <w:rPr>
          <w:rFonts w:hAnsi="宋体" w:cs="Times New Roman"/>
          <w:color w:val="000000" w:themeColor="text1"/>
        </w:rPr>
        <w:t>，里面包括事实检索（</w:t>
      </w:r>
      <w:r w:rsidRPr="00302A73">
        <w:rPr>
          <w:rFonts w:hAnsi="宋体" w:cs="Times New Roman"/>
          <w:color w:val="000000" w:themeColor="text1"/>
        </w:rPr>
        <w:t>40%</w:t>
      </w:r>
      <w:r w:rsidRPr="00302A73">
        <w:rPr>
          <w:rFonts w:hAnsi="宋体" w:cs="Times New Roman"/>
          <w:color w:val="000000" w:themeColor="text1"/>
        </w:rPr>
        <w:t>）、数值比对（</w:t>
      </w:r>
      <w:r w:rsidRPr="00302A73">
        <w:rPr>
          <w:rFonts w:hAnsi="宋体" w:cs="Times New Roman"/>
          <w:color w:val="000000" w:themeColor="text1"/>
        </w:rPr>
        <w:t>30%</w:t>
      </w:r>
      <w:r w:rsidRPr="00302A73">
        <w:rPr>
          <w:rFonts w:hAnsi="宋体" w:cs="Times New Roman"/>
          <w:color w:val="000000" w:themeColor="text1"/>
        </w:rPr>
        <w:t>）和多文档综合（</w:t>
      </w:r>
      <w:r w:rsidRPr="00302A73">
        <w:rPr>
          <w:rFonts w:hAnsi="宋体" w:cs="Times New Roman"/>
          <w:color w:val="000000" w:themeColor="text1"/>
        </w:rPr>
        <w:t>30%</w:t>
      </w:r>
      <w:r w:rsidRPr="00302A73">
        <w:rPr>
          <w:rFonts w:hAnsi="宋体" w:cs="Times New Roman"/>
          <w:color w:val="000000" w:themeColor="text1"/>
        </w:rPr>
        <w:t>）三类问题。这里使用</w:t>
      </w:r>
      <w:r w:rsidRPr="00302A73">
        <w:rPr>
          <w:rFonts w:hAnsi="宋体" w:cs="Times New Roman"/>
          <w:color w:val="000000" w:themeColor="text1"/>
        </w:rPr>
        <w:t>Top-5</w:t>
      </w:r>
      <w:r w:rsidRPr="00302A73">
        <w:rPr>
          <w:rFonts w:hAnsi="宋体" w:cs="Times New Roman"/>
          <w:color w:val="000000" w:themeColor="text1"/>
        </w:rPr>
        <w:t>命中率，主要是看相关证据有没有进入前五个候选片段。首条相关平均位次则用来看证据排得靠不靠前。这个测试规模不算大，但可以先反映不同召回方式之间的差异</w:t>
      </w:r>
      <w:r>
        <w:rPr>
          <w:rFonts w:hAnsi="宋体" w:cs="Times New Roman"/>
          <w:color w:val="000000" w:themeColor="text1"/>
        </w:rPr>
        <w:t>。</w:t>
      </w:r>
    </w:p>
    <w:p w14:paraId="4E9DEAAE" w14:textId="353F1F5A" w:rsidR="00A07C1A" w:rsidRDefault="00000000">
      <w:pPr>
        <w:pStyle w:val="afd"/>
        <w:spacing w:before="120" w:after="120"/>
        <w:rPr>
          <w:color w:val="000000" w:themeColor="text1"/>
        </w:rPr>
      </w:pPr>
      <w:r>
        <w:rPr>
          <w:color w:val="000000" w:themeColor="text1"/>
        </w:rPr>
        <w:t>表</w:t>
      </w:r>
      <w:r>
        <w:rPr>
          <w:color w:val="000000" w:themeColor="text1"/>
        </w:rPr>
        <w:t xml:space="preserve">4.1 </w:t>
      </w:r>
      <w:r>
        <w:rPr>
          <w:color w:val="000000" w:themeColor="text1"/>
        </w:rPr>
        <w:t>召回策略对比（测试集</w:t>
      </w:r>
      <w:r>
        <w:rPr>
          <w:color w:val="000000" w:themeColor="text1"/>
        </w:rPr>
        <w:t xml:space="preserve"> 50 </w:t>
      </w:r>
      <w:r>
        <w:rPr>
          <w:color w:val="000000" w:themeColor="text1"/>
        </w:rPr>
        <w:t>条）</w:t>
      </w:r>
    </w:p>
    <w:tbl>
      <w:tblPr>
        <w:tblStyle w:val="21"/>
        <w:tblW w:w="0" w:type="auto"/>
        <w:tblBorders>
          <w:top w:val="single" w:sz="4" w:space="0" w:color="auto"/>
          <w:bottom w:val="single" w:sz="4" w:space="0" w:color="auto"/>
        </w:tblBorders>
        <w:tblLook w:val="04A0" w:firstRow="1" w:lastRow="0" w:firstColumn="1" w:lastColumn="0" w:noHBand="0" w:noVBand="1"/>
      </w:tblPr>
      <w:tblGrid>
        <w:gridCol w:w="1985"/>
        <w:gridCol w:w="1639"/>
        <w:gridCol w:w="1196"/>
        <w:gridCol w:w="2126"/>
        <w:gridCol w:w="2115"/>
      </w:tblGrid>
      <w:tr w:rsidR="00A07C1A" w14:paraId="77529ACE" w14:textId="77777777" w:rsidTr="00A07C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Mar>
              <w:top w:w="0" w:type="dxa"/>
              <w:left w:w="108" w:type="dxa"/>
              <w:bottom w:w="0" w:type="dxa"/>
              <w:right w:w="108" w:type="dxa"/>
            </w:tcMar>
          </w:tcPr>
          <w:p w14:paraId="1B4103F5" w14:textId="77777777" w:rsidR="00A07C1A" w:rsidRDefault="00000000">
            <w:pPr>
              <w:ind w:firstLine="420"/>
              <w:jc w:val="center"/>
              <w:rPr>
                <w:rStyle w:val="aff1"/>
                <w:b w:val="0"/>
                <w:bCs/>
                <w:color w:val="000000" w:themeColor="text1"/>
              </w:rPr>
            </w:pPr>
            <w:r>
              <w:rPr>
                <w:rStyle w:val="aff1"/>
                <w:b w:val="0"/>
                <w:bCs/>
                <w:color w:val="000000" w:themeColor="text1"/>
              </w:rPr>
              <w:t>策略</w:t>
            </w:r>
          </w:p>
        </w:tc>
        <w:tc>
          <w:tcPr>
            <w:tcW w:w="1639" w:type="dxa"/>
            <w:tcBorders>
              <w:top w:val="single" w:sz="4" w:space="0" w:color="auto"/>
              <w:bottom w:val="single" w:sz="4" w:space="0" w:color="auto"/>
            </w:tcBorders>
            <w:tcMar>
              <w:top w:w="0" w:type="dxa"/>
              <w:left w:w="108" w:type="dxa"/>
              <w:bottom w:w="0" w:type="dxa"/>
              <w:right w:w="108" w:type="dxa"/>
            </w:tcMar>
          </w:tcPr>
          <w:p w14:paraId="28419350"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 xml:space="preserve">Top-5 </w:t>
            </w:r>
            <w:r>
              <w:rPr>
                <w:rStyle w:val="aff1"/>
                <w:b w:val="0"/>
                <w:bCs/>
                <w:color w:val="000000" w:themeColor="text1"/>
              </w:rPr>
              <w:t>命中率</w:t>
            </w:r>
          </w:p>
        </w:tc>
        <w:tc>
          <w:tcPr>
            <w:tcW w:w="1196" w:type="dxa"/>
            <w:tcBorders>
              <w:top w:val="single" w:sz="4" w:space="0" w:color="auto"/>
              <w:bottom w:val="single" w:sz="4" w:space="0" w:color="auto"/>
            </w:tcBorders>
            <w:tcMar>
              <w:top w:w="0" w:type="dxa"/>
              <w:left w:w="108" w:type="dxa"/>
              <w:bottom w:w="0" w:type="dxa"/>
              <w:right w:w="108" w:type="dxa"/>
            </w:tcMar>
          </w:tcPr>
          <w:p w14:paraId="76BD3E93"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平均召回数</w:t>
            </w:r>
          </w:p>
        </w:tc>
        <w:tc>
          <w:tcPr>
            <w:tcW w:w="2126" w:type="dxa"/>
            <w:tcBorders>
              <w:top w:val="single" w:sz="4" w:space="0" w:color="auto"/>
              <w:bottom w:val="single" w:sz="4" w:space="0" w:color="auto"/>
            </w:tcBorders>
            <w:tcMar>
              <w:top w:w="0" w:type="dxa"/>
              <w:left w:w="108" w:type="dxa"/>
              <w:bottom w:w="0" w:type="dxa"/>
              <w:right w:w="108" w:type="dxa"/>
            </w:tcMar>
          </w:tcPr>
          <w:p w14:paraId="5516776D"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首条相关平均位次</w:t>
            </w:r>
          </w:p>
        </w:tc>
        <w:tc>
          <w:tcPr>
            <w:tcW w:w="2115" w:type="dxa"/>
            <w:tcBorders>
              <w:top w:val="single" w:sz="4" w:space="0" w:color="auto"/>
              <w:bottom w:val="single" w:sz="4" w:space="0" w:color="auto"/>
            </w:tcBorders>
            <w:tcMar>
              <w:top w:w="0" w:type="dxa"/>
              <w:left w:w="108" w:type="dxa"/>
              <w:bottom w:w="0" w:type="dxa"/>
              <w:right w:w="108" w:type="dxa"/>
            </w:tcMar>
          </w:tcPr>
          <w:p w14:paraId="59F06B56"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备注</w:t>
            </w:r>
          </w:p>
        </w:tc>
      </w:tr>
      <w:tr w:rsidR="00A07C1A" w14:paraId="1EDE6B0B" w14:textId="77777777" w:rsidTr="00A07C1A">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Mar>
              <w:top w:w="0" w:type="dxa"/>
              <w:left w:w="108" w:type="dxa"/>
              <w:bottom w:w="0" w:type="dxa"/>
              <w:right w:w="108" w:type="dxa"/>
            </w:tcMar>
          </w:tcPr>
          <w:p w14:paraId="3709C580" w14:textId="77777777" w:rsidR="00A07C1A" w:rsidRDefault="00000000">
            <w:pPr>
              <w:ind w:firstLine="420"/>
              <w:jc w:val="center"/>
              <w:rPr>
                <w:rStyle w:val="aff1"/>
                <w:b w:val="0"/>
                <w:bCs/>
                <w:color w:val="000000" w:themeColor="text1"/>
              </w:rPr>
            </w:pPr>
            <w:r>
              <w:rPr>
                <w:rStyle w:val="aff1"/>
                <w:b w:val="0"/>
                <w:bCs/>
                <w:color w:val="000000" w:themeColor="text1"/>
              </w:rPr>
              <w:t>纯向量召回</w:t>
            </w:r>
          </w:p>
        </w:tc>
        <w:tc>
          <w:tcPr>
            <w:tcW w:w="1639" w:type="dxa"/>
            <w:tcBorders>
              <w:top w:val="single" w:sz="4" w:space="0" w:color="auto"/>
            </w:tcBorders>
            <w:tcMar>
              <w:top w:w="0" w:type="dxa"/>
              <w:left w:w="108" w:type="dxa"/>
              <w:bottom w:w="0" w:type="dxa"/>
              <w:right w:w="108" w:type="dxa"/>
            </w:tcMar>
          </w:tcPr>
          <w:p w14:paraId="0CEA924D"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68%</w:t>
            </w:r>
          </w:p>
        </w:tc>
        <w:tc>
          <w:tcPr>
            <w:tcW w:w="1196" w:type="dxa"/>
            <w:tcBorders>
              <w:top w:val="single" w:sz="4" w:space="0" w:color="auto"/>
            </w:tcBorders>
            <w:tcMar>
              <w:top w:w="0" w:type="dxa"/>
              <w:left w:w="108" w:type="dxa"/>
              <w:bottom w:w="0" w:type="dxa"/>
              <w:right w:w="108" w:type="dxa"/>
            </w:tcMar>
          </w:tcPr>
          <w:p w14:paraId="1DFB3C70"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Borders>
              <w:top w:val="single" w:sz="4" w:space="0" w:color="auto"/>
            </w:tcBorders>
            <w:tcMar>
              <w:top w:w="0" w:type="dxa"/>
              <w:left w:w="108" w:type="dxa"/>
              <w:bottom w:w="0" w:type="dxa"/>
              <w:right w:w="108" w:type="dxa"/>
            </w:tcMar>
          </w:tcPr>
          <w:p w14:paraId="4A4A4B76"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2.3</w:t>
            </w:r>
          </w:p>
        </w:tc>
        <w:tc>
          <w:tcPr>
            <w:tcW w:w="2115" w:type="dxa"/>
            <w:tcBorders>
              <w:top w:val="single" w:sz="4" w:space="0" w:color="auto"/>
            </w:tcBorders>
            <w:tcMar>
              <w:top w:w="0" w:type="dxa"/>
              <w:left w:w="108" w:type="dxa"/>
              <w:bottom w:w="0" w:type="dxa"/>
              <w:right w:w="108" w:type="dxa"/>
            </w:tcMar>
          </w:tcPr>
          <w:p w14:paraId="1F3DBF3E"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语义相近但术语不匹配时失效</w:t>
            </w:r>
          </w:p>
        </w:tc>
      </w:tr>
      <w:tr w:rsidR="00A07C1A" w14:paraId="303715F2"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55BD3D57" w14:textId="77777777" w:rsidR="00A07C1A" w:rsidRDefault="00000000">
            <w:pPr>
              <w:ind w:firstLine="420"/>
              <w:jc w:val="center"/>
              <w:rPr>
                <w:rStyle w:val="aff1"/>
                <w:b w:val="0"/>
                <w:bCs/>
                <w:color w:val="000000" w:themeColor="text1"/>
              </w:rPr>
            </w:pPr>
            <w:r>
              <w:rPr>
                <w:rStyle w:val="aff1"/>
                <w:b w:val="0"/>
                <w:bCs/>
                <w:color w:val="000000" w:themeColor="text1"/>
              </w:rPr>
              <w:t>纯</w:t>
            </w:r>
            <w:r>
              <w:rPr>
                <w:rStyle w:val="aff1"/>
                <w:b w:val="0"/>
                <w:bCs/>
                <w:color w:val="000000" w:themeColor="text1"/>
              </w:rPr>
              <w:t>BM25</w:t>
            </w:r>
            <w:r>
              <w:rPr>
                <w:rStyle w:val="aff1"/>
                <w:b w:val="0"/>
                <w:bCs/>
                <w:color w:val="000000" w:themeColor="text1"/>
              </w:rPr>
              <w:t>召回</w:t>
            </w:r>
          </w:p>
        </w:tc>
        <w:tc>
          <w:tcPr>
            <w:tcW w:w="1639" w:type="dxa"/>
            <w:tcMar>
              <w:top w:w="0" w:type="dxa"/>
              <w:left w:w="108" w:type="dxa"/>
              <w:bottom w:w="0" w:type="dxa"/>
              <w:right w:w="108" w:type="dxa"/>
            </w:tcMar>
          </w:tcPr>
          <w:p w14:paraId="57E7233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54%</w:t>
            </w:r>
          </w:p>
        </w:tc>
        <w:tc>
          <w:tcPr>
            <w:tcW w:w="1196" w:type="dxa"/>
            <w:tcMar>
              <w:top w:w="0" w:type="dxa"/>
              <w:left w:w="108" w:type="dxa"/>
              <w:bottom w:w="0" w:type="dxa"/>
              <w:right w:w="108" w:type="dxa"/>
            </w:tcMar>
          </w:tcPr>
          <w:p w14:paraId="593F1BC5"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Mar>
              <w:top w:w="0" w:type="dxa"/>
              <w:left w:w="108" w:type="dxa"/>
              <w:bottom w:w="0" w:type="dxa"/>
              <w:right w:w="108" w:type="dxa"/>
            </w:tcMar>
          </w:tcPr>
          <w:p w14:paraId="65193B24"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3.1</w:t>
            </w:r>
          </w:p>
        </w:tc>
        <w:tc>
          <w:tcPr>
            <w:tcW w:w="2115" w:type="dxa"/>
            <w:tcMar>
              <w:top w:w="0" w:type="dxa"/>
              <w:left w:w="108" w:type="dxa"/>
              <w:bottom w:w="0" w:type="dxa"/>
              <w:right w:w="108" w:type="dxa"/>
            </w:tcMar>
          </w:tcPr>
          <w:p w14:paraId="13FEC77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关键词命中强但</w:t>
            </w:r>
            <w:r>
              <w:rPr>
                <w:rStyle w:val="aff1"/>
                <w:color w:val="000000" w:themeColor="text1"/>
              </w:rPr>
              <w:lastRenderedPageBreak/>
              <w:t>语义泛化弱</w:t>
            </w:r>
          </w:p>
        </w:tc>
      </w:tr>
      <w:tr w:rsidR="00A07C1A" w14:paraId="29E42D55"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4C51A61A" w14:textId="77777777" w:rsidR="00A07C1A" w:rsidRDefault="00000000">
            <w:pPr>
              <w:ind w:firstLine="420"/>
              <w:jc w:val="center"/>
              <w:rPr>
                <w:rStyle w:val="aff1"/>
                <w:b w:val="0"/>
                <w:bCs/>
                <w:color w:val="000000" w:themeColor="text1"/>
              </w:rPr>
            </w:pPr>
            <w:r>
              <w:rPr>
                <w:rStyle w:val="aff1"/>
                <w:b w:val="0"/>
                <w:bCs/>
                <w:color w:val="000000" w:themeColor="text1"/>
              </w:rPr>
              <w:lastRenderedPageBreak/>
              <w:t>向量</w:t>
            </w:r>
            <w:r>
              <w:rPr>
                <w:rStyle w:val="aff1"/>
                <w:b w:val="0"/>
                <w:bCs/>
                <w:color w:val="000000" w:themeColor="text1"/>
              </w:rPr>
              <w:t>+BM25</w:t>
            </w:r>
            <w:r>
              <w:rPr>
                <w:rStyle w:val="aff1"/>
                <w:b w:val="0"/>
                <w:bCs/>
                <w:color w:val="000000" w:themeColor="text1"/>
              </w:rPr>
              <w:t>融合</w:t>
            </w:r>
            <w:r>
              <w:rPr>
                <w:rStyle w:val="aff1"/>
                <w:b w:val="0"/>
                <w:bCs/>
                <w:color w:val="000000" w:themeColor="text1"/>
              </w:rPr>
              <w:t>(RRF)</w:t>
            </w:r>
          </w:p>
        </w:tc>
        <w:tc>
          <w:tcPr>
            <w:tcW w:w="1639" w:type="dxa"/>
            <w:tcMar>
              <w:top w:w="0" w:type="dxa"/>
              <w:left w:w="108" w:type="dxa"/>
              <w:bottom w:w="0" w:type="dxa"/>
              <w:right w:w="108" w:type="dxa"/>
            </w:tcMar>
          </w:tcPr>
          <w:p w14:paraId="735E0E55"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82%</w:t>
            </w:r>
          </w:p>
        </w:tc>
        <w:tc>
          <w:tcPr>
            <w:tcW w:w="1196" w:type="dxa"/>
            <w:tcMar>
              <w:top w:w="0" w:type="dxa"/>
              <w:left w:w="108" w:type="dxa"/>
              <w:bottom w:w="0" w:type="dxa"/>
              <w:right w:w="108" w:type="dxa"/>
            </w:tcMar>
          </w:tcPr>
          <w:p w14:paraId="7A58B961"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Mar>
              <w:top w:w="0" w:type="dxa"/>
              <w:left w:w="108" w:type="dxa"/>
              <w:bottom w:w="0" w:type="dxa"/>
              <w:right w:w="108" w:type="dxa"/>
            </w:tcMar>
          </w:tcPr>
          <w:p w14:paraId="38CCAAA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1.8</w:t>
            </w:r>
          </w:p>
        </w:tc>
        <w:tc>
          <w:tcPr>
            <w:tcW w:w="2115" w:type="dxa"/>
            <w:tcMar>
              <w:top w:w="0" w:type="dxa"/>
              <w:left w:w="108" w:type="dxa"/>
              <w:bottom w:w="0" w:type="dxa"/>
              <w:right w:w="108" w:type="dxa"/>
            </w:tcMar>
          </w:tcPr>
          <w:p w14:paraId="1EBBE8F1"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兼顾语义与词项匹配</w:t>
            </w:r>
          </w:p>
        </w:tc>
      </w:tr>
      <w:tr w:rsidR="00A07C1A" w14:paraId="770993C9"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31ABF02B" w14:textId="77777777" w:rsidR="00A07C1A" w:rsidRDefault="00000000">
            <w:pPr>
              <w:ind w:firstLine="420"/>
              <w:jc w:val="center"/>
              <w:rPr>
                <w:rStyle w:val="aff1"/>
                <w:b w:val="0"/>
                <w:bCs/>
                <w:color w:val="000000" w:themeColor="text1"/>
              </w:rPr>
            </w:pPr>
            <w:r>
              <w:rPr>
                <w:rStyle w:val="aff1"/>
                <w:b w:val="0"/>
                <w:bCs/>
                <w:color w:val="000000" w:themeColor="text1"/>
              </w:rPr>
              <w:t>融合</w:t>
            </w:r>
            <w:r>
              <w:rPr>
                <w:rStyle w:val="aff1"/>
                <w:b w:val="0"/>
                <w:bCs/>
                <w:color w:val="000000" w:themeColor="text1"/>
              </w:rPr>
              <w:t>+</w:t>
            </w:r>
            <w:r>
              <w:rPr>
                <w:rStyle w:val="aff1"/>
                <w:b w:val="0"/>
                <w:bCs/>
                <w:color w:val="000000" w:themeColor="text1"/>
              </w:rPr>
              <w:t>查询改写</w:t>
            </w:r>
          </w:p>
        </w:tc>
        <w:tc>
          <w:tcPr>
            <w:tcW w:w="1639" w:type="dxa"/>
            <w:tcMar>
              <w:top w:w="0" w:type="dxa"/>
              <w:left w:w="108" w:type="dxa"/>
              <w:bottom w:w="0" w:type="dxa"/>
              <w:right w:w="108" w:type="dxa"/>
            </w:tcMar>
          </w:tcPr>
          <w:p w14:paraId="2C2976BE"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88%</w:t>
            </w:r>
          </w:p>
        </w:tc>
        <w:tc>
          <w:tcPr>
            <w:tcW w:w="1196" w:type="dxa"/>
            <w:tcMar>
              <w:top w:w="0" w:type="dxa"/>
              <w:left w:w="108" w:type="dxa"/>
              <w:bottom w:w="0" w:type="dxa"/>
              <w:right w:w="108" w:type="dxa"/>
            </w:tcMar>
          </w:tcPr>
          <w:p w14:paraId="4DBD17B0"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7.2</w:t>
            </w:r>
          </w:p>
        </w:tc>
        <w:tc>
          <w:tcPr>
            <w:tcW w:w="2126" w:type="dxa"/>
            <w:tcMar>
              <w:top w:w="0" w:type="dxa"/>
              <w:left w:w="108" w:type="dxa"/>
              <w:bottom w:w="0" w:type="dxa"/>
              <w:right w:w="108" w:type="dxa"/>
            </w:tcMar>
          </w:tcPr>
          <w:p w14:paraId="6A428B6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1.5</w:t>
            </w:r>
          </w:p>
        </w:tc>
        <w:tc>
          <w:tcPr>
            <w:tcW w:w="2115" w:type="dxa"/>
            <w:tcMar>
              <w:top w:w="0" w:type="dxa"/>
              <w:left w:w="108" w:type="dxa"/>
              <w:bottom w:w="0" w:type="dxa"/>
              <w:right w:w="108" w:type="dxa"/>
            </w:tcMar>
          </w:tcPr>
          <w:p w14:paraId="15EB1822"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改写带来冗余，需去重裁剪</w:t>
            </w:r>
          </w:p>
        </w:tc>
      </w:tr>
    </w:tbl>
    <w:p w14:paraId="45777224" w14:textId="77777777" w:rsidR="00A07C1A" w:rsidRDefault="00A07C1A">
      <w:pPr>
        <w:ind w:firstLineChars="0" w:firstLine="0"/>
        <w:rPr>
          <w:color w:val="000000" w:themeColor="text1"/>
        </w:rPr>
      </w:pPr>
    </w:p>
    <w:p w14:paraId="1262AD1E" w14:textId="77777777" w:rsidR="00A07C1A" w:rsidRDefault="00000000">
      <w:pPr>
        <w:pStyle w:val="110"/>
        <w:spacing w:before="120" w:after="120"/>
        <w:rPr>
          <w:color w:val="000000" w:themeColor="text1"/>
        </w:rPr>
      </w:pPr>
      <w:bookmarkStart w:id="119" w:name="_Toc230756955"/>
      <w:r>
        <w:rPr>
          <w:color w:val="000000" w:themeColor="text1"/>
        </w:rPr>
        <w:t xml:space="preserve">4.5 </w:t>
      </w:r>
      <w:r>
        <w:rPr>
          <w:color w:val="000000" w:themeColor="text1"/>
        </w:rPr>
        <w:t>异步任务与实时推送</w:t>
      </w:r>
      <w:bookmarkEnd w:id="119"/>
    </w:p>
    <w:p w14:paraId="2CF4E0C8" w14:textId="77777777" w:rsidR="00302A73" w:rsidRPr="00302A73" w:rsidRDefault="00302A73" w:rsidP="00302A73">
      <w:pPr>
        <w:ind w:firstLine="480"/>
        <w:rPr>
          <w:color w:val="000000" w:themeColor="text1"/>
        </w:rPr>
      </w:pPr>
      <w:r w:rsidRPr="00302A73">
        <w:rPr>
          <w:rFonts w:hint="eastAsia"/>
          <w:color w:val="000000" w:themeColor="text1"/>
        </w:rPr>
        <w:t>针对系统吞吐和交互体验之间的矛盾，</w:t>
      </w:r>
      <w:r w:rsidRPr="00302A73">
        <w:rPr>
          <w:rFonts w:hint="eastAsia"/>
          <w:color w:val="000000" w:themeColor="text1"/>
        </w:rPr>
        <w:t>Agentlz</w:t>
      </w:r>
      <w:r w:rsidRPr="00302A73">
        <w:rPr>
          <w:rFonts w:hint="eastAsia"/>
          <w:color w:val="000000" w:themeColor="text1"/>
        </w:rPr>
        <w:t>用消息队列把耗时任务移出同步请求链路。测评运行、索引构建、大文件解析和长工具调用都可以作为后台任务执行，主接口只创建任务记录、返回任务</w:t>
      </w:r>
      <w:r w:rsidRPr="00302A73">
        <w:rPr>
          <w:rFonts w:hint="eastAsia"/>
          <w:color w:val="000000" w:themeColor="text1"/>
        </w:rPr>
        <w:t>ID</w:t>
      </w:r>
      <w:r w:rsidRPr="00302A73">
        <w:rPr>
          <w:rFonts w:hint="eastAsia"/>
          <w:color w:val="000000" w:themeColor="text1"/>
        </w:rPr>
        <w:t>并启动状态订阅。后台消费者执行任务时持续更新进度，再通过</w:t>
      </w:r>
      <w:r w:rsidRPr="00302A73">
        <w:rPr>
          <w:rFonts w:hint="eastAsia"/>
          <w:color w:val="000000" w:themeColor="text1"/>
        </w:rPr>
        <w:t>WebSocket</w:t>
      </w:r>
      <w:r w:rsidRPr="00302A73">
        <w:rPr>
          <w:rFonts w:hint="eastAsia"/>
          <w:color w:val="000000" w:themeColor="text1"/>
        </w:rPr>
        <w:t>或</w:t>
      </w:r>
      <w:r w:rsidRPr="00302A73">
        <w:rPr>
          <w:rFonts w:hint="eastAsia"/>
          <w:color w:val="000000" w:themeColor="text1"/>
        </w:rPr>
        <w:t>SSE</w:t>
      </w:r>
      <w:r w:rsidRPr="00302A73">
        <w:rPr>
          <w:rFonts w:hint="eastAsia"/>
          <w:color w:val="000000" w:themeColor="text1"/>
        </w:rPr>
        <w:t>向前端推送阶段事件。</w:t>
      </w:r>
    </w:p>
    <w:p w14:paraId="49601B91" w14:textId="77777777" w:rsidR="00302A73" w:rsidRPr="00302A73" w:rsidRDefault="00302A73" w:rsidP="00302A73">
      <w:pPr>
        <w:ind w:firstLine="480"/>
        <w:rPr>
          <w:color w:val="000000" w:themeColor="text1"/>
        </w:rPr>
      </w:pPr>
      <w:r w:rsidRPr="00302A73">
        <w:rPr>
          <w:rFonts w:hint="eastAsia"/>
          <w:color w:val="000000" w:themeColor="text1"/>
        </w:rPr>
        <w:t>评测场景里，一个任务通常包含多个样例；如果全部同步执行，接口容易超时，用户也看不到进度。系统采用“分批执行</w:t>
      </w:r>
      <w:r w:rsidRPr="00302A73">
        <w:rPr>
          <w:rFonts w:hint="eastAsia"/>
          <w:color w:val="000000" w:themeColor="text1"/>
        </w:rPr>
        <w:t>+</w:t>
      </w:r>
      <w:r w:rsidRPr="00302A73">
        <w:rPr>
          <w:rFonts w:hint="eastAsia"/>
          <w:color w:val="000000" w:themeColor="text1"/>
        </w:rPr>
        <w:t>结果聚合”策略：后端创建评测运行记录，写入</w:t>
      </w:r>
      <w:r w:rsidRPr="00302A73">
        <w:rPr>
          <w:rFonts w:hint="eastAsia"/>
          <w:color w:val="000000" w:themeColor="text1"/>
        </w:rPr>
        <w:t>total_count</w:t>
      </w:r>
      <w:r w:rsidRPr="00302A73">
        <w:rPr>
          <w:rFonts w:hint="eastAsia"/>
          <w:color w:val="000000" w:themeColor="text1"/>
        </w:rPr>
        <w:t>、</w:t>
      </w:r>
      <w:r w:rsidRPr="00302A73">
        <w:rPr>
          <w:rFonts w:hint="eastAsia"/>
          <w:color w:val="000000" w:themeColor="text1"/>
        </w:rPr>
        <w:t>completed_count</w:t>
      </w:r>
      <w:r w:rsidRPr="00302A73">
        <w:rPr>
          <w:rFonts w:hint="eastAsia"/>
          <w:color w:val="000000" w:themeColor="text1"/>
        </w:rPr>
        <w:t>和状态信息，并投递</w:t>
      </w:r>
      <w:r w:rsidRPr="00302A73">
        <w:rPr>
          <w:rFonts w:hint="eastAsia"/>
          <w:color w:val="000000" w:themeColor="text1"/>
        </w:rPr>
        <w:t>MQ</w:t>
      </w:r>
      <w:r w:rsidRPr="00302A73">
        <w:rPr>
          <w:rFonts w:hint="eastAsia"/>
          <w:color w:val="000000" w:themeColor="text1"/>
        </w:rPr>
        <w:t>消息；消费者按</w:t>
      </w:r>
      <w:r w:rsidRPr="00302A73">
        <w:rPr>
          <w:rFonts w:hint="eastAsia"/>
          <w:color w:val="000000" w:themeColor="text1"/>
        </w:rPr>
        <w:t>batch_size</w:t>
      </w:r>
      <w:r w:rsidRPr="00302A73">
        <w:rPr>
          <w:rFonts w:hint="eastAsia"/>
          <w:color w:val="000000" w:themeColor="text1"/>
        </w:rPr>
        <w:t>拉取样例切片，每完成一条就写入聚合结果并推送</w:t>
      </w:r>
      <w:r w:rsidRPr="00302A73">
        <w:rPr>
          <w:rFonts w:hint="eastAsia"/>
          <w:color w:val="000000" w:themeColor="text1"/>
        </w:rPr>
        <w:t>item_done</w:t>
      </w:r>
      <w:r w:rsidRPr="00302A73">
        <w:rPr>
          <w:rFonts w:hint="eastAsia"/>
          <w:color w:val="000000" w:themeColor="text1"/>
        </w:rPr>
        <w:t>事件；任务尚未完成时继续发布下一批</w:t>
      </w:r>
      <w:r w:rsidRPr="00302A73">
        <w:rPr>
          <w:rFonts w:hint="eastAsia"/>
          <w:color w:val="000000" w:themeColor="text1"/>
        </w:rPr>
        <w:t>MQ</w:t>
      </w:r>
      <w:r w:rsidRPr="00302A73">
        <w:rPr>
          <w:rFonts w:hint="eastAsia"/>
          <w:color w:val="000000" w:themeColor="text1"/>
        </w:rPr>
        <w:t>消息，全部完成后写入</w:t>
      </w:r>
      <w:r w:rsidRPr="00302A73">
        <w:rPr>
          <w:rFonts w:hint="eastAsia"/>
          <w:color w:val="000000" w:themeColor="text1"/>
        </w:rPr>
        <w:t>finished_at</w:t>
      </w:r>
      <w:r w:rsidRPr="00302A73">
        <w:rPr>
          <w:rFonts w:hint="eastAsia"/>
          <w:color w:val="000000" w:themeColor="text1"/>
        </w:rPr>
        <w:t>并推送</w:t>
      </w:r>
      <w:r w:rsidRPr="00302A73">
        <w:rPr>
          <w:rFonts w:hint="eastAsia"/>
          <w:color w:val="000000" w:themeColor="text1"/>
        </w:rPr>
        <w:t>done</w:t>
      </w:r>
      <w:r w:rsidRPr="00302A73">
        <w:rPr>
          <w:rFonts w:hint="eastAsia"/>
          <w:color w:val="000000" w:themeColor="text1"/>
        </w:rPr>
        <w:t>事件。</w:t>
      </w:r>
    </w:p>
    <w:p w14:paraId="59BCD643" w14:textId="070E6B63" w:rsidR="00A07C1A" w:rsidRDefault="00302A73" w:rsidP="00302A73">
      <w:pPr>
        <w:ind w:firstLine="480"/>
        <w:rPr>
          <w:color w:val="000000" w:themeColor="text1"/>
        </w:rPr>
      </w:pPr>
      <w:r w:rsidRPr="00302A73">
        <w:rPr>
          <w:rFonts w:hint="eastAsia"/>
          <w:color w:val="000000" w:themeColor="text1"/>
        </w:rPr>
        <w:t>这套策略相当于把长任务拆成多个较短的任务单元。这样某一批次失败时，系统可以根据任务</w:t>
      </w:r>
      <w:r w:rsidRPr="00302A73">
        <w:rPr>
          <w:rFonts w:hint="eastAsia"/>
          <w:color w:val="000000" w:themeColor="text1"/>
        </w:rPr>
        <w:t>ID</w:t>
      </w:r>
      <w:r w:rsidRPr="00302A73">
        <w:rPr>
          <w:rFonts w:hint="eastAsia"/>
          <w:color w:val="000000" w:themeColor="text1"/>
        </w:rPr>
        <w:t>重新投递，不一定要让整个任务从头执行。状态回放也会容易一些，因为每一批都有自己的进度和结果。前端可以持续展示进度、单条结果和错误提示，用户不会只看到一个一直转圈的页面。不过这种方式也会让任务状态管理更复杂，需要保证</w:t>
      </w:r>
      <w:r w:rsidRPr="00302A73">
        <w:rPr>
          <w:rFonts w:hint="eastAsia"/>
          <w:color w:val="000000" w:themeColor="text1"/>
        </w:rPr>
        <w:t>completed_count</w:t>
      </w:r>
      <w:r w:rsidRPr="00302A73">
        <w:rPr>
          <w:rFonts w:hint="eastAsia"/>
          <w:color w:val="000000" w:themeColor="text1"/>
        </w:rPr>
        <w:t>和实际结果一致。</w:t>
      </w:r>
    </w:p>
    <w:p w14:paraId="3C74AB9F" w14:textId="77777777" w:rsidR="00A07C1A" w:rsidRDefault="00000000">
      <w:pPr>
        <w:pStyle w:val="110"/>
        <w:spacing w:before="120" w:after="120"/>
        <w:rPr>
          <w:color w:val="000000" w:themeColor="text1"/>
        </w:rPr>
      </w:pPr>
      <w:bookmarkStart w:id="120" w:name="_Toc230756956"/>
      <w:r>
        <w:rPr>
          <w:color w:val="000000" w:themeColor="text1"/>
        </w:rPr>
        <w:t xml:space="preserve">4.6 </w:t>
      </w:r>
      <w:r>
        <w:rPr>
          <w:color w:val="000000" w:themeColor="text1"/>
        </w:rPr>
        <w:t>前端实现</w:t>
      </w:r>
      <w:bookmarkEnd w:id="120"/>
    </w:p>
    <w:p w14:paraId="78A117B0" w14:textId="77777777" w:rsidR="009D4BFD" w:rsidRPr="009D4BFD" w:rsidRDefault="009D4BFD" w:rsidP="009D4BFD">
      <w:pPr>
        <w:ind w:firstLine="480"/>
        <w:rPr>
          <w:color w:val="000000" w:themeColor="text1"/>
        </w:rPr>
      </w:pPr>
      <w:r w:rsidRPr="009D4BFD">
        <w:rPr>
          <w:rFonts w:hint="eastAsia"/>
          <w:color w:val="000000" w:themeColor="text1"/>
        </w:rPr>
        <w:t>React-Admin</w:t>
      </w:r>
      <w:r w:rsidRPr="009D4BFD">
        <w:rPr>
          <w:rFonts w:hint="eastAsia"/>
          <w:color w:val="000000" w:themeColor="text1"/>
        </w:rPr>
        <w:t>通过声明式数据提供者和权限控制，为后台管理系统提供了可复用的页面组织模式</w:t>
      </w:r>
      <w:r w:rsidRPr="009D4BFD">
        <w:rPr>
          <w:rFonts w:hint="eastAsia"/>
          <w:color w:val="000000" w:themeColor="text1"/>
        </w:rPr>
        <w:t>[8]</w:t>
      </w:r>
      <w:r w:rsidRPr="009D4BFD">
        <w:rPr>
          <w:rFonts w:hint="eastAsia"/>
          <w:color w:val="000000" w:themeColor="text1"/>
        </w:rPr>
        <w:t>，该模式也符合</w:t>
      </w:r>
      <w:r w:rsidRPr="009D4BFD">
        <w:rPr>
          <w:rFonts w:hint="eastAsia"/>
          <w:color w:val="000000" w:themeColor="text1"/>
        </w:rPr>
        <w:t>React</w:t>
      </w:r>
      <w:r w:rsidRPr="009D4BFD">
        <w:rPr>
          <w:rFonts w:hint="eastAsia"/>
          <w:color w:val="000000" w:themeColor="text1"/>
        </w:rPr>
        <w:t>生态中声明式编程和组件复用的基本思想</w:t>
      </w:r>
      <w:r w:rsidRPr="009D4BFD">
        <w:rPr>
          <w:rFonts w:hint="eastAsia"/>
          <w:color w:val="000000" w:themeColor="text1"/>
        </w:rPr>
        <w:t>[9]</w:t>
      </w:r>
      <w:r w:rsidRPr="009D4BFD">
        <w:rPr>
          <w:rFonts w:hint="eastAsia"/>
          <w:color w:val="000000" w:themeColor="text1"/>
        </w:rPr>
        <w:t>。</w:t>
      </w:r>
      <w:r w:rsidRPr="009D4BFD">
        <w:rPr>
          <w:rFonts w:hint="eastAsia"/>
          <w:color w:val="000000" w:themeColor="text1"/>
        </w:rPr>
        <w:t>Agentlz</w:t>
      </w:r>
      <w:r w:rsidRPr="009D4BFD">
        <w:rPr>
          <w:rFonts w:hint="eastAsia"/>
          <w:color w:val="000000" w:themeColor="text1"/>
        </w:rPr>
        <w:t>前端据此组织页面、资源和数据源调用，覆盖用户与租户管理、鉴权登录、智能体配置与运行入口、文档上传与</w:t>
      </w:r>
      <w:r w:rsidRPr="009D4BFD">
        <w:rPr>
          <w:rFonts w:hint="eastAsia"/>
          <w:color w:val="000000" w:themeColor="text1"/>
        </w:rPr>
        <w:t>RAG</w:t>
      </w:r>
      <w:r w:rsidRPr="009D4BFD">
        <w:rPr>
          <w:rFonts w:hint="eastAsia"/>
          <w:color w:val="000000" w:themeColor="text1"/>
        </w:rPr>
        <w:t>管理、评测数据集管理、评测启动、结果回放、</w:t>
      </w:r>
      <w:r w:rsidRPr="009D4BFD">
        <w:rPr>
          <w:rFonts w:hint="eastAsia"/>
          <w:color w:val="000000" w:themeColor="text1"/>
        </w:rPr>
        <w:t>WebSocket</w:t>
      </w:r>
      <w:r w:rsidRPr="009D4BFD">
        <w:rPr>
          <w:rFonts w:hint="eastAsia"/>
          <w:color w:val="000000" w:themeColor="text1"/>
        </w:rPr>
        <w:t>连接监控和运行状态展示等功能。</w:t>
      </w:r>
    </w:p>
    <w:p w14:paraId="5716AD47" w14:textId="77777777" w:rsidR="009D4BFD" w:rsidRPr="009D4BFD" w:rsidRDefault="009D4BFD" w:rsidP="009D4BFD">
      <w:pPr>
        <w:ind w:firstLine="480"/>
        <w:rPr>
          <w:color w:val="000000" w:themeColor="text1"/>
        </w:rPr>
      </w:pPr>
      <w:r w:rsidRPr="009D4BFD">
        <w:rPr>
          <w:rFonts w:hint="eastAsia"/>
          <w:color w:val="000000" w:themeColor="text1"/>
        </w:rPr>
        <w:t>前后端联调以</w:t>
      </w:r>
      <w:r w:rsidRPr="009D4BFD">
        <w:rPr>
          <w:rFonts w:hint="eastAsia"/>
          <w:color w:val="000000" w:themeColor="text1"/>
        </w:rPr>
        <w:t>Axios</w:t>
      </w:r>
      <w:r w:rsidRPr="009D4BFD">
        <w:rPr>
          <w:rFonts w:hint="eastAsia"/>
          <w:color w:val="000000" w:themeColor="text1"/>
        </w:rPr>
        <w:t>为基础，统一封装</w:t>
      </w:r>
      <w:r w:rsidRPr="009D4BFD">
        <w:rPr>
          <w:rFonts w:hint="eastAsia"/>
          <w:color w:val="000000" w:themeColor="text1"/>
        </w:rPr>
        <w:t>httpClient</w:t>
      </w:r>
      <w:r w:rsidRPr="009D4BFD">
        <w:rPr>
          <w:rFonts w:hint="eastAsia"/>
          <w:color w:val="000000" w:themeColor="text1"/>
        </w:rPr>
        <w:t>，并按领域拆分</w:t>
      </w:r>
      <w:r w:rsidRPr="009D4BFD">
        <w:rPr>
          <w:rFonts w:hint="eastAsia"/>
          <w:color w:val="000000" w:themeColor="text1"/>
        </w:rPr>
        <w:t>evaluation</w:t>
      </w:r>
      <w:r w:rsidRPr="009D4BFD">
        <w:rPr>
          <w:rFonts w:hint="eastAsia"/>
          <w:color w:val="000000" w:themeColor="text1"/>
        </w:rPr>
        <w:t>、</w:t>
      </w:r>
      <w:r w:rsidRPr="009D4BFD">
        <w:rPr>
          <w:rFonts w:hint="eastAsia"/>
          <w:color w:val="000000" w:themeColor="text1"/>
        </w:rPr>
        <w:t>rag</w:t>
      </w:r>
      <w:r w:rsidRPr="009D4BFD">
        <w:rPr>
          <w:rFonts w:hint="eastAsia"/>
          <w:color w:val="000000" w:themeColor="text1"/>
        </w:rPr>
        <w:t>、</w:t>
      </w:r>
      <w:r w:rsidRPr="009D4BFD">
        <w:rPr>
          <w:rFonts w:hint="eastAsia"/>
          <w:color w:val="000000" w:themeColor="text1"/>
        </w:rPr>
        <w:t>agent</w:t>
      </w:r>
      <w:r w:rsidRPr="009D4BFD">
        <w:rPr>
          <w:rFonts w:hint="eastAsia"/>
          <w:color w:val="000000" w:themeColor="text1"/>
        </w:rPr>
        <w:t>、</w:t>
      </w:r>
      <w:r w:rsidRPr="009D4BFD">
        <w:rPr>
          <w:rFonts w:hint="eastAsia"/>
          <w:color w:val="000000" w:themeColor="text1"/>
        </w:rPr>
        <w:t>mcp</w:t>
      </w:r>
      <w:r w:rsidRPr="009D4BFD">
        <w:rPr>
          <w:rFonts w:hint="eastAsia"/>
          <w:color w:val="000000" w:themeColor="text1"/>
        </w:rPr>
        <w:t>等</w:t>
      </w:r>
      <w:r w:rsidRPr="009D4BFD">
        <w:rPr>
          <w:rFonts w:hint="eastAsia"/>
          <w:color w:val="000000" w:themeColor="text1"/>
        </w:rPr>
        <w:t>API</w:t>
      </w:r>
      <w:r w:rsidRPr="009D4BFD">
        <w:rPr>
          <w:rFonts w:hint="eastAsia"/>
          <w:color w:val="000000" w:themeColor="text1"/>
        </w:rPr>
        <w:t>模块。页面组件只处理交互状态和展示逻辑，不直接拼底层请求。</w:t>
      </w:r>
      <w:r w:rsidRPr="009D4BFD">
        <w:rPr>
          <w:rFonts w:hint="eastAsia"/>
          <w:color w:val="000000" w:themeColor="text1"/>
        </w:rPr>
        <w:lastRenderedPageBreak/>
        <w:t>接口变更时，调用层可以集中调整，维护成本更低。流式任务由前端按</w:t>
      </w:r>
      <w:r w:rsidRPr="009D4BFD">
        <w:rPr>
          <w:rFonts w:hint="eastAsia"/>
          <w:color w:val="000000" w:themeColor="text1"/>
        </w:rPr>
        <w:t>SSE</w:t>
      </w:r>
      <w:r w:rsidRPr="009D4BFD">
        <w:rPr>
          <w:rFonts w:hint="eastAsia"/>
          <w:color w:val="000000" w:themeColor="text1"/>
        </w:rPr>
        <w:t>事件类型更新链路面板，异步任务则通过</w:t>
      </w:r>
      <w:r w:rsidRPr="009D4BFD">
        <w:rPr>
          <w:rFonts w:hint="eastAsia"/>
          <w:color w:val="000000" w:themeColor="text1"/>
        </w:rPr>
        <w:t>WebSocket</w:t>
      </w:r>
      <w:r w:rsidRPr="009D4BFD">
        <w:rPr>
          <w:rFonts w:hint="eastAsia"/>
          <w:color w:val="000000" w:themeColor="text1"/>
        </w:rPr>
        <w:t>订阅任务</w:t>
      </w:r>
      <w:r w:rsidRPr="009D4BFD">
        <w:rPr>
          <w:rFonts w:hint="eastAsia"/>
          <w:color w:val="000000" w:themeColor="text1"/>
        </w:rPr>
        <w:t>Topic</w:t>
      </w:r>
      <w:r w:rsidRPr="009D4BFD">
        <w:rPr>
          <w:rFonts w:hint="eastAsia"/>
          <w:color w:val="000000" w:themeColor="text1"/>
        </w:rPr>
        <w:t>，并刷新进度条、日志列表和结果表格。</w:t>
      </w:r>
    </w:p>
    <w:p w14:paraId="58B738BF" w14:textId="1C025DD4" w:rsidR="00A07C1A" w:rsidRDefault="009D4BFD" w:rsidP="009D4BFD">
      <w:pPr>
        <w:ind w:firstLine="480"/>
        <w:rPr>
          <w:color w:val="000000" w:themeColor="text1"/>
        </w:rPr>
      </w:pPr>
      <w:r w:rsidRPr="009D4BFD">
        <w:rPr>
          <w:rFonts w:hint="eastAsia"/>
          <w:color w:val="000000" w:themeColor="text1"/>
        </w:rPr>
        <w:t>交互设计这里，前端主要想把过程露出来。智能体运行页面展示计划步骤、工具调用状态、检索片段、校验评分和最终答案；评测页面看样例执行状态、成功率和失败原因；文档页面看上传、扫描、解析、切分、索引这些状态。后端轨迹转成可视化事件以后，用户至少能知道任务现在走到哪一步，不是只等一个最后回答</w:t>
      </w:r>
      <w:r>
        <w:rPr>
          <w:color w:val="000000" w:themeColor="text1"/>
        </w:rPr>
        <w:t>。</w:t>
      </w:r>
    </w:p>
    <w:p w14:paraId="0808CFCE" w14:textId="77777777" w:rsidR="00A07C1A" w:rsidRDefault="00000000">
      <w:pPr>
        <w:pStyle w:val="1"/>
        <w:spacing w:before="120" w:after="120"/>
        <w:rPr>
          <w:color w:val="000000" w:themeColor="text1"/>
        </w:rPr>
      </w:pPr>
      <w:bookmarkStart w:id="121" w:name="_Toc230756957"/>
      <w:r>
        <w:rPr>
          <w:color w:val="000000" w:themeColor="text1"/>
        </w:rPr>
        <w:lastRenderedPageBreak/>
        <w:t>实验设计与评测</w:t>
      </w:r>
      <w:bookmarkEnd w:id="121"/>
    </w:p>
    <w:p w14:paraId="5518D233" w14:textId="77777777" w:rsidR="00A07C1A" w:rsidRDefault="00000000">
      <w:pPr>
        <w:pStyle w:val="110"/>
        <w:spacing w:before="120" w:after="120"/>
        <w:rPr>
          <w:color w:val="000000" w:themeColor="text1"/>
        </w:rPr>
      </w:pPr>
      <w:bookmarkStart w:id="122" w:name="_Toc230756958"/>
      <w:r>
        <w:rPr>
          <w:color w:val="000000" w:themeColor="text1"/>
        </w:rPr>
        <w:t xml:space="preserve">5.1 </w:t>
      </w:r>
      <w:r>
        <w:rPr>
          <w:color w:val="000000" w:themeColor="text1"/>
        </w:rPr>
        <w:t>任务集设计</w:t>
      </w:r>
      <w:bookmarkEnd w:id="122"/>
    </w:p>
    <w:p w14:paraId="09D975B6" w14:textId="77777777" w:rsidR="00A27E59" w:rsidRPr="00A27E59" w:rsidRDefault="00A27E59" w:rsidP="00A27E59">
      <w:pPr>
        <w:ind w:firstLine="480"/>
        <w:rPr>
          <w:rFonts w:hAnsi="宋体" w:cs="Times New Roman" w:hint="eastAsia"/>
          <w:color w:val="000000" w:themeColor="text1"/>
        </w:rPr>
      </w:pPr>
      <w:r w:rsidRPr="00A27E59">
        <w:rPr>
          <w:rFonts w:hAnsi="宋体" w:cs="Times New Roman" w:hint="eastAsia"/>
          <w:color w:val="000000" w:themeColor="text1"/>
        </w:rPr>
        <w:t>实验任务集主要围绕“检索</w:t>
      </w:r>
      <w:r w:rsidRPr="00A27E59">
        <w:rPr>
          <w:rFonts w:hAnsi="宋体" w:cs="Times New Roman" w:hint="eastAsia"/>
          <w:color w:val="000000" w:themeColor="text1"/>
        </w:rPr>
        <w:t>-</w:t>
      </w:r>
      <w:r w:rsidRPr="00A27E59">
        <w:rPr>
          <w:rFonts w:hAnsi="宋体" w:cs="Times New Roman" w:hint="eastAsia"/>
          <w:color w:val="000000" w:themeColor="text1"/>
        </w:rPr>
        <w:t>工具</w:t>
      </w:r>
      <w:r w:rsidRPr="00A27E59">
        <w:rPr>
          <w:rFonts w:hAnsi="宋体" w:cs="Times New Roman" w:hint="eastAsia"/>
          <w:color w:val="000000" w:themeColor="text1"/>
        </w:rPr>
        <w:t>-</w:t>
      </w:r>
      <w:r w:rsidRPr="00A27E59">
        <w:rPr>
          <w:rFonts w:hAnsi="宋体" w:cs="Times New Roman" w:hint="eastAsia"/>
          <w:color w:val="000000" w:themeColor="text1"/>
        </w:rPr>
        <w:t>多步执行”这条链路构建。任务类型包括信息检索问答、复杂任务分解、跨模块协作和工程能力验证。信息检索问答基于上传文档来做事实性问答、数值查找和来源引用，重点看</w:t>
      </w:r>
      <w:r w:rsidRPr="00A27E59">
        <w:rPr>
          <w:rFonts w:hAnsi="宋体" w:cs="Times New Roman" w:hint="eastAsia"/>
          <w:color w:val="000000" w:themeColor="text1"/>
        </w:rPr>
        <w:t>RAG</w:t>
      </w:r>
      <w:r w:rsidRPr="00A27E59">
        <w:rPr>
          <w:rFonts w:hAnsi="宋体" w:cs="Times New Roman" w:hint="eastAsia"/>
          <w:color w:val="000000" w:themeColor="text1"/>
        </w:rPr>
        <w:t>链路能不能召回到证据，答案能不能追到来源。复杂任务分解则要求系统先把自然语言目标拆成多个步骤，再按计划执行和校验。这个部分主要用来观察</w:t>
      </w:r>
      <w:r w:rsidRPr="00A27E59">
        <w:rPr>
          <w:rFonts w:hAnsi="宋体" w:cs="Times New Roman" w:hint="eastAsia"/>
          <w:color w:val="000000" w:themeColor="text1"/>
        </w:rPr>
        <w:t>Planner-Executor-Check</w:t>
      </w:r>
      <w:r w:rsidRPr="00A27E59">
        <w:rPr>
          <w:rFonts w:hAnsi="宋体" w:cs="Times New Roman" w:hint="eastAsia"/>
          <w:color w:val="000000" w:themeColor="text1"/>
        </w:rPr>
        <w:t>工作流是否稳定。</w:t>
      </w:r>
    </w:p>
    <w:p w14:paraId="6746540C" w14:textId="76857545" w:rsidR="00A07C1A" w:rsidRDefault="00A27E59" w:rsidP="00A27E59">
      <w:pPr>
        <w:ind w:firstLine="480"/>
        <w:rPr>
          <w:color w:val="000000" w:themeColor="text1"/>
        </w:rPr>
      </w:pPr>
      <w:r w:rsidRPr="00A27E59">
        <w:rPr>
          <w:rFonts w:hAnsi="宋体" w:cs="Times New Roman" w:hint="eastAsia"/>
          <w:color w:val="000000" w:themeColor="text1"/>
        </w:rPr>
        <w:t>跨模块协作任务把检索、工具调用和结果校验放在同一个任务里，用来看看闭环机制在多来源信息里到底有没有帮助。工程能力任务包括文件上传与解析、评测任务分批执行、实时推送和权限触发，主要检查系统在不太理想的环境下还能不能跑。这个任务集没有想覆盖所有智能体应用，只是先盯住企业知识处理和受控工具执行里最容易出问题的地方</w:t>
      </w:r>
      <w:r>
        <w:rPr>
          <w:rFonts w:hAnsi="宋体" w:cs="Times New Roman"/>
          <w:color w:val="000000" w:themeColor="text1"/>
        </w:rPr>
        <w:t>。</w:t>
      </w:r>
      <w:r>
        <w:rPr>
          <w:rFonts w:hAnsi="宋体" w:cs="Times New Roman"/>
          <w:color w:val="000000" w:themeColor="text1"/>
        </w:rPr>
        <w:t xml:space="preserve">  </w:t>
      </w:r>
    </w:p>
    <w:p w14:paraId="10134780" w14:textId="77777777" w:rsidR="00A07C1A" w:rsidRDefault="00000000">
      <w:pPr>
        <w:pStyle w:val="110"/>
        <w:spacing w:before="120" w:after="120"/>
        <w:rPr>
          <w:color w:val="000000" w:themeColor="text1"/>
        </w:rPr>
      </w:pPr>
      <w:bookmarkStart w:id="123" w:name="_Toc230756959"/>
      <w:r>
        <w:rPr>
          <w:color w:val="000000" w:themeColor="text1"/>
        </w:rPr>
        <w:t xml:space="preserve">5.2 </w:t>
      </w:r>
      <w:r>
        <w:rPr>
          <w:color w:val="000000" w:themeColor="text1"/>
        </w:rPr>
        <w:t>评测指标</w:t>
      </w:r>
      <w:bookmarkEnd w:id="123"/>
    </w:p>
    <w:p w14:paraId="18A0D801" w14:textId="77777777" w:rsidR="00EC401A" w:rsidRPr="00EC401A" w:rsidRDefault="00EC401A" w:rsidP="00EC401A">
      <w:pPr>
        <w:ind w:firstLine="480"/>
        <w:rPr>
          <w:rFonts w:hAnsi="宋体" w:cs="Times New Roman" w:hint="eastAsia"/>
          <w:color w:val="000000" w:themeColor="text1"/>
        </w:rPr>
      </w:pPr>
      <w:r w:rsidRPr="00EC401A">
        <w:rPr>
          <w:rFonts w:hAnsi="宋体" w:cs="Times New Roman" w:hint="eastAsia"/>
          <w:color w:val="000000" w:themeColor="text1"/>
        </w:rPr>
        <w:t>指标体系分成准确性、效率、可解释性、鲁棒性和安全性五类。准确性和任务成功率看最后输出有没有满足目标。效率看平均步数、平均耗时，也可以记录</w:t>
      </w:r>
      <w:r w:rsidRPr="00EC401A">
        <w:rPr>
          <w:rFonts w:hAnsi="宋体" w:cs="Times New Roman" w:hint="eastAsia"/>
          <w:color w:val="000000" w:themeColor="text1"/>
        </w:rPr>
        <w:t>token</w:t>
      </w:r>
      <w:r w:rsidRPr="00EC401A">
        <w:rPr>
          <w:rFonts w:hAnsi="宋体" w:cs="Times New Roman" w:hint="eastAsia"/>
          <w:color w:val="000000" w:themeColor="text1"/>
        </w:rPr>
        <w:t>或调用成本。可解释性不只看答案，还看轨迹是否完整、能不能回放，关键结论有没有证据。鲁棒性看检索噪声、工具失败、网络波动时能不能恢复。安全性则看越权访问、敏感信息泄露和不当工具调用。这个划分比较普通，但对原型来说够先观察主要问题。</w:t>
      </w:r>
    </w:p>
    <w:p w14:paraId="18C6F5EE" w14:textId="7FEC5565" w:rsidR="00A2477D" w:rsidRDefault="00EC401A" w:rsidP="00EC401A">
      <w:pPr>
        <w:ind w:firstLine="480"/>
        <w:rPr>
          <w:rFonts w:hAnsi="宋体" w:cs="Times New Roman" w:hint="eastAsia"/>
          <w:color w:val="000000" w:themeColor="text1"/>
        </w:rPr>
      </w:pPr>
      <w:r w:rsidRPr="00EC401A">
        <w:rPr>
          <w:rFonts w:hAnsi="宋体" w:cs="Times New Roman" w:hint="eastAsia"/>
          <w:color w:val="000000" w:themeColor="text1"/>
        </w:rPr>
        <w:t>检索问答任务另外统计引用命中率和证据覆盖率。引用命中率主要看回答里有没有来源片段，证据覆盖率看关键结论能不能在召回内容里找到依据。多步工具任务再额外看工具失败率、回退次数和校验通过率。这样做是为了不要只看最终答案像不像对，还要看执行过程是不是可靠</w:t>
      </w:r>
      <w:r>
        <w:rPr>
          <w:rFonts w:hAnsi="宋体" w:cs="Times New Roman"/>
          <w:color w:val="000000" w:themeColor="text1"/>
        </w:rPr>
        <w:t>。</w:t>
      </w:r>
    </w:p>
    <w:p w14:paraId="2BF357A8" w14:textId="473F8711" w:rsidR="00A2477D" w:rsidRDefault="001E4138" w:rsidP="00A2477D">
      <w:pPr>
        <w:pStyle w:val="aff2"/>
        <w:spacing w:before="120" w:after="120"/>
        <w:rPr>
          <w:rFonts w:hAnsi="宋体" w:cs="Times New Roman" w:hint="eastAsia"/>
          <w:color w:val="000000" w:themeColor="text1"/>
        </w:rPr>
      </w:pPr>
      <w:r>
        <w:rPr>
          <w:noProof/>
        </w:rPr>
        <w:lastRenderedPageBreak/>
        <w:drawing>
          <wp:inline distT="0" distB="0" distL="0" distR="0" wp14:anchorId="44432D85" wp14:editId="18EA5E92">
            <wp:extent cx="8243224" cy="3667694"/>
            <wp:effectExtent l="1905" t="0" r="7620" b="7620"/>
            <wp:docPr id="16833488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8250235" cy="3670813"/>
                    </a:xfrm>
                    <a:prstGeom prst="rect">
                      <a:avLst/>
                    </a:prstGeom>
                    <a:noFill/>
                    <a:ln>
                      <a:noFill/>
                    </a:ln>
                  </pic:spPr>
                </pic:pic>
              </a:graphicData>
            </a:graphic>
          </wp:inline>
        </w:drawing>
      </w:r>
    </w:p>
    <w:p w14:paraId="5D2C139E" w14:textId="7D214933" w:rsidR="00A07C1A" w:rsidRDefault="00A2477D" w:rsidP="00A2477D">
      <w:pPr>
        <w:pStyle w:val="aff2"/>
        <w:spacing w:before="120" w:after="120"/>
        <w:rPr>
          <w:color w:val="000000" w:themeColor="text1"/>
        </w:rPr>
      </w:pPr>
      <w:r>
        <w:rPr>
          <w:rFonts w:hAnsi="宋体" w:cs="Times New Roman" w:hint="eastAsia"/>
          <w:color w:val="000000" w:themeColor="text1"/>
        </w:rPr>
        <w:t>图</w:t>
      </w:r>
      <w:r>
        <w:rPr>
          <w:rFonts w:hAnsi="宋体" w:cs="Times New Roman" w:hint="eastAsia"/>
          <w:color w:val="000000" w:themeColor="text1"/>
        </w:rPr>
        <w:t xml:space="preserve">5.1  </w:t>
      </w:r>
      <w:r>
        <w:rPr>
          <w:rFonts w:hAnsi="宋体" w:cs="Times New Roman" w:hint="eastAsia"/>
          <w:color w:val="000000" w:themeColor="text1"/>
        </w:rPr>
        <w:t>评测指标参考</w:t>
      </w:r>
      <w:r>
        <w:rPr>
          <w:rFonts w:hAnsi="宋体" w:cs="Times New Roman"/>
          <w:color w:val="000000" w:themeColor="text1"/>
        </w:rPr>
        <w:t xml:space="preserve">  </w:t>
      </w:r>
    </w:p>
    <w:p w14:paraId="7EF97D85" w14:textId="77777777" w:rsidR="00A07C1A" w:rsidRDefault="00000000">
      <w:pPr>
        <w:pStyle w:val="110"/>
        <w:spacing w:before="120" w:after="120"/>
        <w:rPr>
          <w:color w:val="000000" w:themeColor="text1"/>
        </w:rPr>
      </w:pPr>
      <w:bookmarkStart w:id="124" w:name="_Toc230756960"/>
      <w:r>
        <w:rPr>
          <w:color w:val="000000" w:themeColor="text1"/>
        </w:rPr>
        <w:lastRenderedPageBreak/>
        <w:t xml:space="preserve">5.3 </w:t>
      </w:r>
      <w:r>
        <w:rPr>
          <w:color w:val="000000" w:themeColor="text1"/>
        </w:rPr>
        <w:t>对比基线与消融设置</w:t>
      </w:r>
      <w:bookmarkEnd w:id="124"/>
    </w:p>
    <w:p w14:paraId="3D45124B" w14:textId="77777777" w:rsidR="003D7CCD" w:rsidRPr="003D7CCD" w:rsidRDefault="003D7CCD" w:rsidP="003D7CCD">
      <w:pPr>
        <w:ind w:firstLine="480"/>
        <w:rPr>
          <w:rFonts w:hAnsi="宋体" w:cs="Times New Roman" w:hint="eastAsia"/>
          <w:color w:val="000000" w:themeColor="text1"/>
        </w:rPr>
      </w:pPr>
      <w:r w:rsidRPr="003D7CCD">
        <w:rPr>
          <w:rFonts w:hAnsi="宋体" w:cs="Times New Roman" w:hint="eastAsia"/>
          <w:color w:val="000000" w:themeColor="text1"/>
        </w:rPr>
        <w:t>为分析各模块贡献，实验设置了多组对比基线。第一类比较无检索与有检索，用来评估</w:t>
      </w:r>
      <w:r w:rsidRPr="003D7CCD">
        <w:rPr>
          <w:rFonts w:hAnsi="宋体" w:cs="Times New Roman" w:hint="eastAsia"/>
          <w:color w:val="000000" w:themeColor="text1"/>
        </w:rPr>
        <w:t>RAG</w:t>
      </w:r>
      <w:r w:rsidRPr="003D7CCD">
        <w:rPr>
          <w:rFonts w:hAnsi="宋体" w:cs="Times New Roman" w:hint="eastAsia"/>
          <w:color w:val="000000" w:themeColor="text1"/>
        </w:rPr>
        <w:t>对事实问答和引用溯源的影响。第二类比较</w:t>
      </w:r>
      <w:r w:rsidRPr="003D7CCD">
        <w:rPr>
          <w:rFonts w:hAnsi="宋体" w:cs="Times New Roman" w:hint="eastAsia"/>
          <w:color w:val="000000" w:themeColor="text1"/>
        </w:rPr>
        <w:t>CoT</w:t>
      </w:r>
      <w:r w:rsidRPr="003D7CCD">
        <w:rPr>
          <w:rFonts w:hAnsi="宋体" w:cs="Times New Roman" w:hint="eastAsia"/>
          <w:color w:val="000000" w:themeColor="text1"/>
        </w:rPr>
        <w:t>、</w:t>
      </w:r>
      <w:r w:rsidRPr="003D7CCD">
        <w:rPr>
          <w:rFonts w:hAnsi="宋体" w:cs="Times New Roman" w:hint="eastAsia"/>
          <w:color w:val="000000" w:themeColor="text1"/>
        </w:rPr>
        <w:t>Plan-then-Act</w:t>
      </w:r>
      <w:r w:rsidRPr="003D7CCD">
        <w:rPr>
          <w:rFonts w:hAnsi="宋体" w:cs="Times New Roman" w:hint="eastAsia"/>
          <w:color w:val="000000" w:themeColor="text1"/>
        </w:rPr>
        <w:t>和</w:t>
      </w:r>
      <w:r w:rsidRPr="003D7CCD">
        <w:rPr>
          <w:rFonts w:hAnsi="宋体" w:cs="Times New Roman" w:hint="eastAsia"/>
          <w:color w:val="000000" w:themeColor="text1"/>
        </w:rPr>
        <w:t>Planner-Executor-Check</w:t>
      </w:r>
      <w:r w:rsidRPr="003D7CCD">
        <w:rPr>
          <w:rFonts w:hAnsi="宋体" w:cs="Times New Roman" w:hint="eastAsia"/>
          <w:color w:val="000000" w:themeColor="text1"/>
        </w:rPr>
        <w:t>闭环，用来观察显式计划和结构化校验对多步任务的影响。第三类比较无记忆、仅轨迹记录和轨迹</w:t>
      </w:r>
      <w:r w:rsidRPr="003D7CCD">
        <w:rPr>
          <w:rFonts w:hAnsi="宋体" w:cs="Times New Roman" w:hint="eastAsia"/>
          <w:color w:val="000000" w:themeColor="text1"/>
        </w:rPr>
        <w:t>+</w:t>
      </w:r>
      <w:r w:rsidRPr="003D7CCD">
        <w:rPr>
          <w:rFonts w:hAnsi="宋体" w:cs="Times New Roman" w:hint="eastAsia"/>
          <w:color w:val="000000" w:themeColor="text1"/>
        </w:rPr>
        <w:t>校验，用于分析过程记录与反思机制的作用。</w:t>
      </w:r>
    </w:p>
    <w:p w14:paraId="44515173" w14:textId="1DDB8C2F" w:rsidR="00A07C1A" w:rsidRDefault="003D7CCD" w:rsidP="003D7CCD">
      <w:pPr>
        <w:ind w:firstLine="480"/>
        <w:rPr>
          <w:color w:val="000000" w:themeColor="text1"/>
        </w:rPr>
      </w:pPr>
      <w:r w:rsidRPr="003D7CCD">
        <w:rPr>
          <w:rFonts w:hAnsi="宋体" w:cs="Times New Roman" w:hint="eastAsia"/>
          <w:color w:val="000000" w:themeColor="text1"/>
        </w:rPr>
        <w:t>消融实验会分别去掉或替换计划模块、检索模块、校验模块和反思回退模块。去掉计划模块以后，系统直接让模型生成答案或工具参数；去掉检索模块以后，只能靠模型自己的内部知识；去掉校验模块以后，不再判断目标完成度和证据覆盖；去掉反思回退以后，即使校验失败也不会重新规划。通过这些设置，大概可以看出各模块是不是实际有用，还是只是把工程做复杂了</w:t>
      </w:r>
      <w:r>
        <w:rPr>
          <w:rFonts w:hAnsi="宋体" w:cs="Times New Roman"/>
          <w:color w:val="000000" w:themeColor="text1"/>
        </w:rPr>
        <w:t>。</w:t>
      </w:r>
    </w:p>
    <w:p w14:paraId="7EAE859C" w14:textId="77777777" w:rsidR="00A07C1A" w:rsidRDefault="00000000">
      <w:pPr>
        <w:pStyle w:val="110"/>
        <w:spacing w:before="120" w:after="120"/>
        <w:rPr>
          <w:color w:val="000000" w:themeColor="text1"/>
        </w:rPr>
      </w:pPr>
      <w:bookmarkStart w:id="125" w:name="_Toc230756961"/>
      <w:r>
        <w:rPr>
          <w:color w:val="000000" w:themeColor="text1"/>
        </w:rPr>
        <w:t xml:space="preserve">5.4 </w:t>
      </w:r>
      <w:r>
        <w:rPr>
          <w:color w:val="000000" w:themeColor="text1"/>
        </w:rPr>
        <w:t>实验环境与实现细节</w:t>
      </w:r>
      <w:bookmarkEnd w:id="125"/>
    </w:p>
    <w:p w14:paraId="0F00617F" w14:textId="77777777" w:rsidR="003D7CCD" w:rsidRPr="003D7CCD" w:rsidRDefault="003D7CCD" w:rsidP="003D7CCD">
      <w:pPr>
        <w:ind w:firstLine="480"/>
        <w:rPr>
          <w:rFonts w:hAnsi="宋体" w:cs="Times New Roman" w:hint="eastAsia"/>
          <w:color w:val="000000" w:themeColor="text1"/>
        </w:rPr>
      </w:pPr>
      <w:r w:rsidRPr="003D7CCD">
        <w:rPr>
          <w:rFonts w:hAnsi="宋体" w:cs="Times New Roman" w:hint="eastAsia"/>
          <w:color w:val="000000" w:themeColor="text1"/>
        </w:rPr>
        <w:t>为保证可复现性，实验记录运行环境、模型配置、检索参数和评测脚本的输入输出约定。后端服务基于</w:t>
      </w:r>
      <w:r w:rsidRPr="003D7CCD">
        <w:rPr>
          <w:rFonts w:hAnsi="宋体" w:cs="Times New Roman" w:hint="eastAsia"/>
          <w:color w:val="000000" w:themeColor="text1"/>
        </w:rPr>
        <w:t>Python</w:t>
      </w:r>
      <w:r w:rsidRPr="003D7CCD">
        <w:rPr>
          <w:rFonts w:hAnsi="宋体" w:cs="Times New Roman" w:hint="eastAsia"/>
          <w:color w:val="000000" w:themeColor="text1"/>
        </w:rPr>
        <w:t>运行环境，并通过</w:t>
      </w:r>
      <w:r w:rsidRPr="003D7CCD">
        <w:rPr>
          <w:rFonts w:hAnsi="宋体" w:cs="Times New Roman" w:hint="eastAsia"/>
          <w:color w:val="000000" w:themeColor="text1"/>
        </w:rPr>
        <w:t>FastAPI</w:t>
      </w:r>
      <w:r w:rsidRPr="003D7CCD">
        <w:rPr>
          <w:rFonts w:hAnsi="宋体" w:cs="Times New Roman" w:hint="eastAsia"/>
          <w:color w:val="000000" w:themeColor="text1"/>
        </w:rPr>
        <w:t>框架对外提供</w:t>
      </w:r>
      <w:r w:rsidRPr="003D7CCD">
        <w:rPr>
          <w:rFonts w:hAnsi="宋体" w:cs="Times New Roman" w:hint="eastAsia"/>
          <w:color w:val="000000" w:themeColor="text1"/>
        </w:rPr>
        <w:t>/v1API</w:t>
      </w:r>
      <w:r w:rsidRPr="003D7CCD">
        <w:rPr>
          <w:rFonts w:hAnsi="宋体" w:cs="Times New Roman" w:hint="eastAsia"/>
          <w:color w:val="000000" w:themeColor="text1"/>
        </w:rPr>
        <w:t>；前端用</w:t>
      </w:r>
      <w:r w:rsidRPr="003D7CCD">
        <w:rPr>
          <w:rFonts w:hAnsi="宋体" w:cs="Times New Roman" w:hint="eastAsia"/>
          <w:color w:val="000000" w:themeColor="text1"/>
        </w:rPr>
        <w:t>React</w:t>
      </w:r>
      <w:r w:rsidRPr="003D7CCD">
        <w:rPr>
          <w:rFonts w:hAnsi="宋体" w:cs="Times New Roman" w:hint="eastAsia"/>
          <w:color w:val="000000" w:themeColor="text1"/>
        </w:rPr>
        <w:t>和</w:t>
      </w:r>
      <w:r w:rsidRPr="003D7CCD">
        <w:rPr>
          <w:rFonts w:hAnsi="宋体" w:cs="Times New Roman" w:hint="eastAsia"/>
          <w:color w:val="000000" w:themeColor="text1"/>
        </w:rPr>
        <w:t>React-Admin</w:t>
      </w:r>
      <w:r w:rsidRPr="003D7CCD">
        <w:rPr>
          <w:rFonts w:hAnsi="宋体" w:cs="Times New Roman" w:hint="eastAsia"/>
          <w:color w:val="000000" w:themeColor="text1"/>
        </w:rPr>
        <w:t>实现管理控制台；链式工作流通过</w:t>
      </w:r>
      <w:r w:rsidRPr="003D7CCD">
        <w:rPr>
          <w:rFonts w:hAnsi="宋体" w:cs="Times New Roman" w:hint="eastAsia"/>
          <w:color w:val="000000" w:themeColor="text1"/>
        </w:rPr>
        <w:t>SSE</w:t>
      </w:r>
      <w:r w:rsidRPr="003D7CCD">
        <w:rPr>
          <w:rFonts w:hAnsi="宋体" w:cs="Times New Roman" w:hint="eastAsia"/>
          <w:color w:val="000000" w:themeColor="text1"/>
        </w:rPr>
        <w:t>推送过程事件；异步任务由消息队列消费，再使用</w:t>
      </w:r>
      <w:r w:rsidRPr="003D7CCD">
        <w:rPr>
          <w:rFonts w:hAnsi="宋体" w:cs="Times New Roman" w:hint="eastAsia"/>
          <w:color w:val="000000" w:themeColor="text1"/>
        </w:rPr>
        <w:t>WebSocket</w:t>
      </w:r>
      <w:r w:rsidRPr="003D7CCD">
        <w:rPr>
          <w:rFonts w:hAnsi="宋体" w:cs="Times New Roman" w:hint="eastAsia"/>
          <w:color w:val="000000" w:themeColor="text1"/>
        </w:rPr>
        <w:t>推送进度。</w:t>
      </w:r>
    </w:p>
    <w:p w14:paraId="1CA9013B" w14:textId="77777777" w:rsidR="003D7CCD" w:rsidRPr="003D7CCD" w:rsidRDefault="003D7CCD" w:rsidP="003D7CCD">
      <w:pPr>
        <w:ind w:firstLine="480"/>
        <w:rPr>
          <w:rFonts w:hAnsi="宋体" w:cs="Times New Roman" w:hint="eastAsia"/>
          <w:color w:val="000000" w:themeColor="text1"/>
        </w:rPr>
      </w:pPr>
      <w:r w:rsidRPr="003D7CCD">
        <w:rPr>
          <w:rFonts w:hAnsi="宋体" w:cs="Times New Roman" w:hint="eastAsia"/>
          <w:color w:val="000000" w:themeColor="text1"/>
        </w:rPr>
        <w:t>Agent</w:t>
      </w:r>
      <w:r w:rsidRPr="003D7CCD">
        <w:rPr>
          <w:rFonts w:hAnsi="宋体" w:cs="Times New Roman" w:hint="eastAsia"/>
          <w:color w:val="000000" w:themeColor="text1"/>
        </w:rPr>
        <w:t>逻辑层由</w:t>
      </w:r>
      <w:r w:rsidRPr="003D7CCD">
        <w:rPr>
          <w:rFonts w:hAnsi="宋体" w:cs="Times New Roman" w:hint="eastAsia"/>
          <w:color w:val="000000" w:themeColor="text1"/>
        </w:rPr>
        <w:t>Planner</w:t>
      </w:r>
      <w:r w:rsidRPr="003D7CCD">
        <w:rPr>
          <w:rFonts w:hAnsi="宋体" w:cs="Times New Roman" w:hint="eastAsia"/>
          <w:color w:val="000000" w:themeColor="text1"/>
        </w:rPr>
        <w:t>、</w:t>
      </w:r>
      <w:r w:rsidRPr="003D7CCD">
        <w:rPr>
          <w:rFonts w:hAnsi="宋体" w:cs="Times New Roman" w:hint="eastAsia"/>
          <w:color w:val="000000" w:themeColor="text1"/>
        </w:rPr>
        <w:t>Executor</w:t>
      </w:r>
      <w:r w:rsidRPr="003D7CCD">
        <w:rPr>
          <w:rFonts w:hAnsi="宋体" w:cs="Times New Roman" w:hint="eastAsia"/>
          <w:color w:val="000000" w:themeColor="text1"/>
        </w:rPr>
        <w:t>和</w:t>
      </w:r>
      <w:r w:rsidRPr="003D7CCD">
        <w:rPr>
          <w:rFonts w:hAnsi="宋体" w:cs="Times New Roman" w:hint="eastAsia"/>
          <w:color w:val="000000" w:themeColor="text1"/>
        </w:rPr>
        <w:t>Check</w:t>
      </w:r>
      <w:r w:rsidRPr="003D7CCD">
        <w:rPr>
          <w:rFonts w:hAnsi="宋体" w:cs="Times New Roman" w:hint="eastAsia"/>
          <w:color w:val="000000" w:themeColor="text1"/>
        </w:rPr>
        <w:t>三组提示词模板组成，每组模板都绑定对应</w:t>
      </w:r>
      <w:r w:rsidRPr="003D7CCD">
        <w:rPr>
          <w:rFonts w:hAnsi="宋体" w:cs="Times New Roman" w:hint="eastAsia"/>
          <w:color w:val="000000" w:themeColor="text1"/>
        </w:rPr>
        <w:t>PydanticSchema</w:t>
      </w:r>
      <w:r w:rsidRPr="003D7CCD">
        <w:rPr>
          <w:rFonts w:hAnsi="宋体" w:cs="Times New Roman" w:hint="eastAsia"/>
          <w:color w:val="000000" w:themeColor="text1"/>
        </w:rPr>
        <w:t>，用来约束输入输出结构。检索层用</w:t>
      </w:r>
      <w:r w:rsidRPr="003D7CCD">
        <w:rPr>
          <w:rFonts w:hAnsi="宋体" w:cs="Times New Roman" w:hint="eastAsia"/>
          <w:color w:val="000000" w:themeColor="text1"/>
        </w:rPr>
        <w:t>BAAI/bge-large-zh-v1.5</w:t>
      </w:r>
      <w:r w:rsidRPr="003D7CCD">
        <w:rPr>
          <w:rFonts w:hAnsi="宋体" w:cs="Times New Roman" w:hint="eastAsia"/>
          <w:color w:val="000000" w:themeColor="text1"/>
        </w:rPr>
        <w:t>作为嵌入模型，向量维度</w:t>
      </w:r>
      <w:r w:rsidRPr="003D7CCD">
        <w:rPr>
          <w:rFonts w:hAnsi="宋体" w:cs="Times New Roman" w:hint="eastAsia"/>
          <w:color w:val="000000" w:themeColor="text1"/>
        </w:rPr>
        <w:t>1024</w:t>
      </w:r>
      <w:r w:rsidRPr="003D7CCD">
        <w:rPr>
          <w:rFonts w:hAnsi="宋体" w:cs="Times New Roman" w:hint="eastAsia"/>
          <w:color w:val="000000" w:themeColor="text1"/>
        </w:rPr>
        <w:t>，相似度度量是余弦距离。</w:t>
      </w:r>
      <w:r w:rsidRPr="003D7CCD">
        <w:rPr>
          <w:rFonts w:hAnsi="宋体" w:cs="Times New Roman" w:hint="eastAsia"/>
          <w:color w:val="000000" w:themeColor="text1"/>
        </w:rPr>
        <w:t>Top-K</w:t>
      </w:r>
      <w:r w:rsidRPr="003D7CCD">
        <w:rPr>
          <w:rFonts w:hAnsi="宋体" w:cs="Times New Roman" w:hint="eastAsia"/>
          <w:color w:val="000000" w:themeColor="text1"/>
        </w:rPr>
        <w:t>参数、</w:t>
      </w:r>
      <w:r w:rsidRPr="003D7CCD">
        <w:rPr>
          <w:rFonts w:hAnsi="宋体" w:cs="Times New Roman" w:hint="eastAsia"/>
          <w:color w:val="000000" w:themeColor="text1"/>
        </w:rPr>
        <w:t>RRF</w:t>
      </w:r>
      <w:r w:rsidRPr="003D7CCD">
        <w:rPr>
          <w:rFonts w:hAnsi="宋体" w:cs="Times New Roman" w:hint="eastAsia"/>
          <w:color w:val="000000" w:themeColor="text1"/>
        </w:rPr>
        <w:t>的</w:t>
      </w:r>
      <w:r w:rsidRPr="003D7CCD">
        <w:rPr>
          <w:rFonts w:hAnsi="宋体" w:cs="Times New Roman" w:hint="eastAsia"/>
          <w:color w:val="000000" w:themeColor="text1"/>
        </w:rPr>
        <w:t>k</w:t>
      </w:r>
      <w:r w:rsidRPr="003D7CCD">
        <w:rPr>
          <w:rFonts w:hAnsi="宋体" w:cs="Times New Roman" w:hint="eastAsia"/>
          <w:color w:val="000000" w:themeColor="text1"/>
        </w:rPr>
        <w:t>值、是否启用重排、是否启用查询改写，也都会写进实验配置。这样记录下来，一方面是为了复现实验，另一方面也是为了后面调参数时不要全凭印象。</w:t>
      </w:r>
    </w:p>
    <w:p w14:paraId="1BC8FE3C" w14:textId="2DD03A92" w:rsidR="00A07C1A" w:rsidRDefault="003D7CCD" w:rsidP="003D7CCD">
      <w:pPr>
        <w:ind w:firstLine="480"/>
        <w:rPr>
          <w:color w:val="000000" w:themeColor="text1"/>
        </w:rPr>
      </w:pPr>
      <w:r w:rsidRPr="003D7CCD">
        <w:rPr>
          <w:rFonts w:hAnsi="宋体" w:cs="Times New Roman" w:hint="eastAsia"/>
          <w:color w:val="000000" w:themeColor="text1"/>
        </w:rPr>
        <w:t>评测数据集采用类</w:t>
      </w:r>
      <w:r w:rsidRPr="003D7CCD">
        <w:rPr>
          <w:rFonts w:hAnsi="宋体" w:cs="Times New Roman" w:hint="eastAsia"/>
          <w:color w:val="000000" w:themeColor="text1"/>
        </w:rPr>
        <w:t>Alpaca</w:t>
      </w:r>
      <w:r w:rsidRPr="003D7CCD">
        <w:rPr>
          <w:rFonts w:hAnsi="宋体" w:cs="Times New Roman" w:hint="eastAsia"/>
          <w:color w:val="000000" w:themeColor="text1"/>
        </w:rPr>
        <w:t>结构组织，核心字段包括</w:t>
      </w:r>
      <w:r w:rsidRPr="003D7CCD">
        <w:rPr>
          <w:rFonts w:hAnsi="宋体" w:cs="Times New Roman" w:hint="eastAsia"/>
          <w:color w:val="000000" w:themeColor="text1"/>
        </w:rPr>
        <w:t>instruction</w:t>
      </w:r>
      <w:r w:rsidRPr="003D7CCD">
        <w:rPr>
          <w:rFonts w:hAnsi="宋体" w:cs="Times New Roman" w:hint="eastAsia"/>
          <w:color w:val="000000" w:themeColor="text1"/>
        </w:rPr>
        <w:t>、</w:t>
      </w:r>
      <w:r w:rsidRPr="003D7CCD">
        <w:rPr>
          <w:rFonts w:hAnsi="宋体" w:cs="Times New Roman" w:hint="eastAsia"/>
          <w:color w:val="000000" w:themeColor="text1"/>
        </w:rPr>
        <w:t>input</w:t>
      </w:r>
      <w:r w:rsidRPr="003D7CCD">
        <w:rPr>
          <w:rFonts w:hAnsi="宋体" w:cs="Times New Roman" w:hint="eastAsia"/>
          <w:color w:val="000000" w:themeColor="text1"/>
        </w:rPr>
        <w:t>、</w:t>
      </w:r>
      <w:r w:rsidRPr="003D7CCD">
        <w:rPr>
          <w:rFonts w:hAnsi="宋体" w:cs="Times New Roman" w:hint="eastAsia"/>
          <w:color w:val="000000" w:themeColor="text1"/>
        </w:rPr>
        <w:t>fact_output</w:t>
      </w:r>
      <w:r w:rsidRPr="003D7CCD">
        <w:rPr>
          <w:rFonts w:hAnsi="宋体" w:cs="Times New Roman" w:hint="eastAsia"/>
          <w:color w:val="000000" w:themeColor="text1"/>
        </w:rPr>
        <w:t>和</w:t>
      </w:r>
      <w:r w:rsidRPr="003D7CCD">
        <w:rPr>
          <w:rFonts w:hAnsi="宋体" w:cs="Times New Roman" w:hint="eastAsia"/>
          <w:color w:val="000000" w:themeColor="text1"/>
        </w:rPr>
        <w:t>metadata</w:t>
      </w:r>
      <w:r w:rsidRPr="003D7CCD">
        <w:rPr>
          <w:rFonts w:hAnsi="宋体" w:cs="Times New Roman" w:hint="eastAsia"/>
          <w:color w:val="000000" w:themeColor="text1"/>
        </w:rPr>
        <w:t>。实际准备数据时，</w:t>
      </w:r>
      <w:r w:rsidRPr="003D7CCD">
        <w:rPr>
          <w:rFonts w:hAnsi="宋体" w:cs="Times New Roman" w:hint="eastAsia"/>
          <w:color w:val="000000" w:themeColor="text1"/>
        </w:rPr>
        <w:t>Markdown</w:t>
      </w:r>
      <w:r w:rsidRPr="003D7CCD">
        <w:rPr>
          <w:rFonts w:hAnsi="宋体" w:cs="Times New Roman" w:hint="eastAsia"/>
          <w:color w:val="000000" w:themeColor="text1"/>
        </w:rPr>
        <w:t>、纯文本或表格这些材料格式并不一样，所以需要先通过转换适配器映射成统一样例格式，再进入评测流程。这样做不是为了让数据格式看起来统一，而是为了让不同来源的数据在评测时使用同一种输入结构和对齐规则。否则同一个错误可能来自模型，也可能只是来自数据格式不一致</w:t>
      </w:r>
      <w:r>
        <w:rPr>
          <w:rFonts w:hAnsi="宋体" w:cs="Times New Roman"/>
          <w:color w:val="000000" w:themeColor="text1"/>
        </w:rPr>
        <w:t>。</w:t>
      </w:r>
    </w:p>
    <w:p w14:paraId="08CDFDF2" w14:textId="77777777" w:rsidR="00A07C1A" w:rsidRDefault="00000000">
      <w:pPr>
        <w:pStyle w:val="110"/>
        <w:spacing w:before="120" w:after="120"/>
        <w:rPr>
          <w:color w:val="000000" w:themeColor="text1"/>
        </w:rPr>
      </w:pPr>
      <w:bookmarkStart w:id="126" w:name="_Toc230756962"/>
      <w:r>
        <w:rPr>
          <w:color w:val="000000" w:themeColor="text1"/>
        </w:rPr>
        <w:t xml:space="preserve">5.5 </w:t>
      </w:r>
      <w:r>
        <w:rPr>
          <w:color w:val="000000" w:themeColor="text1"/>
        </w:rPr>
        <w:t>结果展示方式与统计口径</w:t>
      </w:r>
      <w:bookmarkEnd w:id="126"/>
    </w:p>
    <w:p w14:paraId="4182E087" w14:textId="58B21414" w:rsidR="003D7CCD" w:rsidRPr="003D7CCD" w:rsidRDefault="003D7CCD" w:rsidP="003D7CCD">
      <w:pPr>
        <w:ind w:firstLine="480"/>
        <w:rPr>
          <w:color w:val="000000" w:themeColor="text1"/>
        </w:rPr>
      </w:pPr>
      <w:r>
        <w:rPr>
          <w:rFonts w:hint="eastAsia"/>
          <w:color w:val="000000" w:themeColor="text1"/>
        </w:rPr>
        <w:t>结果如下表</w:t>
      </w:r>
      <w:r>
        <w:rPr>
          <w:rFonts w:hint="eastAsia"/>
          <w:color w:val="000000" w:themeColor="text1"/>
        </w:rPr>
        <w:t>5.1</w:t>
      </w:r>
      <w:r w:rsidRPr="003D7CCD">
        <w:rPr>
          <w:rFonts w:hint="eastAsia"/>
          <w:color w:val="000000" w:themeColor="text1"/>
        </w:rPr>
        <w:t>，由于不同任务对“正确性”的定义并不相同，结果展示采用“定量</w:t>
      </w:r>
      <w:r w:rsidRPr="003D7CCD">
        <w:rPr>
          <w:rFonts w:hint="eastAsia"/>
          <w:color w:val="000000" w:themeColor="text1"/>
        </w:rPr>
        <w:t>+</w:t>
      </w:r>
      <w:r w:rsidRPr="003D7CCD">
        <w:rPr>
          <w:rFonts w:hint="eastAsia"/>
          <w:color w:val="000000" w:themeColor="text1"/>
        </w:rPr>
        <w:t>定性”的方式，并统一统计口径。定量结果按任务场景统计成功率、平均步数、平</w:t>
      </w:r>
      <w:r w:rsidRPr="003D7CCD">
        <w:rPr>
          <w:rFonts w:hint="eastAsia"/>
          <w:color w:val="000000" w:themeColor="text1"/>
        </w:rPr>
        <w:lastRenderedPageBreak/>
        <w:t>均耗时、工具失败率和校验通过率。检索问答场景额外统计引用命中率和证据覆盖率；多步任务额外统计回退次数和失败恢复成功率。</w:t>
      </w:r>
    </w:p>
    <w:p w14:paraId="279BA204" w14:textId="54EC7AE0" w:rsidR="00A07C1A" w:rsidRDefault="003D7CCD" w:rsidP="003D7CCD">
      <w:pPr>
        <w:ind w:firstLine="480"/>
        <w:rPr>
          <w:color w:val="000000" w:themeColor="text1"/>
        </w:rPr>
      </w:pPr>
      <w:r w:rsidRPr="003D7CCD">
        <w:rPr>
          <w:rFonts w:hint="eastAsia"/>
          <w:color w:val="000000" w:themeColor="text1"/>
        </w:rPr>
        <w:t>定性结果选</w:t>
      </w:r>
      <w:r w:rsidRPr="003D7CCD">
        <w:rPr>
          <w:rFonts w:hint="eastAsia"/>
          <w:color w:val="000000" w:themeColor="text1"/>
        </w:rPr>
        <w:t>2</w:t>
      </w:r>
      <w:r w:rsidRPr="003D7CCD">
        <w:rPr>
          <w:rFonts w:hint="eastAsia"/>
          <w:color w:val="000000" w:themeColor="text1"/>
        </w:rPr>
        <w:t>—</w:t>
      </w:r>
      <w:r w:rsidRPr="003D7CCD">
        <w:rPr>
          <w:rFonts w:hint="eastAsia"/>
          <w:color w:val="000000" w:themeColor="text1"/>
        </w:rPr>
        <w:t>3</w:t>
      </w:r>
      <w:r w:rsidRPr="003D7CCD">
        <w:rPr>
          <w:rFonts w:hint="eastAsia"/>
          <w:color w:val="000000" w:themeColor="text1"/>
        </w:rPr>
        <w:t>条代表性轨迹来看，里面包括</w:t>
      </w:r>
      <w:r w:rsidRPr="003D7CCD">
        <w:rPr>
          <w:rFonts w:hint="eastAsia"/>
          <w:color w:val="000000" w:themeColor="text1"/>
        </w:rPr>
        <w:t>Planner</w:t>
      </w:r>
      <w:r w:rsidRPr="003D7CCD">
        <w:rPr>
          <w:rFonts w:hint="eastAsia"/>
          <w:color w:val="000000" w:themeColor="text1"/>
        </w:rPr>
        <w:t>计划、</w:t>
      </w:r>
      <w:r w:rsidRPr="003D7CCD">
        <w:rPr>
          <w:rFonts w:hint="eastAsia"/>
          <w:color w:val="000000" w:themeColor="text1"/>
        </w:rPr>
        <w:t>Executor</w:t>
      </w:r>
      <w:r w:rsidRPr="003D7CCD">
        <w:rPr>
          <w:rFonts w:hint="eastAsia"/>
          <w:color w:val="000000" w:themeColor="text1"/>
        </w:rPr>
        <w:t>工具调用序列、</w:t>
      </w:r>
      <w:r w:rsidRPr="003D7CCD">
        <w:rPr>
          <w:rFonts w:hint="eastAsia"/>
          <w:color w:val="000000" w:themeColor="text1"/>
        </w:rPr>
        <w:t>Check</w:t>
      </w:r>
      <w:r w:rsidRPr="003D7CCD">
        <w:rPr>
          <w:rFonts w:hint="eastAsia"/>
          <w:color w:val="000000" w:themeColor="text1"/>
        </w:rPr>
        <w:t>评分与理由以及最终输出。分析时不只问结果对不对，还要看失败出在哪个阶段、能不能通过回退重新规划修好、修复成本是多少、额外调用有没有带来收益。定量统计和轨迹案例放在一起，才比较能看出闭环系统真实表现，不然只看一个成功率会有点单薄</w:t>
      </w:r>
      <w:r>
        <w:rPr>
          <w:color w:val="000000" w:themeColor="text1"/>
        </w:rPr>
        <w:t>。</w:t>
      </w:r>
    </w:p>
    <w:p w14:paraId="18A338B1" w14:textId="4C844D77" w:rsidR="00A07C1A" w:rsidRDefault="00000000">
      <w:pPr>
        <w:pStyle w:val="afd"/>
        <w:spacing w:before="120" w:after="120"/>
        <w:rPr>
          <w:color w:val="000000" w:themeColor="text1"/>
        </w:rPr>
      </w:pPr>
      <w:r>
        <w:rPr>
          <w:color w:val="000000" w:themeColor="text1"/>
        </w:rPr>
        <w:t>表</w:t>
      </w:r>
      <w:r>
        <w:rPr>
          <w:color w:val="000000" w:themeColor="text1"/>
        </w:rPr>
        <w:t xml:space="preserve">5.1 </w:t>
      </w:r>
      <w:r>
        <w:rPr>
          <w:color w:val="000000" w:themeColor="text1"/>
        </w:rPr>
        <w:t>指标统计表示例</w:t>
      </w:r>
    </w:p>
    <w:tbl>
      <w:tblPr>
        <w:tblW w:w="5157" w:type="pct"/>
        <w:tblInd w:w="-284" w:type="dxa"/>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85"/>
        <w:gridCol w:w="1418"/>
        <w:gridCol w:w="1134"/>
        <w:gridCol w:w="984"/>
        <w:gridCol w:w="1216"/>
        <w:gridCol w:w="1309"/>
        <w:gridCol w:w="1310"/>
      </w:tblGrid>
      <w:tr w:rsidR="00A07C1A" w14:paraId="29328B2C" w14:textId="77777777">
        <w:trPr>
          <w:tblHeader/>
        </w:trPr>
        <w:tc>
          <w:tcPr>
            <w:tcW w:w="1985" w:type="dxa"/>
            <w:tcBorders>
              <w:top w:val="single" w:sz="4" w:space="0" w:color="auto"/>
              <w:bottom w:val="single" w:sz="4" w:space="0" w:color="auto"/>
            </w:tcBorders>
            <w:tcMar>
              <w:top w:w="80" w:type="dxa"/>
              <w:left w:w="120" w:type="dxa"/>
              <w:bottom w:w="80" w:type="dxa"/>
              <w:right w:w="120" w:type="dxa"/>
            </w:tcMar>
          </w:tcPr>
          <w:p w14:paraId="48C296FC" w14:textId="77777777" w:rsidR="00A07C1A" w:rsidRDefault="00000000">
            <w:pPr>
              <w:ind w:firstLine="420"/>
              <w:jc w:val="center"/>
              <w:rPr>
                <w:rStyle w:val="aff1"/>
                <w:color w:val="000000" w:themeColor="text1"/>
              </w:rPr>
            </w:pPr>
            <w:r>
              <w:rPr>
                <w:rStyle w:val="aff1"/>
                <w:color w:val="000000" w:themeColor="text1"/>
              </w:rPr>
              <w:t>场景</w:t>
            </w:r>
          </w:p>
        </w:tc>
        <w:tc>
          <w:tcPr>
            <w:tcW w:w="1418" w:type="dxa"/>
            <w:tcBorders>
              <w:top w:val="single" w:sz="4" w:space="0" w:color="auto"/>
              <w:bottom w:val="single" w:sz="4" w:space="0" w:color="auto"/>
            </w:tcBorders>
            <w:tcMar>
              <w:top w:w="80" w:type="dxa"/>
              <w:left w:w="120" w:type="dxa"/>
              <w:bottom w:w="80" w:type="dxa"/>
              <w:right w:w="120" w:type="dxa"/>
            </w:tcMar>
          </w:tcPr>
          <w:p w14:paraId="6C2717F9" w14:textId="77777777" w:rsidR="00A07C1A" w:rsidRDefault="00000000">
            <w:pPr>
              <w:ind w:firstLine="420"/>
              <w:jc w:val="center"/>
              <w:rPr>
                <w:rStyle w:val="aff1"/>
                <w:color w:val="000000" w:themeColor="text1"/>
              </w:rPr>
            </w:pPr>
            <w:r>
              <w:rPr>
                <w:rStyle w:val="aff1"/>
                <w:color w:val="000000" w:themeColor="text1"/>
              </w:rPr>
              <w:t>策略</w:t>
            </w:r>
          </w:p>
        </w:tc>
        <w:tc>
          <w:tcPr>
            <w:tcW w:w="1134" w:type="dxa"/>
            <w:tcBorders>
              <w:top w:val="single" w:sz="4" w:space="0" w:color="auto"/>
              <w:bottom w:val="single" w:sz="4" w:space="0" w:color="auto"/>
            </w:tcBorders>
            <w:tcMar>
              <w:top w:w="80" w:type="dxa"/>
              <w:left w:w="120" w:type="dxa"/>
              <w:bottom w:w="80" w:type="dxa"/>
              <w:right w:w="120" w:type="dxa"/>
            </w:tcMar>
          </w:tcPr>
          <w:p w14:paraId="32CFAC7C" w14:textId="77777777" w:rsidR="00A07C1A" w:rsidRDefault="00000000">
            <w:pPr>
              <w:ind w:firstLine="420"/>
              <w:jc w:val="center"/>
              <w:rPr>
                <w:rStyle w:val="aff1"/>
                <w:color w:val="000000" w:themeColor="text1"/>
              </w:rPr>
            </w:pPr>
            <w:r>
              <w:rPr>
                <w:rStyle w:val="aff1"/>
                <w:color w:val="000000" w:themeColor="text1"/>
              </w:rPr>
              <w:t>成功率</w:t>
            </w:r>
          </w:p>
        </w:tc>
        <w:tc>
          <w:tcPr>
            <w:tcW w:w="984" w:type="dxa"/>
            <w:tcBorders>
              <w:top w:val="single" w:sz="4" w:space="0" w:color="auto"/>
              <w:bottom w:val="single" w:sz="4" w:space="0" w:color="auto"/>
            </w:tcBorders>
            <w:tcMar>
              <w:top w:w="80" w:type="dxa"/>
              <w:left w:w="120" w:type="dxa"/>
              <w:bottom w:w="80" w:type="dxa"/>
              <w:right w:w="120" w:type="dxa"/>
            </w:tcMar>
          </w:tcPr>
          <w:p w14:paraId="6418E2CB" w14:textId="77777777" w:rsidR="00A07C1A" w:rsidRDefault="00000000">
            <w:pPr>
              <w:ind w:firstLine="420"/>
              <w:jc w:val="center"/>
              <w:rPr>
                <w:rStyle w:val="aff1"/>
                <w:color w:val="000000" w:themeColor="text1"/>
              </w:rPr>
            </w:pPr>
            <w:r>
              <w:rPr>
                <w:rStyle w:val="aff1"/>
                <w:color w:val="000000" w:themeColor="text1"/>
              </w:rPr>
              <w:t>平均步数</w:t>
            </w:r>
          </w:p>
        </w:tc>
        <w:tc>
          <w:tcPr>
            <w:tcW w:w="1216" w:type="dxa"/>
            <w:tcBorders>
              <w:top w:val="single" w:sz="4" w:space="0" w:color="auto"/>
              <w:bottom w:val="single" w:sz="4" w:space="0" w:color="auto"/>
            </w:tcBorders>
            <w:tcMar>
              <w:top w:w="80" w:type="dxa"/>
              <w:left w:w="120" w:type="dxa"/>
              <w:bottom w:w="80" w:type="dxa"/>
              <w:right w:w="120" w:type="dxa"/>
            </w:tcMar>
          </w:tcPr>
          <w:p w14:paraId="29C1661B" w14:textId="77777777" w:rsidR="00A07C1A" w:rsidRDefault="00000000">
            <w:pPr>
              <w:ind w:firstLine="420"/>
              <w:jc w:val="center"/>
              <w:rPr>
                <w:rStyle w:val="aff1"/>
                <w:color w:val="000000" w:themeColor="text1"/>
              </w:rPr>
            </w:pPr>
            <w:r>
              <w:rPr>
                <w:rStyle w:val="aff1"/>
                <w:color w:val="000000" w:themeColor="text1"/>
              </w:rPr>
              <w:t>平均耗时</w:t>
            </w:r>
          </w:p>
        </w:tc>
        <w:tc>
          <w:tcPr>
            <w:tcW w:w="1309" w:type="dxa"/>
            <w:tcBorders>
              <w:top w:val="single" w:sz="4" w:space="0" w:color="auto"/>
              <w:bottom w:val="single" w:sz="4" w:space="0" w:color="auto"/>
            </w:tcBorders>
            <w:tcMar>
              <w:top w:w="80" w:type="dxa"/>
              <w:left w:w="120" w:type="dxa"/>
              <w:bottom w:w="80" w:type="dxa"/>
              <w:right w:w="120" w:type="dxa"/>
            </w:tcMar>
          </w:tcPr>
          <w:p w14:paraId="7B76E3E9" w14:textId="77777777" w:rsidR="00A07C1A" w:rsidRDefault="00000000">
            <w:pPr>
              <w:ind w:firstLine="420"/>
              <w:jc w:val="center"/>
              <w:rPr>
                <w:rStyle w:val="aff1"/>
                <w:color w:val="000000" w:themeColor="text1"/>
              </w:rPr>
            </w:pPr>
            <w:r>
              <w:rPr>
                <w:rStyle w:val="aff1"/>
                <w:color w:val="000000" w:themeColor="text1"/>
              </w:rPr>
              <w:t>工具失败率</w:t>
            </w:r>
          </w:p>
        </w:tc>
        <w:tc>
          <w:tcPr>
            <w:tcW w:w="1310" w:type="dxa"/>
            <w:tcBorders>
              <w:top w:val="single" w:sz="4" w:space="0" w:color="auto"/>
              <w:bottom w:val="single" w:sz="4" w:space="0" w:color="auto"/>
            </w:tcBorders>
            <w:tcMar>
              <w:top w:w="80" w:type="dxa"/>
              <w:left w:w="120" w:type="dxa"/>
              <w:bottom w:w="80" w:type="dxa"/>
              <w:right w:w="120" w:type="dxa"/>
            </w:tcMar>
          </w:tcPr>
          <w:p w14:paraId="1B125423" w14:textId="77777777" w:rsidR="00A07C1A" w:rsidRDefault="00000000">
            <w:pPr>
              <w:ind w:firstLine="420"/>
              <w:jc w:val="center"/>
              <w:rPr>
                <w:rStyle w:val="aff1"/>
                <w:color w:val="000000" w:themeColor="text1"/>
              </w:rPr>
            </w:pPr>
            <w:r>
              <w:rPr>
                <w:rStyle w:val="aff1"/>
                <w:color w:val="000000" w:themeColor="text1"/>
              </w:rPr>
              <w:t>校验通过率</w:t>
            </w:r>
          </w:p>
        </w:tc>
      </w:tr>
      <w:tr w:rsidR="00A07C1A" w14:paraId="1624C8A3" w14:textId="77777777">
        <w:tc>
          <w:tcPr>
            <w:tcW w:w="1985" w:type="dxa"/>
            <w:tcBorders>
              <w:top w:val="single" w:sz="4" w:space="0" w:color="auto"/>
            </w:tcBorders>
            <w:tcMar>
              <w:top w:w="80" w:type="dxa"/>
              <w:left w:w="120" w:type="dxa"/>
              <w:bottom w:w="80" w:type="dxa"/>
              <w:right w:w="120" w:type="dxa"/>
            </w:tcMar>
          </w:tcPr>
          <w:p w14:paraId="1311E344" w14:textId="77777777" w:rsidR="00A07C1A" w:rsidRDefault="00000000">
            <w:pPr>
              <w:ind w:firstLine="420"/>
              <w:jc w:val="center"/>
              <w:rPr>
                <w:rStyle w:val="aff1"/>
                <w:color w:val="000000" w:themeColor="text1"/>
              </w:rPr>
            </w:pPr>
            <w:r>
              <w:rPr>
                <w:rStyle w:val="aff1"/>
                <w:color w:val="000000" w:themeColor="text1"/>
              </w:rPr>
              <w:t>检索问答</w:t>
            </w:r>
          </w:p>
        </w:tc>
        <w:tc>
          <w:tcPr>
            <w:tcW w:w="1418" w:type="dxa"/>
            <w:tcBorders>
              <w:top w:val="single" w:sz="4" w:space="0" w:color="auto"/>
            </w:tcBorders>
            <w:tcMar>
              <w:top w:w="80" w:type="dxa"/>
              <w:left w:w="120" w:type="dxa"/>
              <w:bottom w:w="80" w:type="dxa"/>
              <w:right w:w="120" w:type="dxa"/>
            </w:tcMar>
          </w:tcPr>
          <w:p w14:paraId="304857BC" w14:textId="77777777" w:rsidR="00A07C1A" w:rsidRDefault="00000000">
            <w:pPr>
              <w:ind w:firstLine="420"/>
              <w:jc w:val="center"/>
              <w:rPr>
                <w:rStyle w:val="aff1"/>
                <w:color w:val="000000" w:themeColor="text1"/>
              </w:rPr>
            </w:pPr>
            <w:r>
              <w:rPr>
                <w:rStyle w:val="aff1"/>
                <w:color w:val="000000" w:themeColor="text1"/>
              </w:rPr>
              <w:t>无检索</w:t>
            </w:r>
          </w:p>
        </w:tc>
        <w:tc>
          <w:tcPr>
            <w:tcW w:w="1134" w:type="dxa"/>
            <w:tcBorders>
              <w:top w:val="single" w:sz="4" w:space="0" w:color="auto"/>
            </w:tcBorders>
            <w:tcMar>
              <w:top w:w="80" w:type="dxa"/>
              <w:left w:w="120" w:type="dxa"/>
              <w:bottom w:w="80" w:type="dxa"/>
              <w:right w:w="120" w:type="dxa"/>
            </w:tcMar>
          </w:tcPr>
          <w:p w14:paraId="625A8B54" w14:textId="77777777" w:rsidR="00A07C1A" w:rsidRDefault="00000000">
            <w:pPr>
              <w:ind w:firstLine="420"/>
              <w:jc w:val="center"/>
              <w:rPr>
                <w:rStyle w:val="aff1"/>
                <w:color w:val="000000" w:themeColor="text1"/>
              </w:rPr>
            </w:pPr>
            <w:r>
              <w:rPr>
                <w:rStyle w:val="aff1"/>
                <w:color w:val="000000" w:themeColor="text1"/>
              </w:rPr>
              <w:t>40%</w:t>
            </w:r>
          </w:p>
        </w:tc>
        <w:tc>
          <w:tcPr>
            <w:tcW w:w="984" w:type="dxa"/>
            <w:tcBorders>
              <w:top w:val="single" w:sz="4" w:space="0" w:color="auto"/>
            </w:tcBorders>
            <w:tcMar>
              <w:top w:w="80" w:type="dxa"/>
              <w:left w:w="120" w:type="dxa"/>
              <w:bottom w:w="80" w:type="dxa"/>
              <w:right w:w="120" w:type="dxa"/>
            </w:tcMar>
          </w:tcPr>
          <w:p w14:paraId="46A01305" w14:textId="77777777" w:rsidR="00A07C1A" w:rsidRDefault="00000000">
            <w:pPr>
              <w:ind w:firstLine="420"/>
              <w:jc w:val="center"/>
              <w:rPr>
                <w:rStyle w:val="aff1"/>
                <w:color w:val="000000" w:themeColor="text1"/>
              </w:rPr>
            </w:pPr>
            <w:r>
              <w:rPr>
                <w:rStyle w:val="aff1"/>
                <w:color w:val="000000" w:themeColor="text1"/>
              </w:rPr>
              <w:t>1.0</w:t>
            </w:r>
          </w:p>
        </w:tc>
        <w:tc>
          <w:tcPr>
            <w:tcW w:w="1216" w:type="dxa"/>
            <w:tcBorders>
              <w:top w:val="single" w:sz="4" w:space="0" w:color="auto"/>
            </w:tcBorders>
            <w:tcMar>
              <w:top w:w="80" w:type="dxa"/>
              <w:left w:w="120" w:type="dxa"/>
              <w:bottom w:w="80" w:type="dxa"/>
              <w:right w:w="120" w:type="dxa"/>
            </w:tcMar>
          </w:tcPr>
          <w:p w14:paraId="06068A2D" w14:textId="77777777" w:rsidR="00A07C1A" w:rsidRDefault="00000000">
            <w:pPr>
              <w:ind w:firstLine="420"/>
              <w:jc w:val="center"/>
              <w:rPr>
                <w:rStyle w:val="aff1"/>
                <w:color w:val="000000" w:themeColor="text1"/>
              </w:rPr>
            </w:pPr>
            <w:r>
              <w:rPr>
                <w:rStyle w:val="aff1"/>
                <w:color w:val="000000" w:themeColor="text1"/>
              </w:rPr>
              <w:t>2.3s</w:t>
            </w:r>
          </w:p>
        </w:tc>
        <w:tc>
          <w:tcPr>
            <w:tcW w:w="1309" w:type="dxa"/>
            <w:tcBorders>
              <w:top w:val="single" w:sz="4" w:space="0" w:color="auto"/>
            </w:tcBorders>
            <w:tcMar>
              <w:top w:w="80" w:type="dxa"/>
              <w:left w:w="120" w:type="dxa"/>
              <w:bottom w:w="80" w:type="dxa"/>
              <w:right w:w="120" w:type="dxa"/>
            </w:tcMar>
          </w:tcPr>
          <w:p w14:paraId="43EF8E47" w14:textId="77777777" w:rsidR="00A07C1A" w:rsidRDefault="00000000">
            <w:pPr>
              <w:ind w:firstLine="420"/>
              <w:jc w:val="center"/>
              <w:rPr>
                <w:rStyle w:val="aff1"/>
                <w:color w:val="000000" w:themeColor="text1"/>
              </w:rPr>
            </w:pPr>
            <w:r>
              <w:rPr>
                <w:rStyle w:val="aff1"/>
                <w:color w:val="000000" w:themeColor="text1"/>
              </w:rPr>
              <w:t>0%</w:t>
            </w:r>
          </w:p>
        </w:tc>
        <w:tc>
          <w:tcPr>
            <w:tcW w:w="1310" w:type="dxa"/>
            <w:tcBorders>
              <w:top w:val="single" w:sz="4" w:space="0" w:color="auto"/>
            </w:tcBorders>
            <w:tcMar>
              <w:top w:w="80" w:type="dxa"/>
              <w:left w:w="120" w:type="dxa"/>
              <w:bottom w:w="80" w:type="dxa"/>
              <w:right w:w="120" w:type="dxa"/>
            </w:tcMar>
          </w:tcPr>
          <w:p w14:paraId="583220E5" w14:textId="77777777" w:rsidR="00A07C1A" w:rsidRDefault="00000000">
            <w:pPr>
              <w:ind w:firstLine="420"/>
              <w:jc w:val="center"/>
              <w:rPr>
                <w:rStyle w:val="aff1"/>
                <w:color w:val="000000" w:themeColor="text1"/>
              </w:rPr>
            </w:pPr>
            <w:r>
              <w:rPr>
                <w:rStyle w:val="aff1"/>
                <w:color w:val="000000" w:themeColor="text1"/>
              </w:rPr>
              <w:t>34%</w:t>
            </w:r>
          </w:p>
        </w:tc>
      </w:tr>
      <w:tr w:rsidR="00A07C1A" w14:paraId="68A87AEC" w14:textId="77777777">
        <w:tc>
          <w:tcPr>
            <w:tcW w:w="1985" w:type="dxa"/>
            <w:tcMar>
              <w:top w:w="80" w:type="dxa"/>
              <w:left w:w="120" w:type="dxa"/>
              <w:bottom w:w="80" w:type="dxa"/>
              <w:right w:w="120" w:type="dxa"/>
            </w:tcMar>
          </w:tcPr>
          <w:p w14:paraId="1C31C7B8" w14:textId="77777777" w:rsidR="00A07C1A" w:rsidRDefault="00000000">
            <w:pPr>
              <w:ind w:firstLine="420"/>
              <w:jc w:val="center"/>
              <w:rPr>
                <w:rStyle w:val="aff1"/>
                <w:color w:val="000000" w:themeColor="text1"/>
              </w:rPr>
            </w:pPr>
            <w:r>
              <w:rPr>
                <w:rStyle w:val="aff1"/>
                <w:color w:val="000000" w:themeColor="text1"/>
              </w:rPr>
              <w:t>检索问答</w:t>
            </w:r>
          </w:p>
        </w:tc>
        <w:tc>
          <w:tcPr>
            <w:tcW w:w="1418" w:type="dxa"/>
            <w:tcMar>
              <w:top w:w="80" w:type="dxa"/>
              <w:left w:w="120" w:type="dxa"/>
              <w:bottom w:w="80" w:type="dxa"/>
              <w:right w:w="120" w:type="dxa"/>
            </w:tcMar>
          </w:tcPr>
          <w:p w14:paraId="3CC7A1A8" w14:textId="77777777" w:rsidR="00A07C1A" w:rsidRDefault="00000000">
            <w:pPr>
              <w:ind w:firstLine="420"/>
              <w:jc w:val="center"/>
              <w:rPr>
                <w:rStyle w:val="aff1"/>
                <w:color w:val="000000" w:themeColor="text1"/>
              </w:rPr>
            </w:pPr>
            <w:r>
              <w:rPr>
                <w:rStyle w:val="aff1"/>
                <w:color w:val="000000" w:themeColor="text1"/>
              </w:rPr>
              <w:t>RAG</w:t>
            </w:r>
          </w:p>
        </w:tc>
        <w:tc>
          <w:tcPr>
            <w:tcW w:w="1134" w:type="dxa"/>
            <w:tcMar>
              <w:top w:w="80" w:type="dxa"/>
              <w:left w:w="120" w:type="dxa"/>
              <w:bottom w:w="80" w:type="dxa"/>
              <w:right w:w="120" w:type="dxa"/>
            </w:tcMar>
          </w:tcPr>
          <w:p w14:paraId="51916C44" w14:textId="77777777" w:rsidR="00A07C1A" w:rsidRDefault="00000000">
            <w:pPr>
              <w:ind w:firstLine="420"/>
              <w:jc w:val="center"/>
              <w:rPr>
                <w:rStyle w:val="aff1"/>
                <w:color w:val="000000" w:themeColor="text1"/>
              </w:rPr>
            </w:pPr>
            <w:r>
              <w:rPr>
                <w:rStyle w:val="aff1"/>
                <w:color w:val="000000" w:themeColor="text1"/>
              </w:rPr>
              <w:t>68%</w:t>
            </w:r>
          </w:p>
        </w:tc>
        <w:tc>
          <w:tcPr>
            <w:tcW w:w="984" w:type="dxa"/>
            <w:tcMar>
              <w:top w:w="80" w:type="dxa"/>
              <w:left w:w="120" w:type="dxa"/>
              <w:bottom w:w="80" w:type="dxa"/>
              <w:right w:w="120" w:type="dxa"/>
            </w:tcMar>
          </w:tcPr>
          <w:p w14:paraId="52F35C6C" w14:textId="77777777" w:rsidR="00A07C1A" w:rsidRDefault="00000000">
            <w:pPr>
              <w:ind w:firstLine="420"/>
              <w:jc w:val="center"/>
              <w:rPr>
                <w:rStyle w:val="aff1"/>
                <w:color w:val="000000" w:themeColor="text1"/>
              </w:rPr>
            </w:pPr>
            <w:r>
              <w:rPr>
                <w:rStyle w:val="aff1"/>
                <w:color w:val="000000" w:themeColor="text1"/>
              </w:rPr>
              <w:t>2.9</w:t>
            </w:r>
          </w:p>
        </w:tc>
        <w:tc>
          <w:tcPr>
            <w:tcW w:w="1216" w:type="dxa"/>
            <w:tcMar>
              <w:top w:w="80" w:type="dxa"/>
              <w:left w:w="120" w:type="dxa"/>
              <w:bottom w:w="80" w:type="dxa"/>
              <w:right w:w="120" w:type="dxa"/>
            </w:tcMar>
          </w:tcPr>
          <w:p w14:paraId="5D2D6E67" w14:textId="77777777" w:rsidR="00A07C1A" w:rsidRDefault="00000000">
            <w:pPr>
              <w:ind w:firstLine="420"/>
              <w:jc w:val="center"/>
              <w:rPr>
                <w:rStyle w:val="aff1"/>
                <w:color w:val="000000" w:themeColor="text1"/>
              </w:rPr>
            </w:pPr>
            <w:r>
              <w:rPr>
                <w:rStyle w:val="aff1"/>
                <w:color w:val="000000" w:themeColor="text1"/>
              </w:rPr>
              <w:t>4.5s</w:t>
            </w:r>
          </w:p>
        </w:tc>
        <w:tc>
          <w:tcPr>
            <w:tcW w:w="1309" w:type="dxa"/>
            <w:tcMar>
              <w:top w:w="80" w:type="dxa"/>
              <w:left w:w="120" w:type="dxa"/>
              <w:bottom w:w="80" w:type="dxa"/>
              <w:right w:w="120" w:type="dxa"/>
            </w:tcMar>
          </w:tcPr>
          <w:p w14:paraId="32F15716" w14:textId="77777777" w:rsidR="00A07C1A" w:rsidRDefault="00000000">
            <w:pPr>
              <w:ind w:firstLine="420"/>
              <w:jc w:val="center"/>
              <w:rPr>
                <w:rStyle w:val="aff1"/>
                <w:color w:val="000000" w:themeColor="text1"/>
              </w:rPr>
            </w:pPr>
            <w:r>
              <w:rPr>
                <w:rStyle w:val="aff1"/>
                <w:color w:val="000000" w:themeColor="text1"/>
              </w:rPr>
              <w:t>6%</w:t>
            </w:r>
          </w:p>
        </w:tc>
        <w:tc>
          <w:tcPr>
            <w:tcW w:w="1310" w:type="dxa"/>
            <w:tcMar>
              <w:top w:w="80" w:type="dxa"/>
              <w:left w:w="120" w:type="dxa"/>
              <w:bottom w:w="80" w:type="dxa"/>
              <w:right w:w="120" w:type="dxa"/>
            </w:tcMar>
          </w:tcPr>
          <w:p w14:paraId="6FA6AF85" w14:textId="77777777" w:rsidR="00A07C1A" w:rsidRDefault="00000000">
            <w:pPr>
              <w:ind w:firstLine="420"/>
              <w:jc w:val="center"/>
              <w:rPr>
                <w:rStyle w:val="aff1"/>
                <w:color w:val="000000" w:themeColor="text1"/>
              </w:rPr>
            </w:pPr>
            <w:r>
              <w:rPr>
                <w:rStyle w:val="aff1"/>
                <w:color w:val="000000" w:themeColor="text1"/>
              </w:rPr>
              <w:t>68%</w:t>
            </w:r>
          </w:p>
        </w:tc>
      </w:tr>
      <w:tr w:rsidR="00A07C1A" w14:paraId="7AAFDF85" w14:textId="77777777">
        <w:tc>
          <w:tcPr>
            <w:tcW w:w="1985" w:type="dxa"/>
            <w:tcMar>
              <w:top w:w="80" w:type="dxa"/>
              <w:left w:w="120" w:type="dxa"/>
              <w:bottom w:w="80" w:type="dxa"/>
              <w:right w:w="120" w:type="dxa"/>
            </w:tcMar>
          </w:tcPr>
          <w:p w14:paraId="2280A872" w14:textId="77777777" w:rsidR="00A07C1A" w:rsidRDefault="00000000">
            <w:pPr>
              <w:ind w:firstLine="420"/>
              <w:jc w:val="center"/>
              <w:rPr>
                <w:rStyle w:val="aff1"/>
                <w:color w:val="000000" w:themeColor="text1"/>
              </w:rPr>
            </w:pPr>
            <w:r>
              <w:rPr>
                <w:rStyle w:val="aff1"/>
                <w:color w:val="000000" w:themeColor="text1"/>
              </w:rPr>
              <w:t>多步任务</w:t>
            </w:r>
          </w:p>
        </w:tc>
        <w:tc>
          <w:tcPr>
            <w:tcW w:w="1418" w:type="dxa"/>
            <w:tcMar>
              <w:top w:w="80" w:type="dxa"/>
              <w:left w:w="120" w:type="dxa"/>
              <w:bottom w:w="80" w:type="dxa"/>
              <w:right w:w="120" w:type="dxa"/>
            </w:tcMar>
          </w:tcPr>
          <w:p w14:paraId="3CCAE8CB" w14:textId="77777777" w:rsidR="00A07C1A" w:rsidRDefault="00000000">
            <w:pPr>
              <w:ind w:firstLine="420"/>
              <w:jc w:val="center"/>
              <w:rPr>
                <w:rStyle w:val="aff1"/>
                <w:color w:val="000000" w:themeColor="text1"/>
              </w:rPr>
            </w:pPr>
            <w:r>
              <w:rPr>
                <w:rStyle w:val="aff1"/>
                <w:color w:val="000000" w:themeColor="text1"/>
              </w:rPr>
              <w:t>Plan-then-Act</w:t>
            </w:r>
          </w:p>
        </w:tc>
        <w:tc>
          <w:tcPr>
            <w:tcW w:w="1134" w:type="dxa"/>
            <w:tcMar>
              <w:top w:w="80" w:type="dxa"/>
              <w:left w:w="120" w:type="dxa"/>
              <w:bottom w:w="80" w:type="dxa"/>
              <w:right w:w="120" w:type="dxa"/>
            </w:tcMar>
          </w:tcPr>
          <w:p w14:paraId="4F51833F" w14:textId="77777777" w:rsidR="00A07C1A" w:rsidRDefault="00000000">
            <w:pPr>
              <w:ind w:firstLine="420"/>
              <w:jc w:val="center"/>
              <w:rPr>
                <w:rStyle w:val="aff1"/>
                <w:color w:val="000000" w:themeColor="text1"/>
              </w:rPr>
            </w:pPr>
            <w:r>
              <w:rPr>
                <w:rStyle w:val="aff1"/>
                <w:color w:val="000000" w:themeColor="text1"/>
              </w:rPr>
              <w:t>68%</w:t>
            </w:r>
          </w:p>
        </w:tc>
        <w:tc>
          <w:tcPr>
            <w:tcW w:w="984" w:type="dxa"/>
            <w:tcMar>
              <w:top w:w="80" w:type="dxa"/>
              <w:left w:w="120" w:type="dxa"/>
              <w:bottom w:w="80" w:type="dxa"/>
              <w:right w:w="120" w:type="dxa"/>
            </w:tcMar>
          </w:tcPr>
          <w:p w14:paraId="0524D704" w14:textId="77777777" w:rsidR="00A07C1A" w:rsidRDefault="00000000">
            <w:pPr>
              <w:ind w:firstLine="420"/>
              <w:jc w:val="center"/>
              <w:rPr>
                <w:rStyle w:val="aff1"/>
                <w:color w:val="000000" w:themeColor="text1"/>
              </w:rPr>
            </w:pPr>
            <w:r>
              <w:rPr>
                <w:rStyle w:val="aff1"/>
                <w:color w:val="000000" w:themeColor="text1"/>
              </w:rPr>
              <w:t>4.2</w:t>
            </w:r>
          </w:p>
        </w:tc>
        <w:tc>
          <w:tcPr>
            <w:tcW w:w="1216" w:type="dxa"/>
            <w:tcMar>
              <w:top w:w="80" w:type="dxa"/>
              <w:left w:w="120" w:type="dxa"/>
              <w:bottom w:w="80" w:type="dxa"/>
              <w:right w:w="120" w:type="dxa"/>
            </w:tcMar>
          </w:tcPr>
          <w:p w14:paraId="715960BC" w14:textId="77777777" w:rsidR="00A07C1A" w:rsidRDefault="00000000">
            <w:pPr>
              <w:ind w:firstLine="420"/>
              <w:jc w:val="center"/>
              <w:rPr>
                <w:rStyle w:val="aff1"/>
                <w:color w:val="000000" w:themeColor="text1"/>
              </w:rPr>
            </w:pPr>
            <w:r>
              <w:rPr>
                <w:rStyle w:val="aff1"/>
                <w:color w:val="000000" w:themeColor="text1"/>
              </w:rPr>
              <w:t>8.2s</w:t>
            </w:r>
          </w:p>
        </w:tc>
        <w:tc>
          <w:tcPr>
            <w:tcW w:w="1309" w:type="dxa"/>
            <w:tcMar>
              <w:top w:w="80" w:type="dxa"/>
              <w:left w:w="120" w:type="dxa"/>
              <w:bottom w:w="80" w:type="dxa"/>
              <w:right w:w="120" w:type="dxa"/>
            </w:tcMar>
          </w:tcPr>
          <w:p w14:paraId="0CE0F38D" w14:textId="77777777" w:rsidR="00A07C1A" w:rsidRDefault="00000000">
            <w:pPr>
              <w:ind w:firstLine="420"/>
              <w:jc w:val="center"/>
              <w:rPr>
                <w:rStyle w:val="aff1"/>
                <w:color w:val="000000" w:themeColor="text1"/>
              </w:rPr>
            </w:pPr>
            <w:r>
              <w:rPr>
                <w:rStyle w:val="aff1"/>
                <w:color w:val="000000" w:themeColor="text1"/>
              </w:rPr>
              <w:t>18%</w:t>
            </w:r>
          </w:p>
        </w:tc>
        <w:tc>
          <w:tcPr>
            <w:tcW w:w="1310" w:type="dxa"/>
            <w:tcMar>
              <w:top w:w="80" w:type="dxa"/>
              <w:left w:w="120" w:type="dxa"/>
              <w:bottom w:w="80" w:type="dxa"/>
              <w:right w:w="120" w:type="dxa"/>
            </w:tcMar>
          </w:tcPr>
          <w:p w14:paraId="2CEC2764" w14:textId="77777777" w:rsidR="00A07C1A" w:rsidRDefault="00000000">
            <w:pPr>
              <w:ind w:firstLine="420"/>
              <w:jc w:val="center"/>
              <w:rPr>
                <w:rStyle w:val="aff1"/>
                <w:color w:val="000000" w:themeColor="text1"/>
              </w:rPr>
            </w:pPr>
            <w:r>
              <w:rPr>
                <w:rStyle w:val="aff1"/>
                <w:color w:val="000000" w:themeColor="text1"/>
              </w:rPr>
              <w:t>62%</w:t>
            </w:r>
          </w:p>
        </w:tc>
      </w:tr>
      <w:tr w:rsidR="00A07C1A" w14:paraId="78228D56" w14:textId="77777777">
        <w:tc>
          <w:tcPr>
            <w:tcW w:w="1985" w:type="dxa"/>
            <w:tcMar>
              <w:top w:w="80" w:type="dxa"/>
              <w:left w:w="120" w:type="dxa"/>
              <w:bottom w:w="80" w:type="dxa"/>
              <w:right w:w="120" w:type="dxa"/>
            </w:tcMar>
          </w:tcPr>
          <w:p w14:paraId="481EFA5C" w14:textId="77777777" w:rsidR="00A07C1A" w:rsidRDefault="00000000">
            <w:pPr>
              <w:ind w:firstLine="420"/>
              <w:jc w:val="center"/>
              <w:rPr>
                <w:rStyle w:val="aff1"/>
                <w:color w:val="000000" w:themeColor="text1"/>
              </w:rPr>
            </w:pPr>
            <w:r>
              <w:rPr>
                <w:rStyle w:val="aff1"/>
                <w:color w:val="000000" w:themeColor="text1"/>
              </w:rPr>
              <w:t>多步任务</w:t>
            </w:r>
          </w:p>
        </w:tc>
        <w:tc>
          <w:tcPr>
            <w:tcW w:w="1418" w:type="dxa"/>
            <w:tcMar>
              <w:top w:w="80" w:type="dxa"/>
              <w:left w:w="120" w:type="dxa"/>
              <w:bottom w:w="80" w:type="dxa"/>
              <w:right w:w="120" w:type="dxa"/>
            </w:tcMar>
          </w:tcPr>
          <w:p w14:paraId="67777DCD" w14:textId="77777777" w:rsidR="00A07C1A" w:rsidRDefault="00000000">
            <w:pPr>
              <w:ind w:firstLine="420"/>
              <w:jc w:val="center"/>
              <w:rPr>
                <w:rStyle w:val="aff1"/>
                <w:color w:val="000000" w:themeColor="text1"/>
              </w:rPr>
            </w:pPr>
            <w:r>
              <w:rPr>
                <w:rStyle w:val="aff1"/>
                <w:color w:val="000000" w:themeColor="text1"/>
              </w:rPr>
              <w:t>闭环（含</w:t>
            </w:r>
            <w:r>
              <w:rPr>
                <w:rStyle w:val="aff1"/>
                <w:color w:val="000000" w:themeColor="text1"/>
              </w:rPr>
              <w:t xml:space="preserve"> Check </w:t>
            </w:r>
            <w:r>
              <w:rPr>
                <w:rStyle w:val="aff1"/>
                <w:color w:val="000000" w:themeColor="text1"/>
              </w:rPr>
              <w:t>回退）</w:t>
            </w:r>
          </w:p>
        </w:tc>
        <w:tc>
          <w:tcPr>
            <w:tcW w:w="1134" w:type="dxa"/>
            <w:tcMar>
              <w:top w:w="80" w:type="dxa"/>
              <w:left w:w="120" w:type="dxa"/>
              <w:bottom w:w="80" w:type="dxa"/>
              <w:right w:w="120" w:type="dxa"/>
            </w:tcMar>
          </w:tcPr>
          <w:p w14:paraId="6E220E44" w14:textId="77777777" w:rsidR="00A07C1A" w:rsidRDefault="00000000">
            <w:pPr>
              <w:ind w:firstLine="420"/>
              <w:jc w:val="center"/>
              <w:rPr>
                <w:rStyle w:val="aff1"/>
                <w:color w:val="000000" w:themeColor="text1"/>
              </w:rPr>
            </w:pPr>
            <w:r>
              <w:rPr>
                <w:rStyle w:val="aff1"/>
                <w:color w:val="000000" w:themeColor="text1"/>
              </w:rPr>
              <w:t>88%</w:t>
            </w:r>
          </w:p>
        </w:tc>
        <w:tc>
          <w:tcPr>
            <w:tcW w:w="984" w:type="dxa"/>
            <w:tcMar>
              <w:top w:w="80" w:type="dxa"/>
              <w:left w:w="120" w:type="dxa"/>
              <w:bottom w:w="80" w:type="dxa"/>
              <w:right w:w="120" w:type="dxa"/>
            </w:tcMar>
          </w:tcPr>
          <w:p w14:paraId="2B8A3D04" w14:textId="77777777" w:rsidR="00A07C1A" w:rsidRDefault="00000000">
            <w:pPr>
              <w:ind w:firstLine="420"/>
              <w:jc w:val="center"/>
              <w:rPr>
                <w:rStyle w:val="aff1"/>
                <w:color w:val="000000" w:themeColor="text1"/>
              </w:rPr>
            </w:pPr>
            <w:r>
              <w:rPr>
                <w:rStyle w:val="aff1"/>
                <w:color w:val="000000" w:themeColor="text1"/>
              </w:rPr>
              <w:t>5.9</w:t>
            </w:r>
          </w:p>
        </w:tc>
        <w:tc>
          <w:tcPr>
            <w:tcW w:w="1216" w:type="dxa"/>
            <w:tcMar>
              <w:top w:w="80" w:type="dxa"/>
              <w:left w:w="120" w:type="dxa"/>
              <w:bottom w:w="80" w:type="dxa"/>
              <w:right w:w="120" w:type="dxa"/>
            </w:tcMar>
          </w:tcPr>
          <w:p w14:paraId="71539519" w14:textId="77777777" w:rsidR="00A07C1A" w:rsidRDefault="00000000">
            <w:pPr>
              <w:ind w:firstLine="420"/>
              <w:jc w:val="center"/>
              <w:rPr>
                <w:rStyle w:val="aff1"/>
                <w:color w:val="000000" w:themeColor="text1"/>
              </w:rPr>
            </w:pPr>
            <w:r>
              <w:rPr>
                <w:rStyle w:val="aff1"/>
                <w:color w:val="000000" w:themeColor="text1"/>
              </w:rPr>
              <w:t>12s</w:t>
            </w:r>
          </w:p>
        </w:tc>
        <w:tc>
          <w:tcPr>
            <w:tcW w:w="1309" w:type="dxa"/>
            <w:tcMar>
              <w:top w:w="80" w:type="dxa"/>
              <w:left w:w="120" w:type="dxa"/>
              <w:bottom w:w="80" w:type="dxa"/>
              <w:right w:w="120" w:type="dxa"/>
            </w:tcMar>
          </w:tcPr>
          <w:p w14:paraId="2E8BC756" w14:textId="77777777" w:rsidR="00A07C1A" w:rsidRDefault="00000000">
            <w:pPr>
              <w:ind w:firstLine="420"/>
              <w:jc w:val="center"/>
              <w:rPr>
                <w:rStyle w:val="aff1"/>
                <w:color w:val="000000" w:themeColor="text1"/>
              </w:rPr>
            </w:pPr>
            <w:r>
              <w:rPr>
                <w:rStyle w:val="aff1"/>
                <w:color w:val="000000" w:themeColor="text1"/>
              </w:rPr>
              <w:t>16%</w:t>
            </w:r>
          </w:p>
        </w:tc>
        <w:tc>
          <w:tcPr>
            <w:tcW w:w="1310" w:type="dxa"/>
            <w:tcMar>
              <w:top w:w="80" w:type="dxa"/>
              <w:left w:w="120" w:type="dxa"/>
              <w:bottom w:w="80" w:type="dxa"/>
              <w:right w:w="120" w:type="dxa"/>
            </w:tcMar>
          </w:tcPr>
          <w:p w14:paraId="436AED68" w14:textId="77777777" w:rsidR="00A07C1A" w:rsidRDefault="00000000">
            <w:pPr>
              <w:ind w:firstLine="420"/>
              <w:jc w:val="center"/>
              <w:rPr>
                <w:rStyle w:val="aff1"/>
                <w:color w:val="000000" w:themeColor="text1"/>
              </w:rPr>
            </w:pPr>
            <w:r>
              <w:rPr>
                <w:rStyle w:val="aff1"/>
                <w:color w:val="000000" w:themeColor="text1"/>
              </w:rPr>
              <w:t>88%</w:t>
            </w:r>
          </w:p>
        </w:tc>
      </w:tr>
    </w:tbl>
    <w:p w14:paraId="60952549" w14:textId="77777777" w:rsidR="00A07C1A" w:rsidRDefault="00A07C1A">
      <w:pPr>
        <w:ind w:firstLineChars="0" w:firstLine="0"/>
        <w:rPr>
          <w:color w:val="000000" w:themeColor="text1"/>
        </w:rPr>
      </w:pPr>
    </w:p>
    <w:p w14:paraId="54C443E6" w14:textId="77777777" w:rsidR="00A07C1A" w:rsidRDefault="00000000">
      <w:pPr>
        <w:pStyle w:val="110"/>
        <w:spacing w:before="120" w:after="120"/>
        <w:rPr>
          <w:color w:val="000000" w:themeColor="text1"/>
        </w:rPr>
      </w:pPr>
      <w:bookmarkStart w:id="127" w:name="_Toc230756963"/>
      <w:r>
        <w:rPr>
          <w:color w:val="000000" w:themeColor="text1"/>
        </w:rPr>
        <w:t xml:space="preserve">5.6 </w:t>
      </w:r>
      <w:r>
        <w:rPr>
          <w:color w:val="000000" w:themeColor="text1"/>
        </w:rPr>
        <w:t>典型失败类型与案例分析</w:t>
      </w:r>
      <w:bookmarkEnd w:id="127"/>
    </w:p>
    <w:p w14:paraId="616D556F" w14:textId="77777777" w:rsidR="008A2433" w:rsidRPr="008A2433" w:rsidRDefault="008A2433" w:rsidP="008A2433">
      <w:pPr>
        <w:ind w:firstLine="480"/>
        <w:rPr>
          <w:color w:val="000000" w:themeColor="text1"/>
        </w:rPr>
      </w:pPr>
      <w:r w:rsidRPr="008A2433">
        <w:rPr>
          <w:rFonts w:hint="eastAsia"/>
          <w:color w:val="000000" w:themeColor="text1"/>
        </w:rPr>
        <w:t>看原型里的轨迹和日志，失败样例大概能分成下面几种。这个分类不一定很严谨，但排查问题时比较好用。</w:t>
      </w:r>
    </w:p>
    <w:p w14:paraId="3A737EBB" w14:textId="77777777" w:rsidR="008A2433" w:rsidRPr="008A2433" w:rsidRDefault="008A2433" w:rsidP="008A2433">
      <w:pPr>
        <w:ind w:firstLine="480"/>
        <w:rPr>
          <w:color w:val="000000" w:themeColor="text1"/>
        </w:rPr>
      </w:pPr>
      <w:r w:rsidRPr="008A2433">
        <w:rPr>
          <w:rFonts w:hint="eastAsia"/>
          <w:color w:val="000000" w:themeColor="text1"/>
        </w:rPr>
        <w:t>检索证据不足。常见情况是</w:t>
      </w:r>
      <w:r w:rsidRPr="008A2433">
        <w:rPr>
          <w:rFonts w:hint="eastAsia"/>
          <w:color w:val="000000" w:themeColor="text1"/>
        </w:rPr>
        <w:t>Top-K</w:t>
      </w:r>
      <w:r w:rsidRPr="008A2433">
        <w:rPr>
          <w:rFonts w:hint="eastAsia"/>
          <w:color w:val="000000" w:themeColor="text1"/>
        </w:rPr>
        <w:t>为空，或者召回片段看着相关但缺少关键事实，生成阶段只能靠不完整上下文去补。这个问题可以从几处改：启用多链路召回，加查询改写，把文档切分做细一点，必要时再加重排模型。答案生成前也需要做证据覆盖检查，不然模型很容易把缺口补成一个看似完整的回答。</w:t>
      </w:r>
    </w:p>
    <w:p w14:paraId="7BD1ABFD" w14:textId="77777777" w:rsidR="008A2433" w:rsidRPr="008A2433" w:rsidRDefault="008A2433" w:rsidP="008A2433">
      <w:pPr>
        <w:ind w:firstLine="480"/>
        <w:rPr>
          <w:color w:val="000000" w:themeColor="text1"/>
        </w:rPr>
      </w:pPr>
      <w:r w:rsidRPr="008A2433">
        <w:rPr>
          <w:rFonts w:hint="eastAsia"/>
          <w:color w:val="000000" w:themeColor="text1"/>
        </w:rPr>
        <w:t>工具参数错误或工具不可用。常见情况有</w:t>
      </w:r>
      <w:r w:rsidRPr="008A2433">
        <w:rPr>
          <w:rFonts w:hint="eastAsia"/>
          <w:color w:val="000000" w:themeColor="text1"/>
        </w:rPr>
        <w:t>MCP</w:t>
      </w:r>
      <w:r w:rsidRPr="008A2433">
        <w:rPr>
          <w:rFonts w:hint="eastAsia"/>
          <w:color w:val="000000" w:themeColor="text1"/>
        </w:rPr>
        <w:t>客户端初始化失败、工具列表拿不到、输入输出格式对不上，或者调用超时。处理时可以在</w:t>
      </w:r>
      <w:r w:rsidRPr="008A2433">
        <w:rPr>
          <w:rFonts w:hint="eastAsia"/>
          <w:color w:val="000000" w:themeColor="text1"/>
        </w:rPr>
        <w:t>Planner</w:t>
      </w:r>
      <w:r w:rsidRPr="008A2433">
        <w:rPr>
          <w:rFonts w:hint="eastAsia"/>
          <w:color w:val="000000" w:themeColor="text1"/>
        </w:rPr>
        <w:t>里把工具输入</w:t>
      </w:r>
      <w:r w:rsidRPr="008A2433">
        <w:rPr>
          <w:rFonts w:hint="eastAsia"/>
          <w:color w:val="000000" w:themeColor="text1"/>
        </w:rPr>
        <w:t>Schema</w:t>
      </w:r>
      <w:r w:rsidRPr="008A2433">
        <w:rPr>
          <w:rFonts w:hint="eastAsia"/>
          <w:color w:val="000000" w:themeColor="text1"/>
        </w:rPr>
        <w:t>写清楚一点，在</w:t>
      </w:r>
      <w:r w:rsidRPr="008A2433">
        <w:rPr>
          <w:rFonts w:hint="eastAsia"/>
          <w:color w:val="000000" w:themeColor="text1"/>
        </w:rPr>
        <w:t>Executor</w:t>
      </w:r>
      <w:r w:rsidRPr="008A2433">
        <w:rPr>
          <w:rFonts w:hint="eastAsia"/>
          <w:color w:val="000000" w:themeColor="text1"/>
        </w:rPr>
        <w:t>里先做参数预校验，再准备一个兜底路径。失败原因也要记</w:t>
      </w:r>
      <w:r w:rsidRPr="008A2433">
        <w:rPr>
          <w:rFonts w:hint="eastAsia"/>
          <w:color w:val="000000" w:themeColor="text1"/>
        </w:rPr>
        <w:lastRenderedPageBreak/>
        <w:t>下来，不然后面只知道任务失败，不知道是哪个工具的问题。</w:t>
      </w:r>
    </w:p>
    <w:p w14:paraId="35C003DE" w14:textId="77777777" w:rsidR="008A2433" w:rsidRPr="008A2433" w:rsidRDefault="008A2433" w:rsidP="008A2433">
      <w:pPr>
        <w:ind w:firstLine="480"/>
        <w:rPr>
          <w:color w:val="000000" w:themeColor="text1"/>
        </w:rPr>
      </w:pPr>
      <w:r w:rsidRPr="008A2433">
        <w:rPr>
          <w:rFonts w:hint="eastAsia"/>
          <w:color w:val="000000" w:themeColor="text1"/>
        </w:rPr>
        <w:t>输出格式不合规。表现为模型没有按结构化格式返回计划或评审结果，最终导致解析失败。改进时可以使用</w:t>
      </w:r>
      <w:r w:rsidRPr="008A2433">
        <w:rPr>
          <w:rFonts w:hint="eastAsia"/>
          <w:color w:val="000000" w:themeColor="text1"/>
        </w:rPr>
        <w:t>response_format</w:t>
      </w:r>
      <w:r w:rsidRPr="008A2433">
        <w:rPr>
          <w:rFonts w:hint="eastAsia"/>
          <w:color w:val="000000" w:themeColor="text1"/>
        </w:rPr>
        <w:t>约束输出，增强提示词里的字段说明；解析失败后采用兜底结构继续推进，并在</w:t>
      </w:r>
      <w:r w:rsidRPr="008A2433">
        <w:rPr>
          <w:rFonts w:hint="eastAsia"/>
          <w:color w:val="000000" w:themeColor="text1"/>
        </w:rPr>
        <w:t>Check</w:t>
      </w:r>
      <w:r w:rsidRPr="008A2433">
        <w:rPr>
          <w:rFonts w:hint="eastAsia"/>
          <w:color w:val="000000" w:themeColor="text1"/>
        </w:rPr>
        <w:t>中扣分、给出修复建议。</w:t>
      </w:r>
    </w:p>
    <w:p w14:paraId="64B60440" w14:textId="22613856" w:rsidR="00A07C1A" w:rsidRDefault="008A2433" w:rsidP="008A2433">
      <w:pPr>
        <w:ind w:firstLine="480"/>
        <w:rPr>
          <w:color w:val="000000" w:themeColor="text1"/>
        </w:rPr>
      </w:pPr>
      <w:r w:rsidRPr="008A2433">
        <w:rPr>
          <w:rFonts w:hint="eastAsia"/>
          <w:color w:val="000000" w:themeColor="text1"/>
        </w:rPr>
        <w:t>权限边界触发。表现为跨租户访问文档、调用敏感工具或访问未授权资源时被拒绝。改进策略是在工具描述中明确权限边界，让</w:t>
      </w:r>
      <w:r w:rsidRPr="008A2433">
        <w:rPr>
          <w:rFonts w:hint="eastAsia"/>
          <w:color w:val="000000" w:themeColor="text1"/>
        </w:rPr>
        <w:t>Planner</w:t>
      </w:r>
      <w:r w:rsidRPr="008A2433">
        <w:rPr>
          <w:rFonts w:hint="eastAsia"/>
          <w:color w:val="000000" w:themeColor="text1"/>
        </w:rPr>
        <w:t>生成计划时优先选择低权限可用工具，并把权限错误作为可恢复错误返回给</w:t>
      </w:r>
      <w:r w:rsidRPr="008A2433">
        <w:rPr>
          <w:rFonts w:hint="eastAsia"/>
          <w:color w:val="000000" w:themeColor="text1"/>
        </w:rPr>
        <w:t>Planner</w:t>
      </w:r>
      <w:r w:rsidRPr="008A2433">
        <w:rPr>
          <w:rFonts w:hint="eastAsia"/>
          <w:color w:val="000000" w:themeColor="text1"/>
        </w:rPr>
        <w:t>，重新选择工具链</w:t>
      </w:r>
      <w:r>
        <w:rPr>
          <w:color w:val="000000" w:themeColor="text1"/>
        </w:rPr>
        <w:t>。</w:t>
      </w:r>
      <w:r>
        <w:rPr>
          <w:color w:val="000000" w:themeColor="text1"/>
        </w:rPr>
        <w:t xml:space="preserve">  </w:t>
      </w:r>
    </w:p>
    <w:p w14:paraId="35CE0529" w14:textId="0A9C9CFC" w:rsidR="00A07C1A" w:rsidRDefault="00000000">
      <w:pPr>
        <w:pStyle w:val="afd"/>
        <w:spacing w:before="120" w:after="120"/>
        <w:rPr>
          <w:color w:val="000000" w:themeColor="text1"/>
        </w:rPr>
      </w:pPr>
      <w:r>
        <w:rPr>
          <w:color w:val="000000" w:themeColor="text1"/>
        </w:rPr>
        <w:t>表</w:t>
      </w:r>
      <w:r>
        <w:rPr>
          <w:color w:val="000000" w:themeColor="text1"/>
        </w:rPr>
        <w:t xml:space="preserve">5.2 </w:t>
      </w:r>
      <w:r>
        <w:rPr>
          <w:color w:val="000000" w:themeColor="text1"/>
        </w:rPr>
        <w:t>失败类型归因与处置策略</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5"/>
        <w:gridCol w:w="1604"/>
        <w:gridCol w:w="2800"/>
        <w:gridCol w:w="2932"/>
      </w:tblGrid>
      <w:tr w:rsidR="00A07C1A" w14:paraId="78CFCB40" w14:textId="77777777">
        <w:trPr>
          <w:tblHeader/>
        </w:trPr>
        <w:tc>
          <w:tcPr>
            <w:tcW w:w="1789" w:type="dxa"/>
            <w:tcBorders>
              <w:top w:val="single" w:sz="4" w:space="0" w:color="auto"/>
              <w:bottom w:val="single" w:sz="4" w:space="0" w:color="auto"/>
            </w:tcBorders>
            <w:tcMar>
              <w:top w:w="80" w:type="dxa"/>
              <w:left w:w="120" w:type="dxa"/>
              <w:bottom w:w="80" w:type="dxa"/>
              <w:right w:w="120" w:type="dxa"/>
            </w:tcMar>
          </w:tcPr>
          <w:p w14:paraId="3BA8BDAD" w14:textId="77777777" w:rsidR="00A07C1A" w:rsidRDefault="00000000">
            <w:pPr>
              <w:ind w:firstLine="420"/>
              <w:jc w:val="center"/>
              <w:rPr>
                <w:rStyle w:val="aff1"/>
                <w:color w:val="000000" w:themeColor="text1"/>
              </w:rPr>
            </w:pPr>
            <w:r>
              <w:rPr>
                <w:rStyle w:val="aff1"/>
                <w:color w:val="000000" w:themeColor="text1"/>
              </w:rPr>
              <w:t>失败类型</w:t>
            </w:r>
          </w:p>
        </w:tc>
        <w:tc>
          <w:tcPr>
            <w:tcW w:w="1652" w:type="dxa"/>
            <w:tcBorders>
              <w:top w:val="single" w:sz="4" w:space="0" w:color="auto"/>
              <w:bottom w:val="single" w:sz="4" w:space="0" w:color="auto"/>
            </w:tcBorders>
            <w:tcMar>
              <w:top w:w="80" w:type="dxa"/>
              <w:left w:w="120" w:type="dxa"/>
              <w:bottom w:w="80" w:type="dxa"/>
              <w:right w:w="120" w:type="dxa"/>
            </w:tcMar>
          </w:tcPr>
          <w:p w14:paraId="53817023" w14:textId="77777777" w:rsidR="00A07C1A" w:rsidRDefault="00000000">
            <w:pPr>
              <w:ind w:firstLine="420"/>
              <w:jc w:val="center"/>
              <w:rPr>
                <w:rStyle w:val="aff1"/>
                <w:color w:val="000000" w:themeColor="text1"/>
              </w:rPr>
            </w:pPr>
            <w:r>
              <w:rPr>
                <w:rStyle w:val="aff1"/>
                <w:color w:val="000000" w:themeColor="text1"/>
              </w:rPr>
              <w:t>触发阶段</w:t>
            </w:r>
          </w:p>
        </w:tc>
        <w:tc>
          <w:tcPr>
            <w:tcW w:w="2891" w:type="dxa"/>
            <w:tcBorders>
              <w:top w:val="single" w:sz="4" w:space="0" w:color="auto"/>
              <w:bottom w:val="single" w:sz="4" w:space="0" w:color="auto"/>
            </w:tcBorders>
            <w:tcMar>
              <w:top w:w="80" w:type="dxa"/>
              <w:left w:w="120" w:type="dxa"/>
              <w:bottom w:w="80" w:type="dxa"/>
              <w:right w:w="120" w:type="dxa"/>
            </w:tcMar>
          </w:tcPr>
          <w:p w14:paraId="27B7C3D6" w14:textId="77777777" w:rsidR="00A07C1A" w:rsidRDefault="00000000">
            <w:pPr>
              <w:ind w:firstLine="420"/>
              <w:jc w:val="center"/>
              <w:rPr>
                <w:rStyle w:val="aff1"/>
                <w:color w:val="000000" w:themeColor="text1"/>
              </w:rPr>
            </w:pPr>
            <w:r>
              <w:rPr>
                <w:rStyle w:val="aff1"/>
                <w:color w:val="000000" w:themeColor="text1"/>
              </w:rPr>
              <w:t>可观测信号</w:t>
            </w:r>
          </w:p>
        </w:tc>
        <w:tc>
          <w:tcPr>
            <w:tcW w:w="3028" w:type="dxa"/>
            <w:tcBorders>
              <w:top w:val="single" w:sz="4" w:space="0" w:color="auto"/>
              <w:bottom w:val="single" w:sz="4" w:space="0" w:color="auto"/>
            </w:tcBorders>
            <w:tcMar>
              <w:top w:w="80" w:type="dxa"/>
              <w:left w:w="120" w:type="dxa"/>
              <w:bottom w:w="80" w:type="dxa"/>
              <w:right w:w="120" w:type="dxa"/>
            </w:tcMar>
          </w:tcPr>
          <w:p w14:paraId="4FE0A968" w14:textId="77777777" w:rsidR="00A07C1A" w:rsidRDefault="00000000">
            <w:pPr>
              <w:ind w:firstLine="420"/>
              <w:jc w:val="center"/>
              <w:rPr>
                <w:rStyle w:val="aff1"/>
                <w:color w:val="000000" w:themeColor="text1"/>
              </w:rPr>
            </w:pPr>
            <w:r>
              <w:rPr>
                <w:rStyle w:val="aff1"/>
                <w:color w:val="000000" w:themeColor="text1"/>
              </w:rPr>
              <w:t>处置策略</w:t>
            </w:r>
          </w:p>
        </w:tc>
      </w:tr>
      <w:tr w:rsidR="00A07C1A" w14:paraId="6258351A" w14:textId="77777777">
        <w:tc>
          <w:tcPr>
            <w:tcW w:w="1789" w:type="dxa"/>
            <w:tcBorders>
              <w:top w:val="single" w:sz="4" w:space="0" w:color="auto"/>
            </w:tcBorders>
            <w:tcMar>
              <w:top w:w="80" w:type="dxa"/>
              <w:left w:w="120" w:type="dxa"/>
              <w:bottom w:w="80" w:type="dxa"/>
              <w:right w:w="120" w:type="dxa"/>
            </w:tcMar>
          </w:tcPr>
          <w:p w14:paraId="56B55999" w14:textId="77777777" w:rsidR="00A07C1A" w:rsidRDefault="00000000">
            <w:pPr>
              <w:ind w:firstLine="420"/>
              <w:jc w:val="center"/>
              <w:rPr>
                <w:rStyle w:val="aff1"/>
                <w:color w:val="000000" w:themeColor="text1"/>
              </w:rPr>
            </w:pPr>
            <w:r>
              <w:rPr>
                <w:rStyle w:val="aff1"/>
                <w:color w:val="000000" w:themeColor="text1"/>
              </w:rPr>
              <w:t>召回为空</w:t>
            </w:r>
          </w:p>
        </w:tc>
        <w:tc>
          <w:tcPr>
            <w:tcW w:w="1652" w:type="dxa"/>
            <w:tcBorders>
              <w:top w:val="single" w:sz="4" w:space="0" w:color="auto"/>
            </w:tcBorders>
            <w:tcMar>
              <w:top w:w="80" w:type="dxa"/>
              <w:left w:w="120" w:type="dxa"/>
              <w:bottom w:w="80" w:type="dxa"/>
              <w:right w:w="120" w:type="dxa"/>
            </w:tcMar>
          </w:tcPr>
          <w:p w14:paraId="063B2C76" w14:textId="77777777" w:rsidR="00A07C1A" w:rsidRDefault="00000000">
            <w:pPr>
              <w:ind w:firstLine="420"/>
              <w:jc w:val="center"/>
              <w:rPr>
                <w:rStyle w:val="aff1"/>
                <w:color w:val="000000" w:themeColor="text1"/>
              </w:rPr>
            </w:pPr>
            <w:r>
              <w:rPr>
                <w:rStyle w:val="aff1"/>
                <w:color w:val="000000" w:themeColor="text1"/>
              </w:rPr>
              <w:t>检索</w:t>
            </w:r>
            <w:r>
              <w:rPr>
                <w:rStyle w:val="aff1"/>
                <w:color w:val="000000" w:themeColor="text1"/>
              </w:rPr>
              <w:t>/</w:t>
            </w:r>
            <w:r>
              <w:rPr>
                <w:rStyle w:val="aff1"/>
                <w:color w:val="000000" w:themeColor="text1"/>
              </w:rPr>
              <w:t>执行</w:t>
            </w:r>
          </w:p>
        </w:tc>
        <w:tc>
          <w:tcPr>
            <w:tcW w:w="2891" w:type="dxa"/>
            <w:tcBorders>
              <w:top w:val="single" w:sz="4" w:space="0" w:color="auto"/>
            </w:tcBorders>
            <w:tcMar>
              <w:top w:w="80" w:type="dxa"/>
              <w:left w:w="120" w:type="dxa"/>
              <w:bottom w:w="80" w:type="dxa"/>
              <w:right w:w="120" w:type="dxa"/>
            </w:tcMar>
          </w:tcPr>
          <w:p w14:paraId="2725513B" w14:textId="77777777" w:rsidR="00A07C1A" w:rsidRDefault="00000000">
            <w:pPr>
              <w:ind w:firstLine="420"/>
              <w:jc w:val="center"/>
              <w:rPr>
                <w:rStyle w:val="aff1"/>
                <w:color w:val="000000" w:themeColor="text1"/>
              </w:rPr>
            </w:pPr>
            <w:r>
              <w:rPr>
                <w:rStyle w:val="aff1"/>
                <w:color w:val="000000" w:themeColor="text1"/>
              </w:rPr>
              <w:t xml:space="preserve">Top-K </w:t>
            </w:r>
            <w:r>
              <w:rPr>
                <w:rStyle w:val="aff1"/>
                <w:color w:val="000000" w:themeColor="text1"/>
              </w:rPr>
              <w:t>为空或相似度过低</w:t>
            </w:r>
          </w:p>
        </w:tc>
        <w:tc>
          <w:tcPr>
            <w:tcW w:w="3028" w:type="dxa"/>
            <w:tcBorders>
              <w:top w:val="single" w:sz="4" w:space="0" w:color="auto"/>
            </w:tcBorders>
            <w:tcMar>
              <w:top w:w="80" w:type="dxa"/>
              <w:left w:w="120" w:type="dxa"/>
              <w:bottom w:w="80" w:type="dxa"/>
              <w:right w:w="120" w:type="dxa"/>
            </w:tcMar>
          </w:tcPr>
          <w:p w14:paraId="5DAA1E45" w14:textId="77777777" w:rsidR="00A07C1A" w:rsidRDefault="00000000">
            <w:pPr>
              <w:ind w:firstLine="420"/>
              <w:jc w:val="center"/>
              <w:rPr>
                <w:rStyle w:val="aff1"/>
                <w:color w:val="000000" w:themeColor="text1"/>
              </w:rPr>
            </w:pPr>
            <w:r>
              <w:rPr>
                <w:rStyle w:val="aff1"/>
                <w:color w:val="000000" w:themeColor="text1"/>
              </w:rPr>
              <w:t>查询改写</w:t>
            </w:r>
            <w:r>
              <w:rPr>
                <w:rStyle w:val="aff1"/>
                <w:color w:val="000000" w:themeColor="text1"/>
              </w:rPr>
              <w:t xml:space="preserve"> + </w:t>
            </w:r>
            <w:r>
              <w:rPr>
                <w:rStyle w:val="aff1"/>
                <w:color w:val="000000" w:themeColor="text1"/>
              </w:rPr>
              <w:t>多路召回</w:t>
            </w:r>
            <w:r>
              <w:rPr>
                <w:rStyle w:val="aff1"/>
                <w:color w:val="000000" w:themeColor="text1"/>
              </w:rPr>
              <w:t xml:space="preserve"> + </w:t>
            </w:r>
            <w:r>
              <w:rPr>
                <w:rStyle w:val="aff1"/>
                <w:color w:val="000000" w:themeColor="text1"/>
              </w:rPr>
              <w:t>降级总结</w:t>
            </w:r>
          </w:p>
        </w:tc>
      </w:tr>
      <w:tr w:rsidR="00A07C1A" w14:paraId="0C66DD16" w14:textId="77777777">
        <w:tc>
          <w:tcPr>
            <w:tcW w:w="1789" w:type="dxa"/>
            <w:tcMar>
              <w:top w:w="80" w:type="dxa"/>
              <w:left w:w="120" w:type="dxa"/>
              <w:bottom w:w="80" w:type="dxa"/>
              <w:right w:w="120" w:type="dxa"/>
            </w:tcMar>
          </w:tcPr>
          <w:p w14:paraId="6CF9FFD5" w14:textId="77777777" w:rsidR="00A07C1A" w:rsidRDefault="00000000">
            <w:pPr>
              <w:ind w:firstLine="420"/>
              <w:jc w:val="center"/>
              <w:rPr>
                <w:rStyle w:val="aff1"/>
                <w:color w:val="000000" w:themeColor="text1"/>
              </w:rPr>
            </w:pPr>
            <w:r>
              <w:rPr>
                <w:rStyle w:val="aff1"/>
                <w:color w:val="000000" w:themeColor="text1"/>
              </w:rPr>
              <w:t>工具不可用</w:t>
            </w:r>
          </w:p>
        </w:tc>
        <w:tc>
          <w:tcPr>
            <w:tcW w:w="1652" w:type="dxa"/>
            <w:tcMar>
              <w:top w:w="80" w:type="dxa"/>
              <w:left w:w="120" w:type="dxa"/>
              <w:bottom w:w="80" w:type="dxa"/>
              <w:right w:w="120" w:type="dxa"/>
            </w:tcMar>
          </w:tcPr>
          <w:p w14:paraId="4DD882F8" w14:textId="77777777" w:rsidR="00A07C1A" w:rsidRDefault="00000000">
            <w:pPr>
              <w:ind w:firstLine="420"/>
              <w:jc w:val="center"/>
              <w:rPr>
                <w:rStyle w:val="aff1"/>
                <w:color w:val="000000" w:themeColor="text1"/>
              </w:rPr>
            </w:pPr>
            <w:r>
              <w:rPr>
                <w:rStyle w:val="aff1"/>
                <w:color w:val="000000" w:themeColor="text1"/>
              </w:rPr>
              <w:t>执行</w:t>
            </w:r>
          </w:p>
        </w:tc>
        <w:tc>
          <w:tcPr>
            <w:tcW w:w="2891" w:type="dxa"/>
            <w:tcMar>
              <w:top w:w="80" w:type="dxa"/>
              <w:left w:w="120" w:type="dxa"/>
              <w:bottom w:w="80" w:type="dxa"/>
              <w:right w:w="120" w:type="dxa"/>
            </w:tcMar>
          </w:tcPr>
          <w:p w14:paraId="06252FDA" w14:textId="77777777" w:rsidR="00A07C1A" w:rsidRDefault="00000000">
            <w:pPr>
              <w:ind w:firstLine="420"/>
              <w:jc w:val="center"/>
              <w:rPr>
                <w:rStyle w:val="aff1"/>
                <w:color w:val="000000" w:themeColor="text1"/>
              </w:rPr>
            </w:pPr>
            <w:r>
              <w:rPr>
                <w:rStyle w:val="aff1"/>
                <w:color w:val="000000" w:themeColor="text1"/>
              </w:rPr>
              <w:t xml:space="preserve">client_init/get_tools </w:t>
            </w:r>
            <w:r>
              <w:rPr>
                <w:rStyle w:val="aff1"/>
                <w:color w:val="000000" w:themeColor="text1"/>
              </w:rPr>
              <w:t>异常</w:t>
            </w:r>
          </w:p>
        </w:tc>
        <w:tc>
          <w:tcPr>
            <w:tcW w:w="3028" w:type="dxa"/>
            <w:tcMar>
              <w:top w:w="80" w:type="dxa"/>
              <w:left w:w="120" w:type="dxa"/>
              <w:bottom w:w="80" w:type="dxa"/>
              <w:right w:w="120" w:type="dxa"/>
            </w:tcMar>
          </w:tcPr>
          <w:p w14:paraId="5BA963CF" w14:textId="77777777" w:rsidR="00A07C1A" w:rsidRDefault="00000000">
            <w:pPr>
              <w:ind w:firstLine="420"/>
              <w:jc w:val="center"/>
              <w:rPr>
                <w:rStyle w:val="aff1"/>
                <w:color w:val="000000" w:themeColor="text1"/>
              </w:rPr>
            </w:pPr>
            <w:r>
              <w:rPr>
                <w:rStyle w:val="aff1"/>
                <w:color w:val="000000" w:themeColor="text1"/>
              </w:rPr>
              <w:t>记录错误</w:t>
            </w:r>
            <w:r>
              <w:rPr>
                <w:rStyle w:val="aff1"/>
                <w:color w:val="000000" w:themeColor="text1"/>
              </w:rPr>
              <w:t xml:space="preserve"> + </w:t>
            </w:r>
            <w:r>
              <w:rPr>
                <w:rStyle w:val="aff1"/>
                <w:color w:val="000000" w:themeColor="text1"/>
              </w:rPr>
              <w:t>回退重选工具</w:t>
            </w:r>
          </w:p>
        </w:tc>
      </w:tr>
      <w:tr w:rsidR="00A07C1A" w14:paraId="78180577" w14:textId="77777777">
        <w:tc>
          <w:tcPr>
            <w:tcW w:w="1789" w:type="dxa"/>
            <w:tcMar>
              <w:top w:w="80" w:type="dxa"/>
              <w:left w:w="120" w:type="dxa"/>
              <w:bottom w:w="80" w:type="dxa"/>
              <w:right w:w="120" w:type="dxa"/>
            </w:tcMar>
          </w:tcPr>
          <w:p w14:paraId="613C4325" w14:textId="77777777" w:rsidR="00A07C1A" w:rsidRDefault="00000000">
            <w:pPr>
              <w:ind w:firstLine="420"/>
              <w:jc w:val="center"/>
              <w:rPr>
                <w:rStyle w:val="aff1"/>
                <w:color w:val="000000" w:themeColor="text1"/>
              </w:rPr>
            </w:pPr>
            <w:r>
              <w:rPr>
                <w:rStyle w:val="aff1"/>
                <w:color w:val="000000" w:themeColor="text1"/>
              </w:rPr>
              <w:t>格式错误</w:t>
            </w:r>
          </w:p>
        </w:tc>
        <w:tc>
          <w:tcPr>
            <w:tcW w:w="1652" w:type="dxa"/>
            <w:tcMar>
              <w:top w:w="80" w:type="dxa"/>
              <w:left w:w="120" w:type="dxa"/>
              <w:bottom w:w="80" w:type="dxa"/>
              <w:right w:w="120" w:type="dxa"/>
            </w:tcMar>
          </w:tcPr>
          <w:p w14:paraId="5FE8DE72" w14:textId="77777777" w:rsidR="00A07C1A" w:rsidRDefault="00000000">
            <w:pPr>
              <w:ind w:firstLine="420"/>
              <w:jc w:val="center"/>
              <w:rPr>
                <w:rStyle w:val="aff1"/>
                <w:color w:val="000000" w:themeColor="text1"/>
              </w:rPr>
            </w:pPr>
            <w:r>
              <w:rPr>
                <w:rStyle w:val="aff1"/>
                <w:color w:val="000000" w:themeColor="text1"/>
              </w:rPr>
              <w:t>规划</w:t>
            </w:r>
            <w:r>
              <w:rPr>
                <w:rStyle w:val="aff1"/>
                <w:color w:val="000000" w:themeColor="text1"/>
              </w:rPr>
              <w:t>/</w:t>
            </w:r>
            <w:r>
              <w:rPr>
                <w:rStyle w:val="aff1"/>
                <w:color w:val="000000" w:themeColor="text1"/>
              </w:rPr>
              <w:t>校验</w:t>
            </w:r>
          </w:p>
        </w:tc>
        <w:tc>
          <w:tcPr>
            <w:tcW w:w="2891" w:type="dxa"/>
            <w:tcMar>
              <w:top w:w="80" w:type="dxa"/>
              <w:left w:w="120" w:type="dxa"/>
              <w:bottom w:w="80" w:type="dxa"/>
              <w:right w:w="120" w:type="dxa"/>
            </w:tcMar>
          </w:tcPr>
          <w:p w14:paraId="03AAACDC" w14:textId="77777777" w:rsidR="00A07C1A" w:rsidRDefault="00000000">
            <w:pPr>
              <w:ind w:firstLine="420"/>
              <w:jc w:val="center"/>
              <w:rPr>
                <w:rStyle w:val="aff1"/>
                <w:color w:val="000000" w:themeColor="text1"/>
              </w:rPr>
            </w:pPr>
            <w:r>
              <w:rPr>
                <w:rStyle w:val="aff1"/>
                <w:color w:val="000000" w:themeColor="text1"/>
              </w:rPr>
              <w:t xml:space="preserve">structured_response </w:t>
            </w:r>
            <w:r>
              <w:rPr>
                <w:rStyle w:val="aff1"/>
                <w:color w:val="000000" w:themeColor="text1"/>
              </w:rPr>
              <w:t>为空</w:t>
            </w:r>
          </w:p>
        </w:tc>
        <w:tc>
          <w:tcPr>
            <w:tcW w:w="3028" w:type="dxa"/>
            <w:tcMar>
              <w:top w:w="80" w:type="dxa"/>
              <w:left w:w="120" w:type="dxa"/>
              <w:bottom w:w="80" w:type="dxa"/>
              <w:right w:w="120" w:type="dxa"/>
            </w:tcMar>
          </w:tcPr>
          <w:p w14:paraId="45B6278C" w14:textId="77777777" w:rsidR="00A07C1A" w:rsidRDefault="00000000">
            <w:pPr>
              <w:ind w:firstLine="420"/>
              <w:jc w:val="center"/>
              <w:rPr>
                <w:rStyle w:val="aff1"/>
                <w:color w:val="000000" w:themeColor="text1"/>
              </w:rPr>
            </w:pPr>
            <w:r>
              <w:rPr>
                <w:rStyle w:val="aff1"/>
                <w:color w:val="000000" w:themeColor="text1"/>
              </w:rPr>
              <w:t>兜底结构</w:t>
            </w:r>
            <w:r>
              <w:rPr>
                <w:rStyle w:val="aff1"/>
                <w:color w:val="000000" w:themeColor="text1"/>
              </w:rPr>
              <w:t xml:space="preserve"> + </w:t>
            </w:r>
            <w:r>
              <w:rPr>
                <w:rStyle w:val="aff1"/>
                <w:color w:val="000000" w:themeColor="text1"/>
              </w:rPr>
              <w:t>提示词强化</w:t>
            </w:r>
          </w:p>
        </w:tc>
      </w:tr>
      <w:tr w:rsidR="00A07C1A" w14:paraId="341391B8" w14:textId="77777777">
        <w:tc>
          <w:tcPr>
            <w:tcW w:w="1789" w:type="dxa"/>
            <w:tcMar>
              <w:top w:w="80" w:type="dxa"/>
              <w:left w:w="120" w:type="dxa"/>
              <w:bottom w:w="80" w:type="dxa"/>
              <w:right w:w="120" w:type="dxa"/>
            </w:tcMar>
          </w:tcPr>
          <w:p w14:paraId="4C969DBE" w14:textId="77777777" w:rsidR="00A07C1A" w:rsidRDefault="00000000">
            <w:pPr>
              <w:ind w:firstLine="420"/>
              <w:jc w:val="center"/>
              <w:rPr>
                <w:rStyle w:val="aff1"/>
                <w:color w:val="000000" w:themeColor="text1"/>
              </w:rPr>
            </w:pPr>
            <w:r>
              <w:rPr>
                <w:rStyle w:val="aff1"/>
                <w:color w:val="000000" w:themeColor="text1"/>
              </w:rPr>
              <w:t>越权</w:t>
            </w:r>
          </w:p>
        </w:tc>
        <w:tc>
          <w:tcPr>
            <w:tcW w:w="1652" w:type="dxa"/>
            <w:tcMar>
              <w:top w:w="80" w:type="dxa"/>
              <w:left w:w="120" w:type="dxa"/>
              <w:bottom w:w="80" w:type="dxa"/>
              <w:right w:w="120" w:type="dxa"/>
            </w:tcMar>
          </w:tcPr>
          <w:p w14:paraId="492E5113" w14:textId="77777777" w:rsidR="00A07C1A" w:rsidRDefault="00000000">
            <w:pPr>
              <w:ind w:firstLine="420"/>
              <w:jc w:val="center"/>
              <w:rPr>
                <w:rStyle w:val="aff1"/>
                <w:color w:val="000000" w:themeColor="text1"/>
              </w:rPr>
            </w:pPr>
            <w:r>
              <w:rPr>
                <w:rStyle w:val="aff1"/>
                <w:color w:val="000000" w:themeColor="text1"/>
              </w:rPr>
              <w:t>任意</w:t>
            </w:r>
          </w:p>
        </w:tc>
        <w:tc>
          <w:tcPr>
            <w:tcW w:w="2891" w:type="dxa"/>
            <w:tcMar>
              <w:top w:w="80" w:type="dxa"/>
              <w:left w:w="120" w:type="dxa"/>
              <w:bottom w:w="80" w:type="dxa"/>
              <w:right w:w="120" w:type="dxa"/>
            </w:tcMar>
          </w:tcPr>
          <w:p w14:paraId="10E91195" w14:textId="77777777" w:rsidR="00A07C1A" w:rsidRDefault="00000000">
            <w:pPr>
              <w:ind w:firstLine="420"/>
              <w:jc w:val="center"/>
              <w:rPr>
                <w:rStyle w:val="aff1"/>
                <w:color w:val="000000" w:themeColor="text1"/>
              </w:rPr>
            </w:pPr>
            <w:r>
              <w:rPr>
                <w:rStyle w:val="aff1"/>
                <w:color w:val="000000" w:themeColor="text1"/>
              </w:rPr>
              <w:t>403/</w:t>
            </w:r>
            <w:r>
              <w:rPr>
                <w:rStyle w:val="aff1"/>
                <w:color w:val="000000" w:themeColor="text1"/>
              </w:rPr>
              <w:t>权限错误</w:t>
            </w:r>
          </w:p>
        </w:tc>
        <w:tc>
          <w:tcPr>
            <w:tcW w:w="3028" w:type="dxa"/>
            <w:tcMar>
              <w:top w:w="80" w:type="dxa"/>
              <w:left w:w="120" w:type="dxa"/>
              <w:bottom w:w="80" w:type="dxa"/>
              <w:right w:w="120" w:type="dxa"/>
            </w:tcMar>
          </w:tcPr>
          <w:p w14:paraId="58544623" w14:textId="77777777" w:rsidR="00A07C1A" w:rsidRDefault="00000000">
            <w:pPr>
              <w:ind w:firstLine="420"/>
              <w:jc w:val="center"/>
              <w:rPr>
                <w:rStyle w:val="aff1"/>
                <w:color w:val="000000" w:themeColor="text1"/>
              </w:rPr>
            </w:pPr>
            <w:r>
              <w:rPr>
                <w:rStyle w:val="aff1"/>
                <w:color w:val="000000" w:themeColor="text1"/>
              </w:rPr>
              <w:t>权限提示</w:t>
            </w:r>
            <w:r>
              <w:rPr>
                <w:rStyle w:val="aff1"/>
                <w:color w:val="000000" w:themeColor="text1"/>
              </w:rPr>
              <w:t xml:space="preserve"> + </w:t>
            </w:r>
            <w:r>
              <w:rPr>
                <w:rStyle w:val="aff1"/>
                <w:color w:val="000000" w:themeColor="text1"/>
              </w:rPr>
              <w:t>回退</w:t>
            </w:r>
            <w:r>
              <w:rPr>
                <w:rStyle w:val="aff1"/>
                <w:color w:val="000000" w:themeColor="text1"/>
              </w:rPr>
              <w:t xml:space="preserve"> </w:t>
            </w:r>
          </w:p>
        </w:tc>
      </w:tr>
    </w:tbl>
    <w:p w14:paraId="6DCA13FC" w14:textId="77777777" w:rsidR="00A07C1A" w:rsidRDefault="00000000">
      <w:pPr>
        <w:ind w:firstLine="480"/>
        <w:rPr>
          <w:color w:val="000000" w:themeColor="text1"/>
        </w:rPr>
      </w:pPr>
      <w:r>
        <w:rPr>
          <w:color w:val="000000" w:themeColor="text1"/>
        </w:rPr>
        <w:t xml:space="preserve"> </w:t>
      </w:r>
    </w:p>
    <w:p w14:paraId="7C6DAA12" w14:textId="77777777" w:rsidR="00A07C1A" w:rsidRDefault="00000000">
      <w:pPr>
        <w:pStyle w:val="110"/>
        <w:spacing w:before="120" w:after="120"/>
        <w:rPr>
          <w:color w:val="000000" w:themeColor="text1"/>
        </w:rPr>
      </w:pPr>
      <w:bookmarkStart w:id="128" w:name="_Toc230756964"/>
      <w:r>
        <w:rPr>
          <w:color w:val="000000" w:themeColor="text1"/>
        </w:rPr>
        <w:t xml:space="preserve">5.7 </w:t>
      </w:r>
      <w:r>
        <w:rPr>
          <w:color w:val="000000" w:themeColor="text1"/>
        </w:rPr>
        <w:t>系统测试与可用性验证</w:t>
      </w:r>
      <w:bookmarkEnd w:id="128"/>
    </w:p>
    <w:p w14:paraId="2E6B689E" w14:textId="77777777" w:rsidR="008A2433" w:rsidRPr="008A2433" w:rsidRDefault="008A2433" w:rsidP="008A2433">
      <w:pPr>
        <w:ind w:firstLine="480"/>
        <w:rPr>
          <w:rFonts w:hAnsi="宋体" w:cs="Times New Roman" w:hint="eastAsia"/>
          <w:color w:val="000000" w:themeColor="text1"/>
        </w:rPr>
      </w:pPr>
      <w:r w:rsidRPr="008A2433">
        <w:rPr>
          <w:rFonts w:hAnsi="宋体" w:cs="Times New Roman" w:hint="eastAsia"/>
          <w:color w:val="000000" w:themeColor="text1"/>
        </w:rPr>
        <w:t>为验证原型系统的工程可用性，测试采用“分层测试</w:t>
      </w:r>
      <w:r w:rsidRPr="008A2433">
        <w:rPr>
          <w:rFonts w:hAnsi="宋体" w:cs="Times New Roman" w:hint="eastAsia"/>
          <w:color w:val="000000" w:themeColor="text1"/>
        </w:rPr>
        <w:t>+</w:t>
      </w:r>
      <w:r w:rsidRPr="008A2433">
        <w:rPr>
          <w:rFonts w:hAnsi="宋体" w:cs="Times New Roman" w:hint="eastAsia"/>
          <w:color w:val="000000" w:themeColor="text1"/>
        </w:rPr>
        <w:t>场景回归”的组织方式。接口可用性测试以最小闭环通信链路为基础，覆盖租户鉴权、</w:t>
      </w:r>
      <w:r w:rsidRPr="008A2433">
        <w:rPr>
          <w:rFonts w:hAnsi="宋体" w:cs="Times New Roman" w:hint="eastAsia"/>
          <w:color w:val="000000" w:themeColor="text1"/>
        </w:rPr>
        <w:t>Header</w:t>
      </w:r>
      <w:r w:rsidRPr="008A2433">
        <w:rPr>
          <w:rFonts w:hAnsi="宋体" w:cs="Times New Roman" w:hint="eastAsia"/>
          <w:color w:val="000000" w:themeColor="text1"/>
        </w:rPr>
        <w:t>解析、</w:t>
      </w:r>
      <w:r w:rsidRPr="008A2433">
        <w:rPr>
          <w:rFonts w:hAnsi="宋体" w:cs="Times New Roman" w:hint="eastAsia"/>
          <w:color w:val="000000" w:themeColor="text1"/>
        </w:rPr>
        <w:t>SSE</w:t>
      </w:r>
      <w:r w:rsidRPr="008A2433">
        <w:rPr>
          <w:rFonts w:hAnsi="宋体" w:cs="Times New Roman" w:hint="eastAsia"/>
          <w:color w:val="000000" w:themeColor="text1"/>
        </w:rPr>
        <w:t>流式通信、</w:t>
      </w:r>
      <w:r w:rsidRPr="008A2433">
        <w:rPr>
          <w:rFonts w:hAnsi="宋体" w:cs="Times New Roman" w:hint="eastAsia"/>
          <w:color w:val="000000" w:themeColor="text1"/>
        </w:rPr>
        <w:t>WebSocket</w:t>
      </w:r>
      <w:r w:rsidRPr="008A2433">
        <w:rPr>
          <w:rFonts w:hAnsi="宋体" w:cs="Times New Roman" w:hint="eastAsia"/>
          <w:color w:val="000000" w:themeColor="text1"/>
        </w:rPr>
        <w:t>状态推送、文档上传、</w:t>
      </w:r>
      <w:r w:rsidRPr="008A2433">
        <w:rPr>
          <w:rFonts w:hAnsi="宋体" w:cs="Times New Roman" w:hint="eastAsia"/>
          <w:color w:val="000000" w:themeColor="text1"/>
        </w:rPr>
        <w:t>RAG</w:t>
      </w:r>
      <w:r w:rsidRPr="008A2433">
        <w:rPr>
          <w:rFonts w:hAnsi="宋体" w:cs="Times New Roman" w:hint="eastAsia"/>
          <w:color w:val="000000" w:themeColor="text1"/>
        </w:rPr>
        <w:t>检索、评测任务创建和结果查询等流程。测试不只看接口是否连通，还看响应结构是否稳定、错误信息是否可定位、分页筛选和排序是否符合预期。</w:t>
      </w:r>
    </w:p>
    <w:p w14:paraId="69994EB6" w14:textId="77777777" w:rsidR="008A2433" w:rsidRPr="008A2433" w:rsidRDefault="008A2433" w:rsidP="008A2433">
      <w:pPr>
        <w:ind w:firstLine="480"/>
        <w:rPr>
          <w:rFonts w:hAnsi="宋体" w:cs="Times New Roman" w:hint="eastAsia"/>
          <w:color w:val="000000" w:themeColor="text1"/>
        </w:rPr>
      </w:pPr>
      <w:r w:rsidRPr="008A2433">
        <w:rPr>
          <w:rFonts w:hAnsi="宋体" w:cs="Times New Roman" w:hint="eastAsia"/>
          <w:color w:val="000000" w:themeColor="text1"/>
        </w:rPr>
        <w:t>链路回归测试重点验证</w:t>
      </w:r>
      <w:r w:rsidRPr="008A2433">
        <w:rPr>
          <w:rFonts w:hAnsi="宋体" w:cs="Times New Roman" w:hint="eastAsia"/>
          <w:color w:val="000000" w:themeColor="text1"/>
        </w:rPr>
        <w:t>Planner-Executor-Check</w:t>
      </w:r>
      <w:r w:rsidRPr="008A2433">
        <w:rPr>
          <w:rFonts w:hAnsi="宋体" w:cs="Times New Roman" w:hint="eastAsia"/>
          <w:color w:val="000000" w:themeColor="text1"/>
        </w:rPr>
        <w:t>链路。相同输入在相同配置下，应产生结构一致的计划和可解释评审输出；工具不可用或检索无结果时，系统应返回明确错误和降级结果，而不是崩溃或无响应。异步任务则关注状态机能否从</w:t>
      </w:r>
      <w:r w:rsidRPr="008A2433">
        <w:rPr>
          <w:rFonts w:hAnsi="宋体" w:cs="Times New Roman" w:hint="eastAsia"/>
          <w:color w:val="000000" w:themeColor="text1"/>
        </w:rPr>
        <w:t>pending</w:t>
      </w:r>
      <w:r w:rsidRPr="008A2433">
        <w:rPr>
          <w:rFonts w:hAnsi="宋体" w:cs="Times New Roman" w:hint="eastAsia"/>
          <w:color w:val="000000" w:themeColor="text1"/>
        </w:rPr>
        <w:t>进入</w:t>
      </w:r>
      <w:r w:rsidRPr="008A2433">
        <w:rPr>
          <w:rFonts w:hAnsi="宋体" w:cs="Times New Roman" w:hint="eastAsia"/>
          <w:color w:val="000000" w:themeColor="text1"/>
        </w:rPr>
        <w:t>running</w:t>
      </w:r>
      <w:r w:rsidRPr="008A2433">
        <w:rPr>
          <w:rFonts w:hAnsi="宋体" w:cs="Times New Roman" w:hint="eastAsia"/>
          <w:color w:val="000000" w:themeColor="text1"/>
        </w:rPr>
        <w:t>，再进入</w:t>
      </w:r>
      <w:r w:rsidRPr="008A2433">
        <w:rPr>
          <w:rFonts w:hAnsi="宋体" w:cs="Times New Roman" w:hint="eastAsia"/>
          <w:color w:val="000000" w:themeColor="text1"/>
        </w:rPr>
        <w:t>done</w:t>
      </w:r>
      <w:r w:rsidRPr="008A2433">
        <w:rPr>
          <w:rFonts w:hAnsi="宋体" w:cs="Times New Roman" w:hint="eastAsia"/>
          <w:color w:val="000000" w:themeColor="text1"/>
        </w:rPr>
        <w:t>或</w:t>
      </w:r>
      <w:r w:rsidRPr="008A2433">
        <w:rPr>
          <w:rFonts w:hAnsi="宋体" w:cs="Times New Roman" w:hint="eastAsia"/>
          <w:color w:val="000000" w:themeColor="text1"/>
        </w:rPr>
        <w:t>failed</w:t>
      </w:r>
      <w:r w:rsidRPr="008A2433">
        <w:rPr>
          <w:rFonts w:hAnsi="宋体" w:cs="Times New Roman" w:hint="eastAsia"/>
          <w:color w:val="000000" w:themeColor="text1"/>
        </w:rPr>
        <w:t>，避免中间状态悬挂。</w:t>
      </w:r>
    </w:p>
    <w:p w14:paraId="66BA30A8" w14:textId="40443E5F" w:rsidR="00A07C1A" w:rsidRDefault="008A2433" w:rsidP="008A2433">
      <w:pPr>
        <w:ind w:firstLine="480"/>
        <w:rPr>
          <w:color w:val="000000" w:themeColor="text1"/>
        </w:rPr>
      </w:pPr>
      <w:r w:rsidRPr="008A2433">
        <w:rPr>
          <w:rFonts w:hAnsi="宋体" w:cs="Times New Roman" w:hint="eastAsia"/>
          <w:color w:val="000000" w:themeColor="text1"/>
        </w:rPr>
        <w:t>数据一致性测试主要看评测任务的“分批执行</w:t>
      </w:r>
      <w:r w:rsidRPr="008A2433">
        <w:rPr>
          <w:rFonts w:hAnsi="宋体" w:cs="Times New Roman" w:hint="eastAsia"/>
          <w:color w:val="000000" w:themeColor="text1"/>
        </w:rPr>
        <w:t>+</w:t>
      </w:r>
      <w:r w:rsidRPr="008A2433">
        <w:rPr>
          <w:rFonts w:hAnsi="宋体" w:cs="Times New Roman" w:hint="eastAsia"/>
          <w:color w:val="000000" w:themeColor="text1"/>
        </w:rPr>
        <w:t>结果聚合”链路。</w:t>
      </w:r>
      <w:r w:rsidRPr="008A2433">
        <w:rPr>
          <w:rFonts w:hAnsi="宋体" w:cs="Times New Roman" w:hint="eastAsia"/>
          <w:color w:val="000000" w:themeColor="text1"/>
        </w:rPr>
        <w:t>completed_count</w:t>
      </w:r>
      <w:r w:rsidRPr="008A2433">
        <w:rPr>
          <w:rFonts w:hAnsi="宋体" w:cs="Times New Roman" w:hint="eastAsia"/>
          <w:color w:val="000000" w:themeColor="text1"/>
        </w:rPr>
        <w:lastRenderedPageBreak/>
        <w:t>需要单调递增，而且不能超过</w:t>
      </w:r>
      <w:r w:rsidRPr="008A2433">
        <w:rPr>
          <w:rFonts w:hAnsi="宋体" w:cs="Times New Roman" w:hint="eastAsia"/>
          <w:color w:val="000000" w:themeColor="text1"/>
        </w:rPr>
        <w:t>total_count</w:t>
      </w:r>
      <w:r w:rsidRPr="008A2433">
        <w:rPr>
          <w:rFonts w:hAnsi="宋体" w:cs="Times New Roman" w:hint="eastAsia"/>
          <w:color w:val="000000" w:themeColor="text1"/>
        </w:rPr>
        <w:t>；</w:t>
      </w:r>
      <w:r w:rsidRPr="008A2433">
        <w:rPr>
          <w:rFonts w:hAnsi="宋体" w:cs="Times New Roman" w:hint="eastAsia"/>
          <w:color w:val="000000" w:themeColor="text1"/>
        </w:rPr>
        <w:t>content_json</w:t>
      </w:r>
      <w:r w:rsidRPr="008A2433">
        <w:rPr>
          <w:rFonts w:hAnsi="宋体" w:cs="Times New Roman" w:hint="eastAsia"/>
          <w:color w:val="000000" w:themeColor="text1"/>
        </w:rPr>
        <w:t>里的条目数量也要和</w:t>
      </w:r>
      <w:r w:rsidRPr="008A2433">
        <w:rPr>
          <w:rFonts w:hAnsi="宋体" w:cs="Times New Roman" w:hint="eastAsia"/>
          <w:color w:val="000000" w:themeColor="text1"/>
        </w:rPr>
        <w:t>completed_count</w:t>
      </w:r>
      <w:r w:rsidRPr="008A2433">
        <w:rPr>
          <w:rFonts w:hAnsi="宋体" w:cs="Times New Roman" w:hint="eastAsia"/>
          <w:color w:val="000000" w:themeColor="text1"/>
        </w:rPr>
        <w:t>对齐。任务结束后，状态应进入</w:t>
      </w:r>
      <w:r w:rsidRPr="008A2433">
        <w:rPr>
          <w:rFonts w:hAnsi="宋体" w:cs="Times New Roman" w:hint="eastAsia"/>
          <w:color w:val="000000" w:themeColor="text1"/>
        </w:rPr>
        <w:t>done</w:t>
      </w:r>
      <w:r w:rsidRPr="008A2433">
        <w:rPr>
          <w:rFonts w:hAnsi="宋体" w:cs="Times New Roman" w:hint="eastAsia"/>
          <w:color w:val="000000" w:themeColor="text1"/>
        </w:rPr>
        <w:t>或</w:t>
      </w:r>
      <w:r w:rsidRPr="008A2433">
        <w:rPr>
          <w:rFonts w:hAnsi="宋体" w:cs="Times New Roman" w:hint="eastAsia"/>
          <w:color w:val="000000" w:themeColor="text1"/>
        </w:rPr>
        <w:t>failed</w:t>
      </w:r>
      <w:r w:rsidRPr="008A2433">
        <w:rPr>
          <w:rFonts w:hAnsi="宋体" w:cs="Times New Roman" w:hint="eastAsia"/>
          <w:color w:val="000000" w:themeColor="text1"/>
        </w:rPr>
        <w:t>，并写入完成时间。前后端联调时，通过页面操作测评、文档和智能体运行流程，检查表格渲染、进度展示、错误提示和结果回放是否完整。相比纯轮询模式，</w:t>
      </w:r>
      <w:r w:rsidRPr="008A2433">
        <w:rPr>
          <w:rFonts w:hAnsi="宋体" w:cs="Times New Roman" w:hint="eastAsia"/>
          <w:color w:val="000000" w:themeColor="text1"/>
        </w:rPr>
        <w:t>SSE</w:t>
      </w:r>
      <w:r w:rsidRPr="008A2433">
        <w:rPr>
          <w:rFonts w:hAnsi="宋体" w:cs="Times New Roman" w:hint="eastAsia"/>
          <w:color w:val="000000" w:themeColor="text1"/>
        </w:rPr>
        <w:t>和</w:t>
      </w:r>
      <w:r w:rsidRPr="008A2433">
        <w:rPr>
          <w:rFonts w:hAnsi="宋体" w:cs="Times New Roman" w:hint="eastAsia"/>
          <w:color w:val="000000" w:themeColor="text1"/>
        </w:rPr>
        <w:t>WebSocket</w:t>
      </w:r>
      <w:r w:rsidRPr="008A2433">
        <w:rPr>
          <w:rFonts w:hAnsi="宋体" w:cs="Times New Roman" w:hint="eastAsia"/>
          <w:color w:val="000000" w:themeColor="text1"/>
        </w:rPr>
        <w:t>推送能减少等待时的不确定感，也让用户更容易知道任务现在执行到哪里</w:t>
      </w:r>
      <w:r>
        <w:rPr>
          <w:color w:val="000000" w:themeColor="text1"/>
        </w:rPr>
        <w:t>。</w:t>
      </w:r>
    </w:p>
    <w:p w14:paraId="0FE987F5" w14:textId="77777777" w:rsidR="00A07C1A" w:rsidRDefault="00A07C1A">
      <w:pPr>
        <w:ind w:firstLineChars="0" w:firstLine="0"/>
        <w:rPr>
          <w:color w:val="000000" w:themeColor="text1"/>
        </w:rPr>
      </w:pPr>
    </w:p>
    <w:p w14:paraId="0D117D33" w14:textId="77777777" w:rsidR="00A07C1A" w:rsidRDefault="00000000">
      <w:pPr>
        <w:pStyle w:val="1"/>
        <w:spacing w:before="120" w:after="120"/>
        <w:rPr>
          <w:color w:val="000000" w:themeColor="text1"/>
        </w:rPr>
      </w:pPr>
      <w:bookmarkStart w:id="129" w:name="_Toc230756965"/>
      <w:r>
        <w:rPr>
          <w:rFonts w:hint="eastAsia"/>
          <w:color w:val="000000" w:themeColor="text1"/>
        </w:rPr>
        <w:lastRenderedPageBreak/>
        <w:t>测试</w:t>
      </w:r>
      <w:r>
        <w:rPr>
          <w:color w:val="000000" w:themeColor="text1"/>
        </w:rPr>
        <w:t>案例与分析</w:t>
      </w:r>
      <w:bookmarkEnd w:id="129"/>
    </w:p>
    <w:p w14:paraId="72FCD408" w14:textId="77777777" w:rsidR="00A07C1A" w:rsidRDefault="00000000">
      <w:pPr>
        <w:pStyle w:val="110"/>
        <w:spacing w:before="120" w:after="120"/>
        <w:rPr>
          <w:color w:val="000000" w:themeColor="text1"/>
        </w:rPr>
      </w:pPr>
      <w:bookmarkStart w:id="130" w:name="_Toc230756966"/>
      <w:r>
        <w:rPr>
          <w:color w:val="000000" w:themeColor="text1"/>
        </w:rPr>
        <w:t xml:space="preserve">6.1 </w:t>
      </w:r>
      <w:r>
        <w:rPr>
          <w:color w:val="000000" w:themeColor="text1"/>
        </w:rPr>
        <w:t>企业知识检索与问答</w:t>
      </w:r>
      <w:bookmarkEnd w:id="130"/>
    </w:p>
    <w:p w14:paraId="282DE84C" w14:textId="77777777" w:rsidR="00116D21" w:rsidRPr="00116D21" w:rsidRDefault="00116D21" w:rsidP="00116D21">
      <w:pPr>
        <w:ind w:firstLine="480"/>
        <w:rPr>
          <w:rFonts w:hAnsi="宋体" w:cs="Times New Roman" w:hint="eastAsia"/>
          <w:color w:val="000000" w:themeColor="text1"/>
        </w:rPr>
      </w:pPr>
      <w:r w:rsidRPr="00116D21">
        <w:rPr>
          <w:rFonts w:hAnsi="宋体" w:cs="Times New Roman" w:hint="eastAsia"/>
          <w:color w:val="000000" w:themeColor="text1"/>
        </w:rPr>
        <w:t>企业知识检索与问答案例用于验证私有文档的解析、索引、召回和答案生成能力。用户上传制度文件、产品说明或技术文档后，系统完成解析、切分、嵌入和索引构建。问答阶段，系统根据用户问题进行查询改写和多路召回，选择相关证据片段注入模型，并在最终回答中保留来源标记。</w:t>
      </w:r>
    </w:p>
    <w:p w14:paraId="685F342F" w14:textId="73DBE777" w:rsidR="00A07C1A" w:rsidRPr="00116D21" w:rsidRDefault="00116D21" w:rsidP="00116D21">
      <w:pPr>
        <w:ind w:firstLine="480"/>
        <w:rPr>
          <w:rFonts w:hAnsi="宋体" w:cs="Times New Roman" w:hint="eastAsia"/>
          <w:color w:val="000000" w:themeColor="text1"/>
        </w:rPr>
      </w:pPr>
      <w:r w:rsidRPr="00116D21">
        <w:rPr>
          <w:rFonts w:hAnsi="宋体" w:cs="Times New Roman" w:hint="eastAsia"/>
          <w:color w:val="000000" w:themeColor="text1"/>
        </w:rPr>
        <w:t>这个案例重点看两个问题：一是减少幻觉，二是让答案更容易解释。事实性问题的答案应尽量由召回片段直接支撑。数值比对问题不能只给一个结论，还需要保留多个证据片段，并说明比较依据。多文档综合问题则要标明不同结论分别来自哪些文档。通过前端轨迹面板，用户可以查看召回片段、相似度排序和最终引用。这样用户至少可以判断答案是不是有来源，而不是只能相信模型输出</w:t>
      </w:r>
      <w:r>
        <w:rPr>
          <w:rFonts w:hAnsi="宋体" w:cs="Times New Roman"/>
          <w:color w:val="000000" w:themeColor="text1"/>
        </w:rPr>
        <w:t>。</w:t>
      </w:r>
    </w:p>
    <w:p w14:paraId="2761E3E4" w14:textId="77777777" w:rsidR="00A07C1A" w:rsidRDefault="00000000">
      <w:pPr>
        <w:pStyle w:val="110"/>
        <w:spacing w:before="120" w:after="120"/>
        <w:rPr>
          <w:color w:val="000000" w:themeColor="text1"/>
        </w:rPr>
      </w:pPr>
      <w:bookmarkStart w:id="131" w:name="_Toc230756967"/>
      <w:r>
        <w:rPr>
          <w:color w:val="000000" w:themeColor="text1"/>
        </w:rPr>
        <w:t xml:space="preserve">6.2 </w:t>
      </w:r>
      <w:r>
        <w:rPr>
          <w:color w:val="000000" w:themeColor="text1"/>
        </w:rPr>
        <w:t>测评系统与可回放轨迹</w:t>
      </w:r>
      <w:bookmarkEnd w:id="131"/>
    </w:p>
    <w:p w14:paraId="2073504A" w14:textId="77777777" w:rsidR="003861EF" w:rsidRPr="003861EF"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t>测评系统主要用来比较不同</w:t>
      </w:r>
      <w:r w:rsidRPr="003861EF">
        <w:rPr>
          <w:rFonts w:hAnsi="宋体" w:cs="Times New Roman" w:hint="eastAsia"/>
          <w:color w:val="000000" w:themeColor="text1"/>
        </w:rPr>
        <w:t>Agent</w:t>
      </w:r>
      <w:r w:rsidRPr="003861EF">
        <w:rPr>
          <w:rFonts w:hAnsi="宋体" w:cs="Times New Roman" w:hint="eastAsia"/>
          <w:color w:val="000000" w:themeColor="text1"/>
        </w:rPr>
        <w:t>版本、提示词配置和检索策略。系统可以保存</w:t>
      </w:r>
      <w:r w:rsidRPr="003861EF">
        <w:rPr>
          <w:rFonts w:hAnsi="宋体" w:cs="Times New Roman" w:hint="eastAsia"/>
          <w:color w:val="000000" w:themeColor="text1"/>
        </w:rPr>
        <w:t>Agent</w:t>
      </w:r>
      <w:r w:rsidRPr="003861EF">
        <w:rPr>
          <w:rFonts w:hAnsi="宋体" w:cs="Times New Roman" w:hint="eastAsia"/>
          <w:color w:val="000000" w:themeColor="text1"/>
        </w:rPr>
        <w:t>版本快照，创建评测数据集，启动异步评测任务，也能实时推送进度和回放历史结果。每条样例的轨迹里都会留下计划、工具调用、检索证据、校验评分和最终输出。这样失败分析和版本回归才有东西可看，不只是看一个总分。</w:t>
      </w:r>
    </w:p>
    <w:p w14:paraId="71705C1F" w14:textId="02DBF7E2" w:rsidR="00A07C1A" w:rsidRDefault="003861EF" w:rsidP="003861EF">
      <w:pPr>
        <w:ind w:firstLine="480"/>
        <w:rPr>
          <w:color w:val="000000" w:themeColor="text1"/>
        </w:rPr>
      </w:pPr>
      <w:r w:rsidRPr="003861EF">
        <w:rPr>
          <w:rFonts w:hAnsi="宋体" w:cs="Times New Roman" w:hint="eastAsia"/>
          <w:color w:val="000000" w:themeColor="text1"/>
        </w:rPr>
        <w:t>可回放轨迹的作用，是让评测不要只停在最终分数上。失败样例可以继续往下查：是问题理解错了，还是检索证据不够，或者工具调用失败。也可能只是校验标准设得太严。成功样例也不能完全不看，因为里面可能绕了很多无效步骤，或者调用了不必要的工具。有了这些轨迹，后面改提示词、工具配置和检索策略时，能更快找到薄弱点</w:t>
      </w:r>
      <w:r>
        <w:rPr>
          <w:rFonts w:hAnsi="宋体" w:cs="Times New Roman"/>
          <w:color w:val="000000" w:themeColor="text1"/>
        </w:rPr>
        <w:t>。</w:t>
      </w:r>
    </w:p>
    <w:p w14:paraId="7E8AF73C" w14:textId="77777777" w:rsidR="00A07C1A" w:rsidRDefault="00000000">
      <w:pPr>
        <w:pStyle w:val="110"/>
        <w:spacing w:before="120" w:after="120"/>
        <w:rPr>
          <w:color w:val="000000" w:themeColor="text1"/>
        </w:rPr>
      </w:pPr>
      <w:bookmarkStart w:id="132" w:name="_Toc230756968"/>
      <w:r>
        <w:rPr>
          <w:color w:val="000000" w:themeColor="text1"/>
        </w:rPr>
        <w:t xml:space="preserve">6.3 </w:t>
      </w:r>
      <w:r>
        <w:rPr>
          <w:color w:val="000000" w:themeColor="text1"/>
        </w:rPr>
        <w:t>大文件上传与安全治理</w:t>
      </w:r>
      <w:bookmarkEnd w:id="132"/>
    </w:p>
    <w:p w14:paraId="1D31B196" w14:textId="77777777" w:rsidR="003861EF" w:rsidRPr="003861EF"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t>面向工程落地，系统提供小文件直传和大文件分片上传两种方式，并加入病毒查杀、一致性校验和隔离区（</w:t>
      </w:r>
      <w:r w:rsidRPr="003861EF">
        <w:rPr>
          <w:rFonts w:hAnsi="宋体" w:cs="Times New Roman" w:hint="eastAsia"/>
          <w:color w:val="000000" w:themeColor="text1"/>
        </w:rPr>
        <w:t>quarantine</w:t>
      </w:r>
      <w:r w:rsidRPr="003861EF">
        <w:rPr>
          <w:rFonts w:hAnsi="宋体" w:cs="Times New Roman" w:hint="eastAsia"/>
          <w:color w:val="000000" w:themeColor="text1"/>
        </w:rPr>
        <w:t>）策略。这样做是为了避免恶意文件直接进入解析与索引流程。文件上传与解析本身就是风险比较高的链路。一方面，如果大文件都经过后端转发，带宽和存储压力会比较明显；另一方面，文件内容也可能携带恶意载荷或敏感信息。如果没有扫描就进入解析流程，后面排查会比较困难。</w:t>
      </w:r>
    </w:p>
    <w:p w14:paraId="16769532" w14:textId="77777777" w:rsidR="003861EF" w:rsidRPr="003861EF"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lastRenderedPageBreak/>
        <w:t>Agentlz</w:t>
      </w:r>
      <w:r w:rsidRPr="003861EF">
        <w:rPr>
          <w:rFonts w:hAnsi="宋体" w:cs="Times New Roman" w:hint="eastAsia"/>
          <w:color w:val="000000" w:themeColor="text1"/>
        </w:rPr>
        <w:t>把上传链路分成两条策略路径。小文件走简单上传，由后端接收文件并写入对象存储，随后触发扫描任务；扫描通过后再进入文档解析和向量化流程。这条路径实现成本低，适合交互式上传和小规模文档管理。大文件走“分片上传</w:t>
      </w:r>
      <w:r w:rsidRPr="003861EF">
        <w:rPr>
          <w:rFonts w:hAnsi="宋体" w:cs="Times New Roman" w:hint="eastAsia"/>
          <w:color w:val="000000" w:themeColor="text1"/>
        </w:rPr>
        <w:t>+</w:t>
      </w:r>
      <w:r w:rsidRPr="003861EF">
        <w:rPr>
          <w:rFonts w:hAnsi="宋体" w:cs="Times New Roman" w:hint="eastAsia"/>
          <w:color w:val="000000" w:themeColor="text1"/>
        </w:rPr>
        <w:t>断点续传</w:t>
      </w:r>
      <w:r w:rsidRPr="003861EF">
        <w:rPr>
          <w:rFonts w:hAnsi="宋体" w:cs="Times New Roman" w:hint="eastAsia"/>
          <w:color w:val="000000" w:themeColor="text1"/>
        </w:rPr>
        <w:t>+</w:t>
      </w:r>
      <w:r w:rsidRPr="003861EF">
        <w:rPr>
          <w:rFonts w:hAnsi="宋体" w:cs="Times New Roman" w:hint="eastAsia"/>
          <w:color w:val="000000" w:themeColor="text1"/>
        </w:rPr>
        <w:t>前端直传对象存储”，前端通过后端获取分片预签名上传</w:t>
      </w:r>
      <w:r w:rsidRPr="003861EF">
        <w:rPr>
          <w:rFonts w:hAnsi="宋体" w:cs="Times New Roman" w:hint="eastAsia"/>
          <w:color w:val="000000" w:themeColor="text1"/>
        </w:rPr>
        <w:t>URL</w:t>
      </w:r>
      <w:r w:rsidRPr="003861EF">
        <w:rPr>
          <w:rFonts w:hAnsi="宋体" w:cs="Times New Roman" w:hint="eastAsia"/>
          <w:color w:val="000000" w:themeColor="text1"/>
        </w:rPr>
        <w:t>，把分片直接传到对象存储，后端只负责签名、状态机管理和完成确认，避免主服务成为带宽瓶颈。</w:t>
      </w:r>
    </w:p>
    <w:p w14:paraId="7513D114" w14:textId="534D0969" w:rsidR="00A07C1A"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t>完整性校验依赖文件</w:t>
      </w:r>
      <w:r w:rsidRPr="003861EF">
        <w:rPr>
          <w:rFonts w:hAnsi="宋体" w:cs="Times New Roman" w:hint="eastAsia"/>
          <w:color w:val="000000" w:themeColor="text1"/>
        </w:rPr>
        <w:t>hash</w:t>
      </w:r>
      <w:r w:rsidRPr="003861EF">
        <w:rPr>
          <w:rFonts w:hAnsi="宋体" w:cs="Times New Roman" w:hint="eastAsia"/>
          <w:color w:val="000000" w:themeColor="text1"/>
        </w:rPr>
        <w:t>、分片</w:t>
      </w:r>
      <w:r w:rsidRPr="003861EF">
        <w:rPr>
          <w:rFonts w:hAnsi="宋体" w:cs="Times New Roman" w:hint="eastAsia"/>
          <w:color w:val="000000" w:themeColor="text1"/>
        </w:rPr>
        <w:t>etag</w:t>
      </w:r>
      <w:r w:rsidRPr="003861EF">
        <w:rPr>
          <w:rFonts w:hAnsi="宋体" w:cs="Times New Roman" w:hint="eastAsia"/>
          <w:color w:val="000000" w:themeColor="text1"/>
        </w:rPr>
        <w:t>和</w:t>
      </w:r>
      <w:r w:rsidRPr="003861EF">
        <w:rPr>
          <w:rFonts w:hAnsi="宋体" w:cs="Times New Roman" w:hint="eastAsia"/>
          <w:color w:val="000000" w:themeColor="text1"/>
        </w:rPr>
        <w:t>part_hash</w:t>
      </w:r>
      <w:r w:rsidRPr="003861EF">
        <w:rPr>
          <w:rFonts w:hAnsi="宋体" w:cs="Times New Roman" w:hint="eastAsia"/>
          <w:color w:val="000000" w:themeColor="text1"/>
        </w:rPr>
        <w:t>。网络中断或页面刷新后，前端可以根据已上传分片列表继续上传剩余部分，减少失败重传成本。上传完成后，系统先把文件放到</w:t>
      </w:r>
      <w:r w:rsidRPr="003861EF">
        <w:rPr>
          <w:rFonts w:hAnsi="宋体" w:cs="Times New Roman" w:hint="eastAsia"/>
          <w:color w:val="000000" w:themeColor="text1"/>
        </w:rPr>
        <w:t>quarantine</w:t>
      </w:r>
      <w:r w:rsidRPr="003861EF">
        <w:rPr>
          <w:rFonts w:hAnsi="宋体" w:cs="Times New Roman" w:hint="eastAsia"/>
          <w:color w:val="000000" w:themeColor="text1"/>
        </w:rPr>
        <w:t>前缀并触发扫描，只有</w:t>
      </w:r>
      <w:r w:rsidRPr="003861EF">
        <w:rPr>
          <w:rFonts w:hAnsi="宋体" w:cs="Times New Roman" w:hint="eastAsia"/>
          <w:color w:val="000000" w:themeColor="text1"/>
        </w:rPr>
        <w:t>scan_status==passed</w:t>
      </w:r>
      <w:r w:rsidRPr="003861EF">
        <w:rPr>
          <w:rFonts w:hAnsi="宋体" w:cs="Times New Roman" w:hint="eastAsia"/>
          <w:color w:val="000000" w:themeColor="text1"/>
        </w:rPr>
        <w:t>的文件才能转入可解析区域。上传、扫描、解析和索引状态都会被显式建模并写入操作日志，便于后续安全审计和问题取证。多租户隔离则确保不同租户文件不可互见，降低数据泄露风险</w:t>
      </w:r>
      <w:r>
        <w:rPr>
          <w:rFonts w:hAnsi="宋体" w:cs="Times New Roman"/>
          <w:color w:val="000000" w:themeColor="text1"/>
        </w:rPr>
        <w:t>。</w:t>
      </w:r>
    </w:p>
    <w:p w14:paraId="1020DCA3" w14:textId="34A80F9B" w:rsidR="004F504B" w:rsidRDefault="004F504B" w:rsidP="004F504B">
      <w:pPr>
        <w:pStyle w:val="aff2"/>
        <w:spacing w:before="120" w:after="120"/>
        <w:rPr>
          <w:color w:val="000000" w:themeColor="text1"/>
        </w:rPr>
      </w:pPr>
      <w:r>
        <w:rPr>
          <w:noProof/>
        </w:rPr>
        <w:lastRenderedPageBreak/>
        <w:drawing>
          <wp:inline distT="0" distB="0" distL="0" distR="0" wp14:anchorId="2E6B7551" wp14:editId="3A9AA36C">
            <wp:extent cx="9103785" cy="3070056"/>
            <wp:effectExtent l="6985" t="0" r="0" b="0"/>
            <wp:docPr id="291144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44982" name=""/>
                    <pic:cNvPicPr/>
                  </pic:nvPicPr>
                  <pic:blipFill>
                    <a:blip r:embed="rId21"/>
                    <a:stretch>
                      <a:fillRect/>
                    </a:stretch>
                  </pic:blipFill>
                  <pic:spPr>
                    <a:xfrm rot="5400000">
                      <a:off x="0" y="0"/>
                      <a:ext cx="9182106" cy="3096468"/>
                    </a:xfrm>
                    <a:prstGeom prst="rect">
                      <a:avLst/>
                    </a:prstGeom>
                  </pic:spPr>
                </pic:pic>
              </a:graphicData>
            </a:graphic>
          </wp:inline>
        </w:drawing>
      </w:r>
    </w:p>
    <w:p w14:paraId="00DC0BB2" w14:textId="21977411" w:rsidR="004F504B" w:rsidRDefault="004F504B" w:rsidP="004F504B">
      <w:pPr>
        <w:pStyle w:val="aff2"/>
        <w:spacing w:before="120" w:after="120"/>
        <w:rPr>
          <w:color w:val="000000" w:themeColor="text1"/>
        </w:rPr>
      </w:pPr>
      <w:r>
        <w:rPr>
          <w:rFonts w:hint="eastAsia"/>
          <w:color w:val="000000" w:themeColor="text1"/>
        </w:rPr>
        <w:lastRenderedPageBreak/>
        <w:t>图</w:t>
      </w:r>
      <w:r>
        <w:rPr>
          <w:rFonts w:hint="eastAsia"/>
          <w:color w:val="000000" w:themeColor="text1"/>
        </w:rPr>
        <w:t xml:space="preserve">6.1  </w:t>
      </w:r>
      <w:r>
        <w:rPr>
          <w:rFonts w:hint="eastAsia"/>
          <w:color w:val="000000" w:themeColor="text1"/>
        </w:rPr>
        <w:t>文件上传模块</w:t>
      </w:r>
    </w:p>
    <w:p w14:paraId="1448ED25" w14:textId="77777777" w:rsidR="00A07C1A" w:rsidRDefault="00000000">
      <w:pPr>
        <w:pStyle w:val="110"/>
        <w:spacing w:before="120" w:after="120"/>
        <w:rPr>
          <w:color w:val="000000" w:themeColor="text1"/>
        </w:rPr>
      </w:pPr>
      <w:bookmarkStart w:id="133" w:name="_Toc230756969"/>
      <w:r>
        <w:rPr>
          <w:color w:val="000000" w:themeColor="text1"/>
        </w:rPr>
        <w:t>6.4</w:t>
      </w:r>
      <w:r>
        <w:rPr>
          <w:color w:val="000000" w:themeColor="text1"/>
        </w:rPr>
        <w:t>流式链路的可视化执行</w:t>
      </w:r>
      <w:bookmarkEnd w:id="133"/>
    </w:p>
    <w:p w14:paraId="4E21F16B" w14:textId="77777777" w:rsidR="003861EF" w:rsidRPr="003861EF"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t>针对大模型交互过程难以理解的问题，</w:t>
      </w:r>
      <w:r w:rsidRPr="003861EF">
        <w:rPr>
          <w:rFonts w:hAnsi="宋体" w:cs="Times New Roman" w:hint="eastAsia"/>
          <w:color w:val="000000" w:themeColor="text1"/>
        </w:rPr>
        <w:t>Agentlz</w:t>
      </w:r>
      <w:r w:rsidRPr="003861EF">
        <w:rPr>
          <w:rFonts w:hAnsi="宋体" w:cs="Times New Roman" w:hint="eastAsia"/>
          <w:color w:val="000000" w:themeColor="text1"/>
        </w:rPr>
        <w:t>把传统“一问一答”扩展成可见、可审计的链式执行视图。系统通过</w:t>
      </w:r>
      <w:r w:rsidRPr="003861EF">
        <w:rPr>
          <w:rFonts w:hAnsi="宋体" w:cs="Times New Roman" w:hint="eastAsia"/>
          <w:color w:val="000000" w:themeColor="text1"/>
        </w:rPr>
        <w:t>SSE</w:t>
      </w:r>
      <w:r w:rsidRPr="003861EF">
        <w:rPr>
          <w:rFonts w:hAnsi="宋体" w:cs="Times New Roman" w:hint="eastAsia"/>
          <w:color w:val="000000" w:themeColor="text1"/>
        </w:rPr>
        <w:t>流式接口，把</w:t>
      </w:r>
      <w:r w:rsidRPr="003861EF">
        <w:rPr>
          <w:rFonts w:hAnsi="宋体" w:cs="Times New Roman" w:hint="eastAsia"/>
          <w:color w:val="000000" w:themeColor="text1"/>
        </w:rPr>
        <w:t>Planner</w:t>
      </w:r>
      <w:r w:rsidRPr="003861EF">
        <w:rPr>
          <w:rFonts w:hAnsi="宋体" w:cs="Times New Roman" w:hint="eastAsia"/>
          <w:color w:val="000000" w:themeColor="text1"/>
        </w:rPr>
        <w:t>规划步骤、</w:t>
      </w:r>
      <w:r w:rsidRPr="003861EF">
        <w:rPr>
          <w:rFonts w:hAnsi="宋体" w:cs="Times New Roman" w:hint="eastAsia"/>
          <w:color w:val="000000" w:themeColor="text1"/>
        </w:rPr>
        <w:t>Executor</w:t>
      </w:r>
      <w:r w:rsidRPr="003861EF">
        <w:rPr>
          <w:rFonts w:hAnsi="宋体" w:cs="Times New Roman" w:hint="eastAsia"/>
          <w:color w:val="000000" w:themeColor="text1"/>
        </w:rPr>
        <w:t>工具调用步骤和</w:t>
      </w:r>
      <w:r w:rsidRPr="003861EF">
        <w:rPr>
          <w:rFonts w:hAnsi="宋体" w:cs="Times New Roman" w:hint="eastAsia"/>
          <w:color w:val="000000" w:themeColor="text1"/>
        </w:rPr>
        <w:t>Check</w:t>
      </w:r>
      <w:r w:rsidRPr="003861EF">
        <w:rPr>
          <w:rFonts w:hAnsi="宋体" w:cs="Times New Roman" w:hint="eastAsia"/>
          <w:color w:val="000000" w:themeColor="text1"/>
        </w:rPr>
        <w:t>校验步骤实时推送给前端；前端再按事件类型渲染计划列表、工具调用卡片、检索证据面板、评分理由和最终答案等视图。</w:t>
      </w:r>
    </w:p>
    <w:p w14:paraId="4CBE681A" w14:textId="4899B6DB" w:rsidR="00A07C1A" w:rsidRDefault="003861EF" w:rsidP="003861EF">
      <w:pPr>
        <w:ind w:firstLine="480"/>
        <w:rPr>
          <w:rFonts w:hAnsi="宋体" w:cs="Times New Roman" w:hint="eastAsia"/>
          <w:color w:val="000000" w:themeColor="text1"/>
        </w:rPr>
      </w:pPr>
      <w:r w:rsidRPr="003861EF">
        <w:rPr>
          <w:rFonts w:hAnsi="宋体" w:cs="Times New Roman" w:hint="eastAsia"/>
          <w:color w:val="000000" w:themeColor="text1"/>
        </w:rPr>
        <w:t>这个案例的工程特点在于“状态”和“内容”分离。</w:t>
      </w:r>
      <w:r w:rsidRPr="003861EF">
        <w:rPr>
          <w:rFonts w:hAnsi="宋体" w:cs="Times New Roman" w:hint="eastAsia"/>
          <w:color w:val="000000" w:themeColor="text1"/>
        </w:rPr>
        <w:t>chain.step</w:t>
      </w:r>
      <w:r w:rsidRPr="003861EF">
        <w:rPr>
          <w:rFonts w:hAnsi="宋体" w:cs="Times New Roman" w:hint="eastAsia"/>
          <w:color w:val="000000" w:themeColor="text1"/>
        </w:rPr>
        <w:t>事件只表达阶段状态变化，</w:t>
      </w:r>
      <w:r w:rsidRPr="003861EF">
        <w:rPr>
          <w:rFonts w:hAnsi="宋体" w:cs="Times New Roman" w:hint="eastAsia"/>
          <w:color w:val="000000" w:themeColor="text1"/>
        </w:rPr>
        <w:t>planner.plan</w:t>
      </w:r>
      <w:r w:rsidRPr="003861EF">
        <w:rPr>
          <w:rFonts w:hAnsi="宋体" w:cs="Times New Roman" w:hint="eastAsia"/>
          <w:color w:val="000000" w:themeColor="text1"/>
        </w:rPr>
        <w:t>事件表达结构化计划，</w:t>
      </w:r>
      <w:r w:rsidRPr="003861EF">
        <w:rPr>
          <w:rFonts w:hAnsi="宋体" w:cs="Times New Roman" w:hint="eastAsia"/>
          <w:color w:val="000000" w:themeColor="text1"/>
        </w:rPr>
        <w:t>call.start</w:t>
      </w:r>
      <w:r w:rsidRPr="003861EF">
        <w:rPr>
          <w:rFonts w:hAnsi="宋体" w:cs="Times New Roman" w:hint="eastAsia"/>
          <w:color w:val="000000" w:themeColor="text1"/>
        </w:rPr>
        <w:t>和</w:t>
      </w:r>
      <w:r w:rsidRPr="003861EF">
        <w:rPr>
          <w:rFonts w:hAnsi="宋体" w:cs="Times New Roman" w:hint="eastAsia"/>
          <w:color w:val="000000" w:themeColor="text1"/>
        </w:rPr>
        <w:t>call.end</w:t>
      </w:r>
      <w:r w:rsidRPr="003861EF">
        <w:rPr>
          <w:rFonts w:hAnsi="宋体" w:cs="Times New Roman" w:hint="eastAsia"/>
          <w:color w:val="000000" w:themeColor="text1"/>
        </w:rPr>
        <w:t>事件表达工具调用生命周期，</w:t>
      </w:r>
      <w:r w:rsidRPr="003861EF">
        <w:rPr>
          <w:rFonts w:hAnsi="宋体" w:cs="Times New Roman" w:hint="eastAsia"/>
          <w:color w:val="000000" w:themeColor="text1"/>
        </w:rPr>
        <w:t>check.summary</w:t>
      </w:r>
      <w:r w:rsidRPr="003861EF">
        <w:rPr>
          <w:rFonts w:hAnsi="宋体" w:cs="Times New Roman" w:hint="eastAsia"/>
          <w:color w:val="000000" w:themeColor="text1"/>
        </w:rPr>
        <w:t>事件表达校验结论。前端可以按事件类型局部更新页面，不必等待最终响应完成。对用户来说，可视化过程能降低长任务等待焦虑；对开发和运维人员来说，链路事件可以直接用于排查执行异常</w:t>
      </w:r>
      <w:r>
        <w:rPr>
          <w:rFonts w:hAnsi="宋体" w:cs="Times New Roman"/>
          <w:color w:val="000000" w:themeColor="text1"/>
        </w:rPr>
        <w:t>。</w:t>
      </w:r>
    </w:p>
    <w:p w14:paraId="43ABD432" w14:textId="2B0B7B46" w:rsidR="00A2477D" w:rsidRDefault="00A2477D" w:rsidP="00A2477D">
      <w:pPr>
        <w:pStyle w:val="aff2"/>
        <w:spacing w:before="120" w:after="120"/>
        <w:rPr>
          <w:color w:val="000000" w:themeColor="text1"/>
        </w:rPr>
      </w:pPr>
      <w:r>
        <w:rPr>
          <w:noProof/>
        </w:rPr>
        <w:lastRenderedPageBreak/>
        <w:drawing>
          <wp:inline distT="0" distB="0" distL="0" distR="0" wp14:anchorId="7284F6E8" wp14:editId="13B9F660">
            <wp:extent cx="7915680" cy="3460874"/>
            <wp:effectExtent l="0" t="1587" r="7937" b="7938"/>
            <wp:docPr id="130233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3844" name=""/>
                    <pic:cNvPicPr/>
                  </pic:nvPicPr>
                  <pic:blipFill>
                    <a:blip r:embed="rId22"/>
                    <a:stretch>
                      <a:fillRect/>
                    </a:stretch>
                  </pic:blipFill>
                  <pic:spPr>
                    <a:xfrm rot="5400000">
                      <a:off x="0" y="0"/>
                      <a:ext cx="7926330" cy="3465530"/>
                    </a:xfrm>
                    <a:prstGeom prst="rect">
                      <a:avLst/>
                    </a:prstGeom>
                  </pic:spPr>
                </pic:pic>
              </a:graphicData>
            </a:graphic>
          </wp:inline>
        </w:drawing>
      </w:r>
    </w:p>
    <w:p w14:paraId="77D700B2" w14:textId="39E0F1E1" w:rsidR="00A2477D" w:rsidRDefault="00A2477D" w:rsidP="00A2477D">
      <w:pPr>
        <w:pStyle w:val="aff2"/>
        <w:spacing w:before="120" w:after="120"/>
        <w:rPr>
          <w:color w:val="000000" w:themeColor="text1"/>
        </w:rPr>
      </w:pPr>
      <w:r>
        <w:rPr>
          <w:rFonts w:hint="eastAsia"/>
          <w:color w:val="000000" w:themeColor="text1"/>
        </w:rPr>
        <w:t>图</w:t>
      </w:r>
      <w:r>
        <w:rPr>
          <w:rFonts w:hint="eastAsia"/>
          <w:color w:val="000000" w:themeColor="text1"/>
        </w:rPr>
        <w:t>6.</w:t>
      </w:r>
      <w:r w:rsidR="004F504B">
        <w:rPr>
          <w:rFonts w:hint="eastAsia"/>
          <w:color w:val="000000" w:themeColor="text1"/>
        </w:rPr>
        <w:t>2</w:t>
      </w:r>
      <w:r>
        <w:rPr>
          <w:rFonts w:hint="eastAsia"/>
          <w:color w:val="000000" w:themeColor="text1"/>
        </w:rPr>
        <w:t xml:space="preserve">  </w:t>
      </w:r>
      <w:r>
        <w:rPr>
          <w:rFonts w:hint="eastAsia"/>
          <w:color w:val="000000" w:themeColor="text1"/>
        </w:rPr>
        <w:t>链路可视化</w:t>
      </w:r>
    </w:p>
    <w:p w14:paraId="3FAC881C" w14:textId="77777777" w:rsidR="00A07C1A" w:rsidRDefault="00000000">
      <w:pPr>
        <w:pStyle w:val="110"/>
        <w:spacing w:before="120" w:after="120"/>
        <w:rPr>
          <w:color w:val="000000" w:themeColor="text1"/>
        </w:rPr>
      </w:pPr>
      <w:bookmarkStart w:id="134" w:name="_Toc230756970"/>
      <w:r>
        <w:rPr>
          <w:color w:val="000000" w:themeColor="text1"/>
        </w:rPr>
        <w:t>6.5</w:t>
      </w:r>
      <w:r>
        <w:rPr>
          <w:color w:val="000000" w:themeColor="text1"/>
        </w:rPr>
        <w:t>测评任务的异步执行与结果回放</w:t>
      </w:r>
      <w:bookmarkEnd w:id="134"/>
    </w:p>
    <w:p w14:paraId="1D3FCBF8" w14:textId="77777777" w:rsidR="003861EF" w:rsidRPr="003861EF" w:rsidRDefault="003861EF" w:rsidP="003861EF">
      <w:pPr>
        <w:ind w:firstLine="480"/>
        <w:rPr>
          <w:color w:val="000000" w:themeColor="text1"/>
        </w:rPr>
      </w:pPr>
      <w:r w:rsidRPr="003861EF">
        <w:rPr>
          <w:rFonts w:hint="eastAsia"/>
          <w:color w:val="000000" w:themeColor="text1"/>
        </w:rPr>
        <w:lastRenderedPageBreak/>
        <w:t>这个案例写的是某个</w:t>
      </w:r>
      <w:r w:rsidRPr="003861EF">
        <w:rPr>
          <w:rFonts w:hint="eastAsia"/>
          <w:color w:val="000000" w:themeColor="text1"/>
        </w:rPr>
        <w:t>Agent</w:t>
      </w:r>
      <w:r w:rsidRPr="003861EF">
        <w:rPr>
          <w:rFonts w:hint="eastAsia"/>
          <w:color w:val="000000" w:themeColor="text1"/>
        </w:rPr>
        <w:t>版本的一次评测流程。用户先选择测试集、目标</w:t>
      </w:r>
      <w:r w:rsidRPr="003861EF">
        <w:rPr>
          <w:rFonts w:hint="eastAsia"/>
          <w:color w:val="000000" w:themeColor="text1"/>
        </w:rPr>
        <w:t>Agent</w:t>
      </w:r>
      <w:r w:rsidRPr="003861EF">
        <w:rPr>
          <w:rFonts w:hint="eastAsia"/>
          <w:color w:val="000000" w:themeColor="text1"/>
        </w:rPr>
        <w:t>和评测配置，然后调用启动接口。后端创建评测运行记录，返回</w:t>
      </w:r>
      <w:r w:rsidRPr="003861EF">
        <w:rPr>
          <w:rFonts w:hint="eastAsia"/>
          <w:color w:val="000000" w:themeColor="text1"/>
        </w:rPr>
        <w:t>eva_content_id</w:t>
      </w:r>
      <w:r w:rsidRPr="003861EF">
        <w:rPr>
          <w:rFonts w:hint="eastAsia"/>
          <w:color w:val="000000" w:themeColor="text1"/>
        </w:rPr>
        <w:t>和</w:t>
      </w:r>
      <w:r w:rsidRPr="003861EF">
        <w:rPr>
          <w:rFonts w:hint="eastAsia"/>
          <w:color w:val="000000" w:themeColor="text1"/>
        </w:rPr>
        <w:t>eva_version_id</w:t>
      </w:r>
      <w:r w:rsidRPr="003861EF">
        <w:rPr>
          <w:rFonts w:hint="eastAsia"/>
          <w:color w:val="000000" w:themeColor="text1"/>
        </w:rPr>
        <w:t>，用来标识这次评测运行和版本快照。随后后端把任务发到消息队列，由后台消费者批量执行样例。</w:t>
      </w:r>
    </w:p>
    <w:p w14:paraId="3380B9CB" w14:textId="77777777" w:rsidR="003861EF" w:rsidRPr="003861EF" w:rsidRDefault="003861EF" w:rsidP="003861EF">
      <w:pPr>
        <w:ind w:firstLine="480"/>
        <w:rPr>
          <w:color w:val="000000" w:themeColor="text1"/>
        </w:rPr>
      </w:pPr>
      <w:r w:rsidRPr="003861EF">
        <w:rPr>
          <w:rFonts w:hint="eastAsia"/>
          <w:color w:val="000000" w:themeColor="text1"/>
        </w:rPr>
        <w:t>进度推送阶段，消费者每处理一条样例就更新</w:t>
      </w:r>
      <w:r w:rsidRPr="003861EF">
        <w:rPr>
          <w:rFonts w:hint="eastAsia"/>
          <w:color w:val="000000" w:themeColor="text1"/>
        </w:rPr>
        <w:t>completed_count</w:t>
      </w:r>
      <w:r w:rsidRPr="003861EF">
        <w:rPr>
          <w:rFonts w:hint="eastAsia"/>
          <w:color w:val="000000" w:themeColor="text1"/>
        </w:rPr>
        <w:t>，并通过</w:t>
      </w:r>
      <w:r w:rsidRPr="003861EF">
        <w:rPr>
          <w:rFonts w:hint="eastAsia"/>
          <w:color w:val="000000" w:themeColor="text1"/>
        </w:rPr>
        <w:t>WebSocket</w:t>
      </w:r>
      <w:r w:rsidRPr="003861EF">
        <w:rPr>
          <w:rFonts w:hint="eastAsia"/>
          <w:color w:val="000000" w:themeColor="text1"/>
        </w:rPr>
        <w:t>推送</w:t>
      </w:r>
      <w:r w:rsidRPr="003861EF">
        <w:rPr>
          <w:rFonts w:hint="eastAsia"/>
          <w:color w:val="000000" w:themeColor="text1"/>
        </w:rPr>
        <w:t>item_done</w:t>
      </w:r>
      <w:r w:rsidRPr="003861EF">
        <w:rPr>
          <w:rFonts w:hint="eastAsia"/>
          <w:color w:val="000000" w:themeColor="text1"/>
        </w:rPr>
        <w:t>事件。前端据此更新进度条、单条结果和失败原因。全部样例完成后，系统推送</w:t>
      </w:r>
      <w:r w:rsidRPr="003861EF">
        <w:rPr>
          <w:rFonts w:hint="eastAsia"/>
          <w:color w:val="000000" w:themeColor="text1"/>
        </w:rPr>
        <w:t>done</w:t>
      </w:r>
      <w:r w:rsidRPr="003861EF">
        <w:rPr>
          <w:rFonts w:hint="eastAsia"/>
          <w:color w:val="000000" w:themeColor="text1"/>
        </w:rPr>
        <w:t>事件并写入</w:t>
      </w:r>
      <w:r w:rsidRPr="003861EF">
        <w:rPr>
          <w:rFonts w:hint="eastAsia"/>
          <w:color w:val="000000" w:themeColor="text1"/>
        </w:rPr>
        <w:t>finished_at</w:t>
      </w:r>
      <w:r w:rsidRPr="003861EF">
        <w:rPr>
          <w:rFonts w:hint="eastAsia"/>
          <w:color w:val="000000" w:themeColor="text1"/>
        </w:rPr>
        <w:t>。某条样例失败时，系统记录失败阶段、异常类型和可恢复建议，但不影响其他样例继续执行。</w:t>
      </w:r>
    </w:p>
    <w:p w14:paraId="3526615B" w14:textId="639A96DD" w:rsidR="00A07C1A" w:rsidRPr="003861EF" w:rsidRDefault="003861EF" w:rsidP="003861EF">
      <w:pPr>
        <w:ind w:firstLine="480"/>
        <w:rPr>
          <w:color w:val="000000" w:themeColor="text1"/>
        </w:rPr>
      </w:pPr>
      <w:r w:rsidRPr="003861EF">
        <w:rPr>
          <w:rFonts w:hint="eastAsia"/>
          <w:color w:val="000000" w:themeColor="text1"/>
        </w:rPr>
        <w:t>结果回放阶段，用户可以按</w:t>
      </w:r>
      <w:r w:rsidRPr="003861EF">
        <w:rPr>
          <w:rFonts w:hint="eastAsia"/>
          <w:color w:val="000000" w:themeColor="text1"/>
        </w:rPr>
        <w:t>agent_id</w:t>
      </w:r>
      <w:r w:rsidRPr="003861EF">
        <w:rPr>
          <w:rFonts w:hint="eastAsia"/>
          <w:color w:val="000000" w:themeColor="text1"/>
        </w:rPr>
        <w:t>查询版本列表和历史评测记录，也可以查看某次</w:t>
      </w:r>
      <w:r w:rsidRPr="003861EF">
        <w:rPr>
          <w:rFonts w:hint="eastAsia"/>
          <w:color w:val="000000" w:themeColor="text1"/>
        </w:rPr>
        <w:t>eva_content</w:t>
      </w:r>
      <w:r w:rsidRPr="003861EF">
        <w:rPr>
          <w:rFonts w:hint="eastAsia"/>
          <w:color w:val="000000" w:themeColor="text1"/>
        </w:rPr>
        <w:t>的</w:t>
      </w:r>
      <w:r w:rsidRPr="003861EF">
        <w:rPr>
          <w:rFonts w:hint="eastAsia"/>
          <w:color w:val="000000" w:themeColor="text1"/>
        </w:rPr>
        <w:t>content_json</w:t>
      </w:r>
      <w:r w:rsidRPr="003861EF">
        <w:rPr>
          <w:rFonts w:hint="eastAsia"/>
          <w:color w:val="000000" w:themeColor="text1"/>
        </w:rPr>
        <w:t>聚合结果。回放内容包括原始输入、标准输出、模型输出、计划步骤、工具调用、检索证据、校验评分和错误信息。这个流程的作用是把一次评测保留下来，后面可以对比不同</w:t>
      </w:r>
      <w:r w:rsidRPr="003861EF">
        <w:rPr>
          <w:rFonts w:hint="eastAsia"/>
          <w:color w:val="000000" w:themeColor="text1"/>
        </w:rPr>
        <w:t>Agent</w:t>
      </w:r>
      <w:r w:rsidRPr="003861EF">
        <w:rPr>
          <w:rFonts w:hint="eastAsia"/>
          <w:color w:val="000000" w:themeColor="text1"/>
        </w:rPr>
        <w:t>版本、提示词、模型和检索策略。它不只是一个结果展示页面，更像是长期回归分析的记录入口。</w:t>
      </w:r>
    </w:p>
    <w:p w14:paraId="1C71AFB6" w14:textId="1382E26B" w:rsidR="00A07C1A" w:rsidRDefault="00000000" w:rsidP="00A2477D">
      <w:pPr>
        <w:pStyle w:val="aff2"/>
        <w:spacing w:before="120" w:after="120"/>
        <w:rPr>
          <w:color w:val="000000" w:themeColor="text1"/>
        </w:rPr>
      </w:pPr>
      <w:r>
        <w:rPr>
          <w:color w:val="000000" w:themeColor="text1"/>
        </w:rPr>
        <w:lastRenderedPageBreak/>
        <w:t xml:space="preserve"> </w:t>
      </w:r>
      <w:r w:rsidR="00B90A91">
        <w:rPr>
          <w:noProof/>
        </w:rPr>
        <w:drawing>
          <wp:inline distT="0" distB="0" distL="0" distR="0" wp14:anchorId="114F61D6" wp14:editId="0A8B2A2F">
            <wp:extent cx="8287749" cy="3809020"/>
            <wp:effectExtent l="0" t="8572" r="0" b="0"/>
            <wp:docPr id="3498938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8294938" cy="3812324"/>
                    </a:xfrm>
                    <a:prstGeom prst="rect">
                      <a:avLst/>
                    </a:prstGeom>
                    <a:noFill/>
                    <a:ln>
                      <a:noFill/>
                    </a:ln>
                  </pic:spPr>
                </pic:pic>
              </a:graphicData>
            </a:graphic>
          </wp:inline>
        </w:drawing>
      </w:r>
    </w:p>
    <w:p w14:paraId="506E8FD0" w14:textId="389F141C" w:rsidR="00A07C1A" w:rsidRDefault="00A2477D" w:rsidP="00A2477D">
      <w:pPr>
        <w:pStyle w:val="aff2"/>
        <w:spacing w:before="120" w:after="120"/>
      </w:pPr>
      <w:r>
        <w:rPr>
          <w:rFonts w:hint="eastAsia"/>
        </w:rPr>
        <w:t>图</w:t>
      </w:r>
      <w:r>
        <w:rPr>
          <w:rFonts w:hint="eastAsia"/>
        </w:rPr>
        <w:t>6.</w:t>
      </w:r>
      <w:r w:rsidR="004F504B">
        <w:rPr>
          <w:rFonts w:hint="eastAsia"/>
        </w:rPr>
        <w:t>3</w:t>
      </w:r>
      <w:r>
        <w:rPr>
          <w:rFonts w:hint="eastAsia"/>
        </w:rPr>
        <w:t xml:space="preserve">  </w:t>
      </w:r>
      <w:r>
        <w:rPr>
          <w:rFonts w:hint="eastAsia"/>
        </w:rPr>
        <w:t>历史评测回放</w:t>
      </w:r>
    </w:p>
    <w:p w14:paraId="3C900F55" w14:textId="4F653B68" w:rsidR="00A07C1A" w:rsidRDefault="00A2477D" w:rsidP="00A2477D">
      <w:pPr>
        <w:pStyle w:val="aff2"/>
        <w:spacing w:before="120" w:after="120"/>
      </w:pPr>
      <w:r>
        <w:rPr>
          <w:noProof/>
        </w:rPr>
        <w:lastRenderedPageBreak/>
        <w:drawing>
          <wp:inline distT="0" distB="0" distL="0" distR="0" wp14:anchorId="79A4F64B" wp14:editId="180B42B2">
            <wp:extent cx="8142858" cy="3841174"/>
            <wp:effectExtent l="0" t="1905" r="8890" b="8890"/>
            <wp:docPr id="28831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19044" name=""/>
                    <pic:cNvPicPr/>
                  </pic:nvPicPr>
                  <pic:blipFill>
                    <a:blip r:embed="rId24"/>
                    <a:stretch>
                      <a:fillRect/>
                    </a:stretch>
                  </pic:blipFill>
                  <pic:spPr>
                    <a:xfrm rot="5400000">
                      <a:off x="0" y="0"/>
                      <a:ext cx="8146076" cy="3842692"/>
                    </a:xfrm>
                    <a:prstGeom prst="rect">
                      <a:avLst/>
                    </a:prstGeom>
                  </pic:spPr>
                </pic:pic>
              </a:graphicData>
            </a:graphic>
          </wp:inline>
        </w:drawing>
      </w:r>
    </w:p>
    <w:p w14:paraId="12AB7F2B" w14:textId="485B6FA9" w:rsidR="00A2477D" w:rsidRDefault="00A2477D" w:rsidP="00A2477D">
      <w:pPr>
        <w:pStyle w:val="aff2"/>
        <w:spacing w:before="120" w:after="120"/>
      </w:pPr>
      <w:r>
        <w:rPr>
          <w:rFonts w:hint="eastAsia"/>
        </w:rPr>
        <w:t>图</w:t>
      </w:r>
      <w:r>
        <w:rPr>
          <w:rFonts w:hint="eastAsia"/>
        </w:rPr>
        <w:t>6.</w:t>
      </w:r>
      <w:r w:rsidR="004F504B">
        <w:rPr>
          <w:rFonts w:hint="eastAsia"/>
        </w:rPr>
        <w:t>4</w:t>
      </w:r>
      <w:r>
        <w:rPr>
          <w:rFonts w:hint="eastAsia"/>
        </w:rPr>
        <w:t xml:space="preserve">  </w:t>
      </w:r>
      <w:r>
        <w:rPr>
          <w:rFonts w:hint="eastAsia"/>
        </w:rPr>
        <w:t>历史观测记录回放</w:t>
      </w:r>
    </w:p>
    <w:p w14:paraId="7DA8F183" w14:textId="77777777" w:rsidR="00A07C1A" w:rsidRDefault="00000000">
      <w:pPr>
        <w:pStyle w:val="1"/>
        <w:spacing w:before="120" w:after="120"/>
        <w:rPr>
          <w:color w:val="000000" w:themeColor="text1"/>
        </w:rPr>
      </w:pPr>
      <w:bookmarkStart w:id="135" w:name="_Toc230756971"/>
      <w:r>
        <w:rPr>
          <w:color w:val="000000" w:themeColor="text1"/>
        </w:rPr>
        <w:lastRenderedPageBreak/>
        <w:t>讨论与展望</w:t>
      </w:r>
      <w:bookmarkEnd w:id="135"/>
    </w:p>
    <w:p w14:paraId="55463349" w14:textId="77777777" w:rsidR="00A07C1A" w:rsidRDefault="00000000">
      <w:pPr>
        <w:pStyle w:val="110"/>
        <w:spacing w:before="120" w:after="120"/>
        <w:rPr>
          <w:color w:val="000000" w:themeColor="text1"/>
        </w:rPr>
      </w:pPr>
      <w:bookmarkStart w:id="136" w:name="_Toc230756972"/>
      <w:r>
        <w:rPr>
          <w:color w:val="000000" w:themeColor="text1"/>
        </w:rPr>
        <w:t xml:space="preserve">7.1 </w:t>
      </w:r>
      <w:r>
        <w:rPr>
          <w:color w:val="000000" w:themeColor="text1"/>
        </w:rPr>
        <w:t>局限性</w:t>
      </w:r>
      <w:bookmarkEnd w:id="136"/>
    </w:p>
    <w:p w14:paraId="7A17FBE1" w14:textId="77777777" w:rsidR="008906E0" w:rsidRPr="008906E0" w:rsidRDefault="008906E0" w:rsidP="008906E0">
      <w:pPr>
        <w:ind w:firstLine="480"/>
        <w:rPr>
          <w:rFonts w:hAnsi="宋体" w:cs="Times New Roman" w:hint="eastAsia"/>
          <w:color w:val="000000" w:themeColor="text1"/>
        </w:rPr>
      </w:pPr>
      <w:r w:rsidRPr="008906E0">
        <w:rPr>
          <w:rFonts w:hAnsi="宋体" w:cs="Times New Roman" w:hint="eastAsia"/>
          <w:color w:val="000000" w:themeColor="text1"/>
        </w:rPr>
        <w:t>Agentlz</w:t>
      </w:r>
      <w:r w:rsidRPr="008906E0">
        <w:rPr>
          <w:rFonts w:hAnsi="宋体" w:cs="Times New Roman" w:hint="eastAsia"/>
          <w:color w:val="000000" w:themeColor="text1"/>
        </w:rPr>
        <w:t>这个原型现在看起来还不是很完整。比如模型本身的问题还在，虽然加了</w:t>
      </w:r>
      <w:r w:rsidRPr="008906E0">
        <w:rPr>
          <w:rFonts w:hAnsi="宋体" w:cs="Times New Roman" w:hint="eastAsia"/>
          <w:color w:val="000000" w:themeColor="text1"/>
        </w:rPr>
        <w:t>Planner</w:t>
      </w:r>
      <w:r w:rsidRPr="008906E0">
        <w:rPr>
          <w:rFonts w:hAnsi="宋体" w:cs="Times New Roman" w:hint="eastAsia"/>
          <w:color w:val="000000" w:themeColor="text1"/>
        </w:rPr>
        <w:t>和</w:t>
      </w:r>
      <w:r w:rsidRPr="008906E0">
        <w:rPr>
          <w:rFonts w:hAnsi="宋体" w:cs="Times New Roman" w:hint="eastAsia"/>
          <w:color w:val="000000" w:themeColor="text1"/>
        </w:rPr>
        <w:t>Check</w:t>
      </w:r>
      <w:r w:rsidRPr="008906E0">
        <w:rPr>
          <w:rFonts w:hAnsi="宋体" w:cs="Times New Roman" w:hint="eastAsia"/>
          <w:color w:val="000000" w:themeColor="text1"/>
        </w:rPr>
        <w:t>，但不是说这样就一定能把任务做对。任务条件比较乱的时候，</w:t>
      </w:r>
      <w:r w:rsidRPr="008906E0">
        <w:rPr>
          <w:rFonts w:hAnsi="宋体" w:cs="Times New Roman" w:hint="eastAsia"/>
          <w:color w:val="000000" w:themeColor="text1"/>
        </w:rPr>
        <w:t>LLM</w:t>
      </w:r>
      <w:r w:rsidRPr="008906E0">
        <w:rPr>
          <w:rFonts w:hAnsi="宋体" w:cs="Times New Roman" w:hint="eastAsia"/>
          <w:color w:val="000000" w:themeColor="text1"/>
        </w:rPr>
        <w:t>还是会把计划写偏，或者把一些没有明说的要求漏掉；工具返回内容如果本来就不清楚，它也可能理解错。</w:t>
      </w:r>
      <w:r w:rsidRPr="008906E0">
        <w:rPr>
          <w:rFonts w:hAnsi="宋体" w:cs="Times New Roman" w:hint="eastAsia"/>
          <w:color w:val="000000" w:themeColor="text1"/>
        </w:rPr>
        <w:t>Check</w:t>
      </w:r>
      <w:r w:rsidRPr="008906E0">
        <w:rPr>
          <w:rFonts w:hAnsi="宋体" w:cs="Times New Roman" w:hint="eastAsia"/>
          <w:color w:val="000000" w:themeColor="text1"/>
        </w:rPr>
        <w:t>大概只能起到再检查一遍的作用，能拦住一部分问题，但不能说就把幻觉问题解决了。检索这边也是类似，最后能不能召回到证据，和前面的文档解析、切分方式、嵌入模型、召回参数都有关系。特别是格式很乱的文档，或者表格比较多的材料，系统可能还是找不到该找的内容，这一点后面还需要继续改。</w:t>
      </w:r>
    </w:p>
    <w:p w14:paraId="5353053C" w14:textId="2966ECEB" w:rsidR="00A07C1A" w:rsidRPr="008906E0" w:rsidRDefault="008906E0" w:rsidP="008906E0">
      <w:pPr>
        <w:ind w:firstLine="480"/>
        <w:rPr>
          <w:rFonts w:hAnsi="宋体" w:cs="Times New Roman" w:hint="eastAsia"/>
          <w:color w:val="000000" w:themeColor="text1"/>
        </w:rPr>
      </w:pPr>
      <w:r w:rsidRPr="008906E0">
        <w:rPr>
          <w:rFonts w:hAnsi="宋体" w:cs="Times New Roman" w:hint="eastAsia"/>
          <w:color w:val="000000" w:themeColor="text1"/>
        </w:rPr>
        <w:t>第三，工具生态本身比较复杂。外部工具的可获得性、权限配置、响应格式和失败模式差异都很大，统一适配和治理需要持续维护。第四，评测基准还不充分。通用评测集很难覆盖企业特定流程、私有文档分布和真实权限约束，内部测试集规模也还需要扩大。第五，闭环机制会增加执行步数和系统延迟。如果场景对实时性要求很高，就不能把完整闭环都套上去，需要按任务类型做裁剪。</w:t>
      </w:r>
    </w:p>
    <w:p w14:paraId="32FCACE8" w14:textId="77777777" w:rsidR="00A07C1A" w:rsidRDefault="00000000">
      <w:pPr>
        <w:pStyle w:val="110"/>
        <w:spacing w:before="120" w:after="120"/>
        <w:rPr>
          <w:color w:val="000000" w:themeColor="text1"/>
        </w:rPr>
      </w:pPr>
      <w:bookmarkStart w:id="137" w:name="_Toc230756973"/>
      <w:r>
        <w:rPr>
          <w:color w:val="000000" w:themeColor="text1"/>
        </w:rPr>
        <w:t xml:space="preserve">7.2 </w:t>
      </w:r>
      <w:r>
        <w:rPr>
          <w:color w:val="000000" w:themeColor="text1"/>
        </w:rPr>
        <w:t>安全与伦理</w:t>
      </w:r>
      <w:bookmarkEnd w:id="137"/>
    </w:p>
    <w:p w14:paraId="10415E5C" w14:textId="77777777" w:rsidR="000F1184" w:rsidRPr="000F1184" w:rsidRDefault="000F1184" w:rsidP="000F1184">
      <w:pPr>
        <w:ind w:firstLine="480"/>
        <w:rPr>
          <w:rFonts w:hAnsi="宋体" w:cs="Times New Roman" w:hint="eastAsia"/>
          <w:color w:val="000000" w:themeColor="text1"/>
        </w:rPr>
      </w:pPr>
      <w:r w:rsidRPr="000F1184">
        <w:rPr>
          <w:rFonts w:hAnsi="宋体" w:cs="Times New Roman" w:hint="eastAsia"/>
          <w:color w:val="000000" w:themeColor="text1"/>
        </w:rPr>
        <w:t>LLM</w:t>
      </w:r>
      <w:r w:rsidRPr="000F1184">
        <w:rPr>
          <w:rFonts w:hAnsi="宋体" w:cs="Times New Roman" w:hint="eastAsia"/>
          <w:color w:val="000000" w:themeColor="text1"/>
        </w:rPr>
        <w:t>智能体会调用外部工具，也会处理私有数据，所以权限管理、敏感内容拦截、审计日志和失败回滚这些不能省。系统应该只把完成任务需要的工具和数据范围暴露给智能体。敏感文件、个人信息和高风险操作，需要显式做权限校验，也要留下操作记录。模型生成内容还要用证据引用和</w:t>
      </w:r>
      <w:r w:rsidRPr="000F1184">
        <w:rPr>
          <w:rFonts w:hAnsi="宋体" w:cs="Times New Roman" w:hint="eastAsia"/>
          <w:color w:val="000000" w:themeColor="text1"/>
        </w:rPr>
        <w:t>Check</w:t>
      </w:r>
      <w:r w:rsidRPr="000F1184">
        <w:rPr>
          <w:rFonts w:hAnsi="宋体" w:cs="Times New Roman" w:hint="eastAsia"/>
          <w:color w:val="000000" w:themeColor="text1"/>
        </w:rPr>
        <w:t>去约束，尽量减少那种看起来合理但容易误导的输出。</w:t>
      </w:r>
    </w:p>
    <w:p w14:paraId="22821F84" w14:textId="0BF48BF4" w:rsidR="00A07C1A" w:rsidRDefault="000F1184" w:rsidP="000F1184">
      <w:pPr>
        <w:ind w:firstLine="480"/>
        <w:rPr>
          <w:color w:val="000000" w:themeColor="text1"/>
        </w:rPr>
      </w:pPr>
      <w:r w:rsidRPr="000F1184">
        <w:rPr>
          <w:rFonts w:hAnsi="宋体" w:cs="Times New Roman" w:hint="eastAsia"/>
          <w:color w:val="000000" w:themeColor="text1"/>
        </w:rPr>
        <w:t>伦理方面还有一个比较实际的问题，就是责任边界不能写得太空。智能体给出的内容最好先当成辅助材料，高风险业务里不能让它直接替人下最后判断。像法律、医疗、金融和安全生产这些场景，如果它生成了一段看起来很完整的建议，使用者还是要回去看证据、看权限，也要看中间有没有触发外部操作。工具调用如果会发邮件、改文件，或者读取敏感资料，记录就不能只写一个成功状态，至少要留下谁发起、用了哪个工具、碰到哪些资源。这里目前只能说原型先把审计线索留住了，后面真放到业务环境里，还要继续看权限配置和工具接口本身靠不靠得住</w:t>
      </w:r>
      <w:r>
        <w:rPr>
          <w:rFonts w:hAnsi="宋体" w:cs="Times New Roman"/>
          <w:color w:val="000000" w:themeColor="text1"/>
        </w:rPr>
        <w:t>。</w:t>
      </w:r>
    </w:p>
    <w:p w14:paraId="74FFDF9F" w14:textId="77777777" w:rsidR="00A07C1A" w:rsidRDefault="00000000">
      <w:pPr>
        <w:pStyle w:val="110"/>
        <w:spacing w:before="120" w:after="120"/>
        <w:rPr>
          <w:color w:val="000000" w:themeColor="text1"/>
        </w:rPr>
      </w:pPr>
      <w:bookmarkStart w:id="138" w:name="_Toc230756974"/>
      <w:r>
        <w:rPr>
          <w:color w:val="000000" w:themeColor="text1"/>
        </w:rPr>
        <w:t xml:space="preserve">7.3 </w:t>
      </w:r>
      <w:r>
        <w:rPr>
          <w:color w:val="000000" w:themeColor="text1"/>
        </w:rPr>
        <w:t>未来工作</w:t>
      </w:r>
      <w:bookmarkEnd w:id="138"/>
    </w:p>
    <w:p w14:paraId="02E6FDDC" w14:textId="719A2727" w:rsidR="000F1184" w:rsidRPr="000F1184" w:rsidRDefault="000F1184" w:rsidP="000F1184">
      <w:pPr>
        <w:ind w:firstLine="480"/>
        <w:rPr>
          <w:color w:val="000000" w:themeColor="text1"/>
        </w:rPr>
      </w:pPr>
      <w:r w:rsidRPr="000F1184">
        <w:rPr>
          <w:rFonts w:hint="eastAsia"/>
          <w:color w:val="000000" w:themeColor="text1"/>
        </w:rPr>
        <w:lastRenderedPageBreak/>
        <w:t>后续工作可以先从几个比较具体的方向继续做。第一，长期记忆和反思学习还比较弱，系统目前更多是记录历史任务，还没有充分利用历史任务形成稳定的工具选择偏好和失败恢复经验。第二，可以尝试强化学习或偏好优化方法，让</w:t>
      </w:r>
      <w:r w:rsidRPr="000F1184">
        <w:rPr>
          <w:rFonts w:hint="eastAsia"/>
          <w:color w:val="000000" w:themeColor="text1"/>
        </w:rPr>
        <w:t>Planner</w:t>
      </w:r>
      <w:r w:rsidRPr="000F1184">
        <w:rPr>
          <w:rFonts w:hint="eastAsia"/>
          <w:color w:val="000000" w:themeColor="text1"/>
        </w:rPr>
        <w:t>在工具选择上更稳定，也让</w:t>
      </w:r>
      <w:r w:rsidRPr="000F1184">
        <w:rPr>
          <w:rFonts w:hint="eastAsia"/>
          <w:color w:val="000000" w:themeColor="text1"/>
        </w:rPr>
        <w:t>Check</w:t>
      </w:r>
      <w:r w:rsidRPr="000F1184">
        <w:rPr>
          <w:rFonts w:hint="eastAsia"/>
          <w:color w:val="000000" w:themeColor="text1"/>
        </w:rPr>
        <w:t>的评审标准更一致，减少只依赖手工阈值和提示词规则的问题。第三，需要构建更标准化的评测基准和自动化回归体系，覆盖更多企业流程、文档类型和权限场景。</w:t>
      </w:r>
    </w:p>
    <w:p w14:paraId="3DAD8D72" w14:textId="41DCEAB8" w:rsidR="00A07C1A" w:rsidRDefault="000F1184" w:rsidP="000F1184">
      <w:pPr>
        <w:ind w:firstLine="480"/>
        <w:rPr>
          <w:color w:val="000000" w:themeColor="text1"/>
        </w:rPr>
      </w:pPr>
      <w:r w:rsidRPr="000F1184">
        <w:rPr>
          <w:rFonts w:hint="eastAsia"/>
          <w:color w:val="000000" w:themeColor="text1"/>
        </w:rPr>
        <w:t>第四，云原生部署和多智能体协作还没有完全展开。云原生架构通过容器化、微服务、</w:t>
      </w:r>
      <w:r w:rsidRPr="000F1184">
        <w:rPr>
          <w:rFonts w:hint="eastAsia"/>
          <w:color w:val="000000" w:themeColor="text1"/>
        </w:rPr>
        <w:t>Serverless</w:t>
      </w:r>
      <w:r w:rsidRPr="000F1184">
        <w:rPr>
          <w:rFonts w:hint="eastAsia"/>
          <w:color w:val="000000" w:themeColor="text1"/>
        </w:rPr>
        <w:t>和</w:t>
      </w:r>
      <w:r w:rsidRPr="000F1184">
        <w:rPr>
          <w:rFonts w:hint="eastAsia"/>
          <w:color w:val="000000" w:themeColor="text1"/>
        </w:rPr>
        <w:t>DevOps</w:t>
      </w:r>
      <w:r w:rsidRPr="000F1184">
        <w:rPr>
          <w:rFonts w:hint="eastAsia"/>
          <w:color w:val="000000" w:themeColor="text1"/>
        </w:rPr>
        <w:t>等技术手段，把弹性、韧性、安全和可观测性等能力交给基础设施承载</w:t>
      </w:r>
      <w:r w:rsidRPr="000F1184">
        <w:rPr>
          <w:rFonts w:hint="eastAsia"/>
          <w:color w:val="000000" w:themeColor="text1"/>
        </w:rPr>
        <w:t>[10]</w:t>
      </w:r>
      <w:r w:rsidRPr="000F1184">
        <w:rPr>
          <w:rFonts w:hint="eastAsia"/>
          <w:color w:val="000000" w:themeColor="text1"/>
        </w:rPr>
        <w:t>，这对规模化部署有帮助。不过，多</w:t>
      </w:r>
      <w:r w:rsidRPr="000F1184">
        <w:rPr>
          <w:rFonts w:hint="eastAsia"/>
          <w:color w:val="000000" w:themeColor="text1"/>
        </w:rPr>
        <w:t>Agent</w:t>
      </w:r>
      <w:r w:rsidRPr="000F1184">
        <w:rPr>
          <w:rFonts w:hint="eastAsia"/>
          <w:color w:val="000000" w:themeColor="text1"/>
        </w:rPr>
        <w:t>协作不能只理解成工具更多、角色更多。它还要继续看轨迹能不能审计、权限边界能不能卡住、失败以后能不能恢复。如果这些约束没留住，协作越复杂，风险反而可能越不好管。</w:t>
      </w:r>
    </w:p>
    <w:p w14:paraId="461822DC" w14:textId="77777777" w:rsidR="00A07C1A" w:rsidRDefault="00000000">
      <w:pPr>
        <w:pStyle w:val="1"/>
        <w:numPr>
          <w:ilvl w:val="0"/>
          <w:numId w:val="0"/>
        </w:numPr>
        <w:spacing w:before="120" w:after="120"/>
        <w:ind w:left="440"/>
        <w:rPr>
          <w:color w:val="000000" w:themeColor="text1"/>
        </w:rPr>
      </w:pPr>
      <w:bookmarkStart w:id="139" w:name="_Toc230756975"/>
      <w:r>
        <w:rPr>
          <w:color w:val="000000" w:themeColor="text1"/>
        </w:rPr>
        <w:lastRenderedPageBreak/>
        <w:t>结论</w:t>
      </w:r>
      <w:bookmarkEnd w:id="139"/>
    </w:p>
    <w:p w14:paraId="481E0C86" w14:textId="77777777" w:rsidR="00E92DD0" w:rsidRPr="00E92DD0" w:rsidRDefault="00E92DD0" w:rsidP="00E92DD0">
      <w:pPr>
        <w:ind w:firstLine="480"/>
        <w:rPr>
          <w:rFonts w:hAnsi="宋体" w:cs="Times New Roman" w:hint="eastAsia"/>
          <w:color w:val="000000" w:themeColor="text1"/>
        </w:rPr>
      </w:pPr>
      <w:r w:rsidRPr="00E92DD0">
        <w:rPr>
          <w:rFonts w:hAnsi="宋体" w:cs="Times New Roman" w:hint="eastAsia"/>
          <w:color w:val="000000" w:themeColor="text1"/>
        </w:rPr>
        <w:t>围绕</w:t>
      </w:r>
      <w:r w:rsidRPr="00E92DD0">
        <w:rPr>
          <w:rFonts w:hAnsi="宋体" w:cs="Times New Roman" w:hint="eastAsia"/>
          <w:color w:val="000000" w:themeColor="text1"/>
        </w:rPr>
        <w:t>LLM</w:t>
      </w:r>
      <w:r w:rsidRPr="00E92DD0">
        <w:rPr>
          <w:rFonts w:hAnsi="宋体" w:cs="Times New Roman" w:hint="eastAsia"/>
          <w:color w:val="000000" w:themeColor="text1"/>
        </w:rPr>
        <w:t>智能体落地时的黑盒执行、检索不足、工具调用不稳定和审计困难等问题，</w:t>
      </w:r>
      <w:r w:rsidRPr="00E92DD0">
        <w:rPr>
          <w:rFonts w:hAnsi="宋体" w:cs="Times New Roman" w:hint="eastAsia"/>
          <w:color w:val="000000" w:themeColor="text1"/>
        </w:rPr>
        <w:t>Agentlz</w:t>
      </w:r>
      <w:r w:rsidRPr="00E92DD0">
        <w:rPr>
          <w:rFonts w:hAnsi="宋体" w:cs="Times New Roman" w:hint="eastAsia"/>
          <w:color w:val="000000" w:themeColor="text1"/>
        </w:rPr>
        <w:t>原型完成了基本设计和实现。这个系统把规划、检索、行动、记忆和反思过程显式拿出来，并用</w:t>
      </w:r>
      <w:r w:rsidRPr="00E92DD0">
        <w:rPr>
          <w:rFonts w:hAnsi="宋体" w:cs="Times New Roman" w:hint="eastAsia"/>
          <w:color w:val="000000" w:themeColor="text1"/>
        </w:rPr>
        <w:t>Planner-Executor-Check</w:t>
      </w:r>
      <w:r w:rsidRPr="00E92DD0">
        <w:rPr>
          <w:rFonts w:hAnsi="宋体" w:cs="Times New Roman" w:hint="eastAsia"/>
          <w:color w:val="000000" w:themeColor="text1"/>
        </w:rPr>
        <w:t>三段链式工作流约束任务分解、工具调用和结果校验。这样处理以后，语言模型的执行过程会更容易解释、追溯和恢复，至少不是只剩下最后一段自然语言回答。</w:t>
      </w:r>
    </w:p>
    <w:p w14:paraId="43D33B4F" w14:textId="77777777" w:rsidR="00E92DD0" w:rsidRPr="00E92DD0" w:rsidRDefault="00E92DD0" w:rsidP="00E92DD0">
      <w:pPr>
        <w:ind w:firstLine="480"/>
        <w:rPr>
          <w:rFonts w:hAnsi="宋体" w:cs="Times New Roman" w:hint="eastAsia"/>
          <w:color w:val="000000" w:themeColor="text1"/>
        </w:rPr>
      </w:pPr>
      <w:r w:rsidRPr="00E92DD0">
        <w:rPr>
          <w:rFonts w:hAnsi="宋体" w:cs="Times New Roman" w:hint="eastAsia"/>
          <w:color w:val="000000" w:themeColor="text1"/>
        </w:rPr>
        <w:t>从实验和案例中可以看到，</w:t>
      </w:r>
      <w:r w:rsidRPr="00E92DD0">
        <w:rPr>
          <w:rFonts w:hAnsi="宋体" w:cs="Times New Roman" w:hint="eastAsia"/>
          <w:color w:val="000000" w:themeColor="text1"/>
        </w:rPr>
        <w:t>Planner-Executor-Check</w:t>
      </w:r>
      <w:r w:rsidRPr="00E92DD0">
        <w:rPr>
          <w:rFonts w:hAnsi="宋体" w:cs="Times New Roman" w:hint="eastAsia"/>
          <w:color w:val="000000" w:themeColor="text1"/>
        </w:rPr>
        <w:t>工作流在多步任务里能减少一部分单步错误继续扩散的情况。工具路由和</w:t>
      </w:r>
      <w:r w:rsidRPr="00E92DD0">
        <w:rPr>
          <w:rFonts w:hAnsi="宋体" w:cs="Times New Roman" w:hint="eastAsia"/>
          <w:color w:val="000000" w:themeColor="text1"/>
        </w:rPr>
        <w:t>RAG</w:t>
      </w:r>
      <w:r w:rsidRPr="00E92DD0">
        <w:rPr>
          <w:rFonts w:hAnsi="宋体" w:cs="Times New Roman" w:hint="eastAsia"/>
          <w:color w:val="000000" w:themeColor="text1"/>
        </w:rPr>
        <w:t>结合后，模型可以读取私有知识和外部证据，事实幻觉风险有所下降，但不能说完全消除。</w:t>
      </w:r>
      <w:r w:rsidRPr="00E92DD0">
        <w:rPr>
          <w:rFonts w:hAnsi="宋体" w:cs="Times New Roman" w:hint="eastAsia"/>
          <w:color w:val="000000" w:themeColor="text1"/>
        </w:rPr>
        <w:t>WebSocket</w:t>
      </w:r>
      <w:r w:rsidRPr="00E92DD0">
        <w:rPr>
          <w:rFonts w:hAnsi="宋体" w:cs="Times New Roman" w:hint="eastAsia"/>
          <w:color w:val="000000" w:themeColor="text1"/>
        </w:rPr>
        <w:t>、</w:t>
      </w:r>
      <w:r w:rsidRPr="00E92DD0">
        <w:rPr>
          <w:rFonts w:hAnsi="宋体" w:cs="Times New Roman" w:hint="eastAsia"/>
          <w:color w:val="000000" w:themeColor="text1"/>
        </w:rPr>
        <w:t>SSE</w:t>
      </w:r>
      <w:r w:rsidRPr="00E92DD0">
        <w:rPr>
          <w:rFonts w:hAnsi="宋体" w:cs="Times New Roman" w:hint="eastAsia"/>
          <w:color w:val="000000" w:themeColor="text1"/>
        </w:rPr>
        <w:t>和消息队列让长任务的过程更容易被前端展示，也减轻了同步接口压力。多租户鉴权和结构化轨迹记录，则为权限治理和合规审计提供了基础材料。</w:t>
      </w:r>
    </w:p>
    <w:p w14:paraId="60353E45" w14:textId="5523487E" w:rsidR="00A07C1A" w:rsidRDefault="00E92DD0" w:rsidP="00E92DD0">
      <w:pPr>
        <w:ind w:firstLine="480"/>
        <w:rPr>
          <w:color w:val="000000" w:themeColor="text1"/>
        </w:rPr>
      </w:pPr>
      <w:r w:rsidRPr="00E92DD0">
        <w:rPr>
          <w:rFonts w:hAnsi="宋体" w:cs="Times New Roman" w:hint="eastAsia"/>
          <w:color w:val="000000" w:themeColor="text1"/>
        </w:rPr>
        <w:t>总体看，</w:t>
      </w:r>
      <w:r w:rsidRPr="00E92DD0">
        <w:rPr>
          <w:rFonts w:hAnsi="宋体" w:cs="Times New Roman" w:hint="eastAsia"/>
          <w:color w:val="000000" w:themeColor="text1"/>
        </w:rPr>
        <w:t>Agentlz</w:t>
      </w:r>
      <w:r w:rsidRPr="00E92DD0">
        <w:rPr>
          <w:rFonts w:hAnsi="宋体" w:cs="Times New Roman" w:hint="eastAsia"/>
          <w:color w:val="000000" w:themeColor="text1"/>
        </w:rPr>
        <w:t>不是想做一个无限开放的通用智能体框架。它更像是面向企业知识问答和受控多步执行任务的一个原型参考，能运行、能评测，也能留下审计轨迹。它在任务成功率上有一定改善，同时也留下了一些工程实现经验。不过这些经验还需要在更大规模、更复杂权限和更多真实文档里继续验证，不能直接说已经成熟</w:t>
      </w:r>
      <w:r>
        <w:rPr>
          <w:rFonts w:hAnsi="宋体" w:cs="Times New Roman"/>
          <w:color w:val="000000" w:themeColor="text1"/>
        </w:rPr>
        <w:t>。</w:t>
      </w:r>
    </w:p>
    <w:p w14:paraId="75A2C032" w14:textId="77777777" w:rsidR="00A07C1A" w:rsidRDefault="00A07C1A">
      <w:pPr>
        <w:ind w:firstLine="480"/>
        <w:rPr>
          <w:color w:val="000000" w:themeColor="text1"/>
        </w:rPr>
      </w:pPr>
    </w:p>
    <w:p w14:paraId="7FB423EA" w14:textId="77777777" w:rsidR="00A07C1A" w:rsidRDefault="00A07C1A">
      <w:pPr>
        <w:ind w:firstLine="480"/>
        <w:rPr>
          <w:color w:val="000000" w:themeColor="text1"/>
        </w:rPr>
      </w:pPr>
    </w:p>
    <w:p w14:paraId="3CD2BB9F" w14:textId="77777777" w:rsidR="00A07C1A" w:rsidRDefault="00A07C1A">
      <w:pPr>
        <w:ind w:firstLine="480"/>
        <w:rPr>
          <w:color w:val="000000" w:themeColor="text1"/>
        </w:rPr>
      </w:pPr>
    </w:p>
    <w:p w14:paraId="7B74A716" w14:textId="77777777" w:rsidR="00A07C1A" w:rsidRDefault="00A07C1A">
      <w:pPr>
        <w:ind w:firstLine="480"/>
        <w:rPr>
          <w:color w:val="000000" w:themeColor="text1"/>
        </w:rPr>
      </w:pPr>
    </w:p>
    <w:p w14:paraId="453AFF83" w14:textId="77777777" w:rsidR="00A07C1A" w:rsidRDefault="00A07C1A">
      <w:pPr>
        <w:ind w:firstLine="480"/>
        <w:rPr>
          <w:color w:val="000000" w:themeColor="text1"/>
        </w:rPr>
      </w:pPr>
    </w:p>
    <w:p w14:paraId="03691CA2" w14:textId="77777777" w:rsidR="00A07C1A" w:rsidRDefault="00A07C1A">
      <w:pPr>
        <w:ind w:firstLine="480"/>
        <w:rPr>
          <w:color w:val="000000" w:themeColor="text1"/>
        </w:rPr>
      </w:pPr>
    </w:p>
    <w:p w14:paraId="727C36BC" w14:textId="77777777" w:rsidR="00A07C1A" w:rsidRDefault="00A07C1A">
      <w:pPr>
        <w:ind w:firstLine="480"/>
        <w:rPr>
          <w:color w:val="000000" w:themeColor="text1"/>
        </w:rPr>
      </w:pPr>
    </w:p>
    <w:p w14:paraId="224CB9DE" w14:textId="77777777" w:rsidR="00A07C1A" w:rsidRDefault="00000000">
      <w:pPr>
        <w:pStyle w:val="1"/>
        <w:numPr>
          <w:ilvl w:val="0"/>
          <w:numId w:val="0"/>
        </w:numPr>
        <w:spacing w:before="120" w:after="120"/>
        <w:ind w:left="440"/>
        <w:rPr>
          <w:color w:val="000000" w:themeColor="text1"/>
        </w:rPr>
      </w:pPr>
      <w:bookmarkStart w:id="140" w:name="_Toc230756976"/>
      <w:r>
        <w:rPr>
          <w:color w:val="000000" w:themeColor="text1"/>
        </w:rPr>
        <w:lastRenderedPageBreak/>
        <w:t>参考文献</w:t>
      </w:r>
      <w:bookmarkEnd w:id="140"/>
    </w:p>
    <w:p w14:paraId="74833EF4"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1" w:name="_Ref228118593"/>
      <w:bookmarkStart w:id="142" w:name="_Ref228053961"/>
      <w:r>
        <w:rPr>
          <w:rFonts w:ascii="Times New Roman" w:eastAsia="宋体" w:hAnsi="Times New Roman" w:cs="宋体"/>
          <w:color w:val="000000" w:themeColor="text1"/>
          <w:sz w:val="24"/>
          <w14:ligatures w14:val="none"/>
        </w:rPr>
        <w:t>YAO S, ZHAO J, YU D, et al. ReAct: Synergizing reasoning and acting in language models[J]. arXiv preprint arXiv:2210.03629, 2022.</w:t>
      </w:r>
      <w:bookmarkEnd w:id="141"/>
    </w:p>
    <w:p w14:paraId="6A131784"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3" w:name="_Ref228118646"/>
      <w:bookmarkStart w:id="144" w:name="_Ref228055611"/>
      <w:bookmarkEnd w:id="142"/>
      <w:r>
        <w:rPr>
          <w:rFonts w:ascii="Times New Roman" w:eastAsia="宋体" w:hAnsi="Times New Roman" w:cs="宋体"/>
          <w:color w:val="000000" w:themeColor="text1"/>
          <w:sz w:val="24"/>
          <w14:ligatures w14:val="none"/>
        </w:rPr>
        <w:t>WANG L, MA C, FENG X, et al. A survey on large language model based autonomous agents[J]. arXiv preprint arXiv:2308.11432, 2023 (updated 2024).</w:t>
      </w:r>
      <w:bookmarkEnd w:id="143"/>
    </w:p>
    <w:p w14:paraId="797A0CF9"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5" w:name="_Ref228118676"/>
      <w:bookmarkStart w:id="146" w:name="_Ref228056448"/>
      <w:bookmarkStart w:id="147" w:name="_Ref228055476"/>
      <w:bookmarkEnd w:id="144"/>
      <w:r>
        <w:rPr>
          <w:rFonts w:ascii="Times New Roman" w:eastAsia="宋体" w:hAnsi="Times New Roman" w:cs="宋体"/>
          <w:color w:val="000000" w:themeColor="text1"/>
          <w:sz w:val="24"/>
          <w14:ligatures w14:val="none"/>
        </w:rPr>
        <w:t>WU Q, BANSAL G, ZHANG J, et al. AutoGen: Enabling next-gen LLM applications via multi-agent conversation[J]. arXiv preprint arXiv:2308.08155, 2023.</w:t>
      </w:r>
      <w:bookmarkEnd w:id="145"/>
    </w:p>
    <w:p w14:paraId="5A50AD7B"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8" w:name="_Ref228118688"/>
      <w:bookmarkStart w:id="149" w:name="_Ref228056001"/>
      <w:bookmarkEnd w:id="146"/>
      <w:bookmarkEnd w:id="147"/>
      <w:r>
        <w:rPr>
          <w:rFonts w:ascii="Times New Roman" w:eastAsia="宋体" w:hAnsi="Times New Roman" w:cs="Times New Roman"/>
          <w:color w:val="000000" w:themeColor="text1"/>
          <w:sz w:val="24"/>
          <w14:ligatures w14:val="none"/>
        </w:rPr>
        <w:t xml:space="preserve">OpenAI. Best practices for prompt engineering with OpenAI API[EB/OL]. </w:t>
      </w:r>
      <w:hyperlink r:id="rId25" w:history="1">
        <w:r w:rsidR="00A07C1A">
          <w:rPr>
            <w:rStyle w:val="af3"/>
            <w:rFonts w:ascii="Times New Roman" w:eastAsia="宋体" w:hAnsi="Times New Roman" w:cs="Times New Roman"/>
            <w:color w:val="000000" w:themeColor="text1"/>
            <w:sz w:val="24"/>
            <w14:ligatures w14:val="none"/>
          </w:rPr>
          <w:t>https://platform.openai.com/docs/guides/prompt-engineering</w:t>
        </w:r>
      </w:hyperlink>
      <w:r>
        <w:rPr>
          <w:rFonts w:ascii="Times New Roman" w:eastAsia="宋体" w:hAnsi="Times New Roman" w:cs="Times New Roman"/>
          <w:color w:val="000000" w:themeColor="text1"/>
          <w:sz w:val="24"/>
          <w14:ligatures w14:val="none"/>
        </w:rPr>
        <w:t>.</w:t>
      </w:r>
      <w:bookmarkEnd w:id="148"/>
    </w:p>
    <w:p w14:paraId="641C3FCB" w14:textId="77777777" w:rsidR="00A07C1A" w:rsidRDefault="00000000">
      <w:pPr>
        <w:pStyle w:val="af6"/>
        <w:numPr>
          <w:ilvl w:val="0"/>
          <w:numId w:val="4"/>
        </w:numPr>
        <w:tabs>
          <w:tab w:val="left" w:pos="567"/>
        </w:tabs>
        <w:spacing w:before="50" w:line="360" w:lineRule="auto"/>
        <w:rPr>
          <w:rFonts w:ascii="Times New Roman" w:eastAsia="宋体" w:hAnsi="Times New Roman" w:cs="Times New Roman"/>
          <w:color w:val="000000" w:themeColor="text1"/>
          <w:sz w:val="24"/>
          <w14:ligatures w14:val="none"/>
        </w:rPr>
      </w:pPr>
      <w:bookmarkStart w:id="150" w:name="_Ref228118701"/>
      <w:bookmarkStart w:id="151" w:name="_Ref228062087"/>
      <w:bookmarkEnd w:id="149"/>
      <w:r>
        <w:rPr>
          <w:rFonts w:ascii="Times New Roman" w:eastAsia="宋体" w:hAnsi="Times New Roman" w:cs="宋体"/>
          <w:color w:val="000000" w:themeColor="text1"/>
          <w:sz w:val="24"/>
          <w14:ligatures w14:val="none"/>
        </w:rPr>
        <w:t>LangChain. LangChain Documentation[EB/OL]. [2026-0</w:t>
      </w:r>
      <w:r>
        <w:rPr>
          <w:rFonts w:ascii="Times New Roman" w:eastAsia="宋体" w:hAnsi="Times New Roman" w:cs="宋体" w:hint="eastAsia"/>
          <w:color w:val="000000" w:themeColor="text1"/>
          <w:sz w:val="24"/>
          <w14:ligatures w14:val="none"/>
        </w:rPr>
        <w:t>3</w:t>
      </w:r>
      <w:r>
        <w:rPr>
          <w:rFonts w:ascii="Times New Roman" w:eastAsia="宋体" w:hAnsi="Times New Roman" w:cs="宋体"/>
          <w:color w:val="000000" w:themeColor="text1"/>
          <w:sz w:val="24"/>
          <w14:ligatures w14:val="none"/>
        </w:rPr>
        <w:t>-2</w:t>
      </w:r>
      <w:r>
        <w:rPr>
          <w:rFonts w:ascii="Times New Roman" w:eastAsia="宋体" w:hAnsi="Times New Roman" w:cs="宋体" w:hint="eastAsia"/>
          <w:color w:val="000000" w:themeColor="text1"/>
          <w:sz w:val="24"/>
          <w14:ligatures w14:val="none"/>
        </w:rPr>
        <w:t>2</w:t>
      </w:r>
      <w:r>
        <w:rPr>
          <w:rFonts w:ascii="Times New Roman" w:eastAsia="宋体" w:hAnsi="Times New Roman" w:cs="宋体"/>
          <w:color w:val="000000" w:themeColor="text1"/>
          <w:sz w:val="24"/>
          <w14:ligatures w14:val="none"/>
        </w:rPr>
        <w:t xml:space="preserve">]. </w:t>
      </w:r>
      <w:hyperlink r:id="rId26" w:history="1">
        <w:r w:rsidR="00A07C1A">
          <w:rPr>
            <w:rStyle w:val="af3"/>
            <w:rFonts w:ascii="Times New Roman" w:eastAsia="宋体" w:hAnsi="Times New Roman" w:cs="宋体"/>
            <w:color w:val="000000" w:themeColor="text1"/>
            <w:sz w:val="24"/>
            <w14:ligatures w14:val="none"/>
          </w:rPr>
          <w:t>https://python.langchain.com/</w:t>
        </w:r>
      </w:hyperlink>
      <w:r>
        <w:rPr>
          <w:rFonts w:ascii="Times New Roman" w:eastAsia="宋体" w:hAnsi="Times New Roman" w:cs="宋体"/>
          <w:color w:val="000000" w:themeColor="text1"/>
          <w:sz w:val="24"/>
          <w14:ligatures w14:val="none"/>
        </w:rPr>
        <w:t>.</w:t>
      </w:r>
      <w:bookmarkEnd w:id="150"/>
    </w:p>
    <w:p w14:paraId="2AC82F1B"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52" w:name="_Ref228118718"/>
      <w:r>
        <w:rPr>
          <w:rFonts w:ascii="Times New Roman" w:eastAsia="宋体" w:hAnsi="Times New Roman" w:cs="宋体"/>
          <w:color w:val="000000" w:themeColor="text1"/>
          <w:sz w:val="24"/>
          <w14:ligatures w14:val="none"/>
        </w:rPr>
        <w:t>肖涵</w:t>
      </w:r>
      <w:r>
        <w:rPr>
          <w:rFonts w:ascii="Times New Roman" w:eastAsia="宋体" w:hAnsi="Times New Roman" w:cs="宋体"/>
          <w:color w:val="000000" w:themeColor="text1"/>
          <w:sz w:val="24"/>
          <w14:ligatures w14:val="none"/>
        </w:rPr>
        <w:t>. FastAPI Web</w:t>
      </w:r>
      <w:r>
        <w:rPr>
          <w:rFonts w:ascii="Times New Roman" w:eastAsia="宋体" w:hAnsi="Times New Roman" w:cs="宋体"/>
          <w:color w:val="000000" w:themeColor="text1"/>
          <w:sz w:val="24"/>
          <w14:ligatures w14:val="none"/>
        </w:rPr>
        <w:t>开发实战</w:t>
      </w:r>
      <w:r>
        <w:rPr>
          <w:rFonts w:ascii="Times New Roman" w:eastAsia="宋体" w:hAnsi="Times New Roman" w:cs="宋体"/>
          <w:color w:val="000000" w:themeColor="text1"/>
          <w:sz w:val="24"/>
          <w14:ligatures w14:val="none"/>
        </w:rPr>
        <w:t xml:space="preserve">[M]. </w:t>
      </w:r>
      <w:r>
        <w:rPr>
          <w:rFonts w:ascii="Times New Roman" w:eastAsia="宋体" w:hAnsi="Times New Roman" w:cs="宋体"/>
          <w:color w:val="000000" w:themeColor="text1"/>
          <w:sz w:val="24"/>
          <w14:ligatures w14:val="none"/>
        </w:rPr>
        <w:t>北京</w:t>
      </w:r>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电子工业出版社</w:t>
      </w:r>
      <w:r>
        <w:rPr>
          <w:rFonts w:ascii="Times New Roman" w:eastAsia="宋体" w:hAnsi="Times New Roman" w:cs="宋体"/>
          <w:color w:val="000000" w:themeColor="text1"/>
          <w:sz w:val="24"/>
          <w14:ligatures w14:val="none"/>
        </w:rPr>
        <w:t>, 2022.</w:t>
      </w:r>
      <w:bookmarkEnd w:id="152"/>
    </w:p>
    <w:p w14:paraId="5CC3E8E9"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53" w:name="_Ref228118726"/>
      <w:bookmarkStart w:id="154" w:name="_Ref228063606"/>
      <w:bookmarkEnd w:id="151"/>
      <w:r>
        <w:rPr>
          <w:rFonts w:ascii="Times New Roman" w:eastAsia="宋体" w:hAnsi="Times New Roman" w:cs="宋体"/>
          <w:color w:val="000000" w:themeColor="text1"/>
          <w:sz w:val="24"/>
          <w14:ligatures w14:val="none"/>
        </w:rPr>
        <w:t>FIELDING R T. Architectural styles and the design of network-based software architectures[D]. Irvine: University of California, Irvine, 2000.</w:t>
      </w:r>
      <w:bookmarkEnd w:id="153"/>
    </w:p>
    <w:p w14:paraId="62CB2522" w14:textId="62CFEB44"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55" w:name="_Ref228118733"/>
      <w:r>
        <w:rPr>
          <w:rFonts w:ascii="Times New Roman" w:eastAsia="宋体" w:hAnsi="Times New Roman" w:cs="宋体"/>
          <w:color w:val="000000" w:themeColor="text1"/>
          <w:sz w:val="24"/>
          <w14:ligatures w14:val="none"/>
        </w:rPr>
        <w:t>程墨</w:t>
      </w:r>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深入浅出</w:t>
      </w:r>
      <w:r>
        <w:rPr>
          <w:rFonts w:ascii="Times New Roman" w:eastAsia="宋体" w:hAnsi="Times New Roman" w:cs="宋体"/>
          <w:color w:val="000000" w:themeColor="text1"/>
          <w:sz w:val="24"/>
          <w14:ligatures w14:val="none"/>
        </w:rPr>
        <w:t>React</w:t>
      </w:r>
      <w:r>
        <w:rPr>
          <w:rFonts w:ascii="Times New Roman" w:eastAsia="宋体" w:hAnsi="Times New Roman" w:cs="宋体"/>
          <w:color w:val="000000" w:themeColor="text1"/>
          <w:sz w:val="24"/>
          <w14:ligatures w14:val="none"/>
        </w:rPr>
        <w:t>和</w:t>
      </w:r>
      <w:r>
        <w:rPr>
          <w:rFonts w:ascii="Times New Roman" w:eastAsia="宋体" w:hAnsi="Times New Roman" w:cs="宋体"/>
          <w:color w:val="000000" w:themeColor="text1"/>
          <w:sz w:val="24"/>
          <w14:ligatures w14:val="none"/>
        </w:rPr>
        <w:t xml:space="preserve">Redux[M]. </w:t>
      </w:r>
      <w:r>
        <w:rPr>
          <w:rFonts w:ascii="Times New Roman" w:eastAsia="宋体" w:hAnsi="Times New Roman" w:cs="宋体"/>
          <w:color w:val="000000" w:themeColor="text1"/>
          <w:sz w:val="24"/>
          <w14:ligatures w14:val="none"/>
        </w:rPr>
        <w:t>北京</w:t>
      </w:r>
      <w:r w:rsidR="00352850">
        <w:rPr>
          <w:rFonts w:ascii="Times New Roman" w:eastAsia="宋体" w:hAnsi="Times New Roman" w:cs="Times New Roman" w:hint="eastAsia"/>
          <w:color w:val="000000" w:themeColor="text1"/>
          <w:sz w:val="24"/>
          <w14:ligatures w14:val="none"/>
        </w:rPr>
        <w:t xml:space="preserve">: </w:t>
      </w:r>
      <w:r>
        <w:rPr>
          <w:rFonts w:ascii="Times New Roman" w:eastAsia="宋体" w:hAnsi="Times New Roman" w:cs="宋体"/>
          <w:color w:val="000000" w:themeColor="text1"/>
          <w:sz w:val="24"/>
          <w14:ligatures w14:val="none"/>
        </w:rPr>
        <w:t>机械工业出版社</w:t>
      </w:r>
      <w:r>
        <w:rPr>
          <w:rFonts w:ascii="Times New Roman" w:eastAsia="宋体" w:hAnsi="Times New Roman" w:cs="宋体"/>
          <w:color w:val="000000" w:themeColor="text1"/>
          <w:sz w:val="24"/>
          <w14:ligatures w14:val="none"/>
        </w:rPr>
        <w:t>, 2017.</w:t>
      </w:r>
      <w:bookmarkEnd w:id="155"/>
    </w:p>
    <w:p w14:paraId="1B7E9FE4" w14:textId="77777777" w:rsidR="008670E7" w:rsidRDefault="008670E7" w:rsidP="008670E7">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r w:rsidRPr="008670E7">
        <w:rPr>
          <w:rFonts w:ascii="Times New Roman" w:eastAsia="宋体" w:hAnsi="Times New Roman" w:cs="宋体"/>
          <w:color w:val="000000" w:themeColor="text1"/>
          <w:sz w:val="24"/>
          <w14:ligatures w14:val="none"/>
        </w:rPr>
        <w:t>贝尔托利</w:t>
      </w:r>
      <w:r w:rsidRPr="008670E7">
        <w:rPr>
          <w:rFonts w:ascii="Times New Roman" w:eastAsia="宋体" w:hAnsi="Times New Roman" w:cs="宋体"/>
          <w:color w:val="000000" w:themeColor="text1"/>
          <w:sz w:val="24"/>
          <w14:ligatures w14:val="none"/>
        </w:rPr>
        <w:t xml:space="preserve"> M. React </w:t>
      </w:r>
      <w:r w:rsidRPr="008670E7">
        <w:rPr>
          <w:rFonts w:ascii="Times New Roman" w:eastAsia="宋体" w:hAnsi="Times New Roman" w:cs="宋体"/>
          <w:color w:val="000000" w:themeColor="text1"/>
          <w:sz w:val="24"/>
          <w14:ligatures w14:val="none"/>
        </w:rPr>
        <w:t>设计模式与最佳实践</w:t>
      </w:r>
      <w:r w:rsidRPr="008670E7">
        <w:rPr>
          <w:rFonts w:ascii="Times New Roman" w:eastAsia="宋体" w:hAnsi="Times New Roman" w:cs="宋体"/>
          <w:color w:val="000000" w:themeColor="text1"/>
          <w:sz w:val="24"/>
          <w14:ligatures w14:val="none"/>
        </w:rPr>
        <w:t xml:space="preserve">[M]. </w:t>
      </w:r>
      <w:r w:rsidRPr="008670E7">
        <w:rPr>
          <w:rFonts w:ascii="Times New Roman" w:eastAsia="宋体" w:hAnsi="Times New Roman" w:cs="宋体"/>
          <w:color w:val="000000" w:themeColor="text1"/>
          <w:sz w:val="24"/>
          <w14:ligatures w14:val="none"/>
        </w:rPr>
        <w:t>林昊</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译</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北京</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人民邮电出版社</w:t>
      </w:r>
      <w:r w:rsidRPr="008670E7">
        <w:rPr>
          <w:rFonts w:ascii="Times New Roman" w:eastAsia="宋体" w:hAnsi="Times New Roman" w:cs="宋体"/>
          <w:color w:val="000000" w:themeColor="text1"/>
          <w:sz w:val="24"/>
          <w14:ligatures w14:val="none"/>
        </w:rPr>
        <w:t>, 2018.</w:t>
      </w:r>
      <w:bookmarkStart w:id="156" w:name="_Ref228118748"/>
    </w:p>
    <w:p w14:paraId="265C782C" w14:textId="35B386E8" w:rsidR="00A07C1A" w:rsidRPr="008670E7" w:rsidRDefault="00000000" w:rsidP="008670E7">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r w:rsidRPr="008670E7">
        <w:rPr>
          <w:rFonts w:cs="宋体"/>
          <w:color w:val="000000" w:themeColor="text1"/>
          <w14:ligatures w14:val="none"/>
        </w:rPr>
        <w:t>阿里巴巴技术团队. 云原生架构白皮书[R]</w:t>
      </w:r>
      <w:r w:rsidR="00352850">
        <w:rPr>
          <w:rFonts w:cs="宋体" w:hint="eastAsia"/>
          <w:color w:val="000000" w:themeColor="text1"/>
          <w14:ligatures w14:val="none"/>
        </w:rPr>
        <w:t xml:space="preserve">, </w:t>
      </w:r>
      <w:r w:rsidRPr="008670E7">
        <w:rPr>
          <w:rFonts w:cs="宋体"/>
          <w:color w:val="000000" w:themeColor="text1"/>
          <w14:ligatures w14:val="none"/>
        </w:rPr>
        <w:t>2022.</w:t>
      </w:r>
      <w:bookmarkEnd w:id="154"/>
      <w:bookmarkEnd w:id="156"/>
    </w:p>
    <w:p w14:paraId="447AFC43" w14:textId="77777777" w:rsidR="00A07C1A" w:rsidRDefault="00A07C1A">
      <w:pPr>
        <w:ind w:firstLine="480"/>
        <w:rPr>
          <w:color w:val="000000" w:themeColor="text1"/>
        </w:rPr>
      </w:pPr>
    </w:p>
    <w:p w14:paraId="3D2C6CBC" w14:textId="77777777" w:rsidR="00A07C1A" w:rsidRDefault="00A07C1A">
      <w:pPr>
        <w:ind w:firstLine="480"/>
        <w:rPr>
          <w:color w:val="000000" w:themeColor="text1"/>
        </w:rPr>
      </w:pPr>
    </w:p>
    <w:p w14:paraId="6C542C54" w14:textId="77777777" w:rsidR="00A07C1A" w:rsidRDefault="00A07C1A">
      <w:pPr>
        <w:ind w:firstLine="480"/>
        <w:rPr>
          <w:color w:val="000000" w:themeColor="text1"/>
        </w:rPr>
      </w:pPr>
    </w:p>
    <w:p w14:paraId="74359005" w14:textId="77777777" w:rsidR="00A07C1A" w:rsidRDefault="00A07C1A">
      <w:pPr>
        <w:ind w:firstLine="480"/>
        <w:rPr>
          <w:color w:val="000000" w:themeColor="text1"/>
        </w:rPr>
      </w:pPr>
    </w:p>
    <w:p w14:paraId="45E2F33F" w14:textId="77777777" w:rsidR="00A07C1A" w:rsidRDefault="00A07C1A">
      <w:pPr>
        <w:ind w:firstLine="480"/>
        <w:rPr>
          <w:color w:val="000000" w:themeColor="text1"/>
        </w:rPr>
      </w:pPr>
    </w:p>
    <w:p w14:paraId="2E9A933A" w14:textId="77777777" w:rsidR="00A07C1A" w:rsidRDefault="00A07C1A">
      <w:pPr>
        <w:ind w:firstLine="480"/>
        <w:rPr>
          <w:color w:val="000000" w:themeColor="text1"/>
        </w:rPr>
      </w:pPr>
    </w:p>
    <w:p w14:paraId="7B0EDBA7" w14:textId="77777777" w:rsidR="00A07C1A" w:rsidRDefault="00A07C1A">
      <w:pPr>
        <w:ind w:firstLine="480"/>
        <w:rPr>
          <w:color w:val="000000" w:themeColor="text1"/>
        </w:rPr>
      </w:pPr>
    </w:p>
    <w:p w14:paraId="040D8FBB" w14:textId="77777777" w:rsidR="00A07C1A" w:rsidRDefault="00A07C1A">
      <w:pPr>
        <w:ind w:firstLine="480"/>
        <w:rPr>
          <w:color w:val="000000" w:themeColor="text1"/>
        </w:rPr>
      </w:pPr>
    </w:p>
    <w:p w14:paraId="174FA85E" w14:textId="77777777" w:rsidR="00A07C1A" w:rsidRDefault="00A07C1A">
      <w:pPr>
        <w:ind w:firstLine="480"/>
        <w:rPr>
          <w:color w:val="000000" w:themeColor="text1"/>
        </w:rPr>
      </w:pPr>
    </w:p>
    <w:p w14:paraId="65FAD0CC" w14:textId="77777777" w:rsidR="00A07C1A" w:rsidRDefault="00000000">
      <w:pPr>
        <w:pStyle w:val="1"/>
        <w:numPr>
          <w:ilvl w:val="0"/>
          <w:numId w:val="0"/>
        </w:numPr>
        <w:spacing w:before="120" w:after="120"/>
        <w:ind w:left="440"/>
        <w:rPr>
          <w:color w:val="000000" w:themeColor="text1"/>
        </w:rPr>
      </w:pPr>
      <w:bookmarkStart w:id="157" w:name="_Toc230756977"/>
      <w:r>
        <w:rPr>
          <w:color w:val="000000" w:themeColor="text1"/>
        </w:rPr>
        <w:lastRenderedPageBreak/>
        <w:t>致谢</w:t>
      </w:r>
      <w:bookmarkEnd w:id="157"/>
    </w:p>
    <w:p w14:paraId="5DDFB6B3" w14:textId="5F849A8B" w:rsidR="00A07C1A" w:rsidRDefault="00EF4EB5" w:rsidP="00EF4EB5">
      <w:pPr>
        <w:ind w:firstLine="480"/>
        <w:rPr>
          <w:color w:val="000000" w:themeColor="text1"/>
        </w:rPr>
      </w:pPr>
      <w:r w:rsidRPr="00EF4EB5">
        <w:rPr>
          <w:color w:val="000000" w:themeColor="text1"/>
        </w:rPr>
        <w:t>感谢指导教师李敏在选题、研究方法和论文撰写过程中给出的指导与建议；也感谢课题组同学在系统联调、测试数据整理、实验复核时提供的帮助。</w:t>
      </w:r>
      <w:r w:rsidRPr="00EF4EB5">
        <w:rPr>
          <w:color w:val="000000" w:themeColor="text1"/>
        </w:rPr>
        <w:t>FastAPI</w:t>
      </w:r>
      <w:r w:rsidRPr="00EF4EB5">
        <w:rPr>
          <w:color w:val="000000" w:themeColor="text1"/>
        </w:rPr>
        <w:t>、</w:t>
      </w:r>
      <w:r w:rsidRPr="00EF4EB5">
        <w:rPr>
          <w:color w:val="000000" w:themeColor="text1"/>
        </w:rPr>
        <w:t>LangChain</w:t>
      </w:r>
      <w:r w:rsidRPr="00EF4EB5">
        <w:rPr>
          <w:color w:val="000000" w:themeColor="text1"/>
        </w:rPr>
        <w:t>、</w:t>
      </w:r>
      <w:r w:rsidRPr="00EF4EB5">
        <w:rPr>
          <w:color w:val="000000" w:themeColor="text1"/>
        </w:rPr>
        <w:t>React</w:t>
      </w:r>
      <w:r w:rsidRPr="00EF4EB5">
        <w:rPr>
          <w:color w:val="000000" w:themeColor="text1"/>
        </w:rPr>
        <w:t>等开源生态提供了很多工具、文档和工程经验，对</w:t>
      </w:r>
      <w:r w:rsidRPr="00EF4EB5">
        <w:rPr>
          <w:color w:val="000000" w:themeColor="text1"/>
        </w:rPr>
        <w:t>Agentlz</w:t>
      </w:r>
      <w:r w:rsidRPr="00EF4EB5">
        <w:rPr>
          <w:color w:val="000000" w:themeColor="text1"/>
        </w:rPr>
        <w:t>原型实现和验证也有直接帮助。论文写作和系统实现中仍有不足，后续还需要继续学习和修改。</w:t>
      </w:r>
    </w:p>
    <w:p w14:paraId="6A70E17E" w14:textId="77777777" w:rsidR="00A07C1A" w:rsidRDefault="00A07C1A">
      <w:pPr>
        <w:ind w:firstLine="480"/>
        <w:rPr>
          <w:color w:val="000000" w:themeColor="text1"/>
        </w:rPr>
      </w:pPr>
    </w:p>
    <w:p w14:paraId="07879145" w14:textId="77777777" w:rsidR="00A07C1A" w:rsidRDefault="00A07C1A">
      <w:pPr>
        <w:ind w:firstLine="480"/>
        <w:rPr>
          <w:color w:val="000000" w:themeColor="text1"/>
        </w:rPr>
      </w:pPr>
    </w:p>
    <w:p w14:paraId="76DCA628" w14:textId="77777777" w:rsidR="00A07C1A" w:rsidRDefault="00A07C1A">
      <w:pPr>
        <w:ind w:firstLine="480"/>
        <w:rPr>
          <w:color w:val="000000" w:themeColor="text1"/>
        </w:rPr>
      </w:pPr>
    </w:p>
    <w:p w14:paraId="09DF3F2D" w14:textId="77777777" w:rsidR="00A07C1A" w:rsidRDefault="00A07C1A">
      <w:pPr>
        <w:ind w:firstLine="480"/>
        <w:rPr>
          <w:color w:val="000000" w:themeColor="text1"/>
        </w:rPr>
      </w:pPr>
    </w:p>
    <w:p w14:paraId="54875187" w14:textId="77777777" w:rsidR="00A07C1A" w:rsidRDefault="00A07C1A">
      <w:pPr>
        <w:ind w:firstLine="480"/>
        <w:rPr>
          <w:color w:val="000000" w:themeColor="text1"/>
        </w:rPr>
      </w:pPr>
    </w:p>
    <w:p w14:paraId="664F7A03" w14:textId="77777777" w:rsidR="00A07C1A" w:rsidRDefault="00A07C1A">
      <w:pPr>
        <w:ind w:firstLine="480"/>
        <w:rPr>
          <w:color w:val="000000" w:themeColor="text1"/>
        </w:rPr>
      </w:pPr>
    </w:p>
    <w:p w14:paraId="1208BA5B" w14:textId="77777777" w:rsidR="00A07C1A" w:rsidRDefault="00A07C1A">
      <w:pPr>
        <w:ind w:firstLine="480"/>
        <w:rPr>
          <w:color w:val="000000" w:themeColor="text1"/>
        </w:rPr>
      </w:pPr>
    </w:p>
    <w:p w14:paraId="73E1F2CC" w14:textId="77777777" w:rsidR="00A07C1A" w:rsidRDefault="00A07C1A">
      <w:pPr>
        <w:ind w:firstLine="480"/>
        <w:rPr>
          <w:color w:val="000000" w:themeColor="text1"/>
        </w:rPr>
      </w:pPr>
    </w:p>
    <w:p w14:paraId="3E2C6FB9" w14:textId="77777777" w:rsidR="00A07C1A" w:rsidRDefault="00A07C1A">
      <w:pPr>
        <w:ind w:firstLine="480"/>
        <w:rPr>
          <w:color w:val="000000" w:themeColor="text1"/>
        </w:rPr>
      </w:pPr>
    </w:p>
    <w:p w14:paraId="49C6F089" w14:textId="77777777" w:rsidR="00A07C1A" w:rsidRDefault="00A07C1A">
      <w:pPr>
        <w:ind w:firstLine="480"/>
        <w:rPr>
          <w:color w:val="000000" w:themeColor="text1"/>
        </w:rPr>
      </w:pPr>
    </w:p>
    <w:p w14:paraId="700699EC" w14:textId="77777777" w:rsidR="00A07C1A" w:rsidRDefault="00A07C1A">
      <w:pPr>
        <w:ind w:firstLine="480"/>
        <w:rPr>
          <w:color w:val="000000" w:themeColor="text1"/>
        </w:rPr>
      </w:pPr>
    </w:p>
    <w:p w14:paraId="484BF0FD" w14:textId="77777777" w:rsidR="00A07C1A" w:rsidRDefault="00A07C1A">
      <w:pPr>
        <w:ind w:firstLine="480"/>
        <w:rPr>
          <w:color w:val="000000" w:themeColor="text1"/>
        </w:rPr>
      </w:pPr>
    </w:p>
    <w:p w14:paraId="2468F64C" w14:textId="77777777" w:rsidR="00A07C1A" w:rsidRDefault="00A07C1A">
      <w:pPr>
        <w:ind w:firstLine="480"/>
        <w:rPr>
          <w:color w:val="000000" w:themeColor="text1"/>
        </w:rPr>
      </w:pPr>
    </w:p>
    <w:p w14:paraId="69BD9A06" w14:textId="77777777" w:rsidR="00A07C1A" w:rsidRDefault="00A07C1A">
      <w:pPr>
        <w:ind w:firstLine="480"/>
        <w:rPr>
          <w:color w:val="000000" w:themeColor="text1"/>
        </w:rPr>
      </w:pPr>
    </w:p>
    <w:p w14:paraId="29CABEE8" w14:textId="77777777" w:rsidR="00A07C1A" w:rsidRDefault="00A07C1A">
      <w:pPr>
        <w:ind w:firstLine="480"/>
        <w:rPr>
          <w:color w:val="000000" w:themeColor="text1"/>
        </w:rPr>
      </w:pPr>
    </w:p>
    <w:p w14:paraId="620AA53E" w14:textId="77777777" w:rsidR="00A07C1A" w:rsidRDefault="00A07C1A">
      <w:pPr>
        <w:ind w:firstLine="480"/>
        <w:rPr>
          <w:color w:val="000000" w:themeColor="text1"/>
        </w:rPr>
      </w:pPr>
    </w:p>
    <w:p w14:paraId="4D7228FE" w14:textId="77777777" w:rsidR="00A07C1A" w:rsidRDefault="00A07C1A">
      <w:pPr>
        <w:ind w:firstLine="480"/>
        <w:rPr>
          <w:color w:val="000000" w:themeColor="text1"/>
        </w:rPr>
      </w:pPr>
    </w:p>
    <w:p w14:paraId="2F9B8093" w14:textId="77777777" w:rsidR="00A07C1A" w:rsidRDefault="00000000">
      <w:pPr>
        <w:pStyle w:val="1"/>
        <w:numPr>
          <w:ilvl w:val="0"/>
          <w:numId w:val="0"/>
        </w:numPr>
        <w:spacing w:before="120" w:after="120"/>
        <w:ind w:left="440"/>
        <w:rPr>
          <w:color w:val="000000" w:themeColor="text1"/>
        </w:rPr>
      </w:pPr>
      <w:bookmarkStart w:id="158" w:name="_Toc230756978"/>
      <w:r>
        <w:rPr>
          <w:color w:val="000000" w:themeColor="text1"/>
        </w:rPr>
        <w:lastRenderedPageBreak/>
        <w:t>附录</w:t>
      </w:r>
      <w:r>
        <w:rPr>
          <w:color w:val="000000" w:themeColor="text1"/>
        </w:rPr>
        <w:t xml:space="preserve"> A </w:t>
      </w:r>
      <w:r>
        <w:rPr>
          <w:rFonts w:hint="eastAsia"/>
          <w:color w:val="000000" w:themeColor="text1"/>
        </w:rPr>
        <w:t xml:space="preserve"> </w:t>
      </w:r>
      <w:r>
        <w:rPr>
          <w:color w:val="000000" w:themeColor="text1"/>
        </w:rPr>
        <w:t>主要缩略语与符号说明</w:t>
      </w:r>
      <w:bookmarkEnd w:id="158"/>
    </w:p>
    <w:p w14:paraId="25E2357F" w14:textId="77777777" w:rsidR="00EF4EB5" w:rsidRPr="00EF4EB5" w:rsidRDefault="00EF4EB5" w:rsidP="00EF4EB5">
      <w:pPr>
        <w:ind w:firstLine="480"/>
        <w:rPr>
          <w:color w:val="000000" w:themeColor="text1"/>
        </w:rPr>
      </w:pPr>
      <w:r w:rsidRPr="00EF4EB5">
        <w:rPr>
          <w:rFonts w:hint="eastAsia"/>
          <w:color w:val="000000" w:themeColor="text1"/>
        </w:rPr>
        <w:t>LLM</w:t>
      </w:r>
      <w:r w:rsidRPr="00EF4EB5">
        <w:rPr>
          <w:rFonts w:hint="eastAsia"/>
          <w:color w:val="000000" w:themeColor="text1"/>
        </w:rPr>
        <w:t>：</w:t>
      </w:r>
      <w:r w:rsidRPr="00EF4EB5">
        <w:rPr>
          <w:rFonts w:hint="eastAsia"/>
          <w:color w:val="000000" w:themeColor="text1"/>
        </w:rPr>
        <w:t>Large Language Model</w:t>
      </w:r>
      <w:r w:rsidRPr="00EF4EB5">
        <w:rPr>
          <w:rFonts w:hint="eastAsia"/>
          <w:color w:val="000000" w:themeColor="text1"/>
        </w:rPr>
        <w:t>，大语言模型</w:t>
      </w:r>
    </w:p>
    <w:p w14:paraId="722B0A06" w14:textId="77777777" w:rsidR="00EF4EB5" w:rsidRPr="00EF4EB5" w:rsidRDefault="00EF4EB5" w:rsidP="00EF4EB5">
      <w:pPr>
        <w:ind w:firstLine="480"/>
        <w:rPr>
          <w:color w:val="000000" w:themeColor="text1"/>
        </w:rPr>
      </w:pPr>
      <w:r w:rsidRPr="00EF4EB5">
        <w:rPr>
          <w:rFonts w:hint="eastAsia"/>
          <w:color w:val="000000" w:themeColor="text1"/>
        </w:rPr>
        <w:t>Agent</w:t>
      </w:r>
      <w:r w:rsidRPr="00EF4EB5">
        <w:rPr>
          <w:rFonts w:hint="eastAsia"/>
          <w:color w:val="000000" w:themeColor="text1"/>
        </w:rPr>
        <w:t>：智能体</w:t>
      </w:r>
    </w:p>
    <w:p w14:paraId="782C6D8E" w14:textId="77777777" w:rsidR="00EF4EB5" w:rsidRPr="00EF4EB5" w:rsidRDefault="00EF4EB5" w:rsidP="00EF4EB5">
      <w:pPr>
        <w:ind w:firstLine="480"/>
        <w:rPr>
          <w:color w:val="000000" w:themeColor="text1"/>
        </w:rPr>
      </w:pPr>
      <w:r w:rsidRPr="00EF4EB5">
        <w:rPr>
          <w:rFonts w:hint="eastAsia"/>
          <w:color w:val="000000" w:themeColor="text1"/>
        </w:rPr>
        <w:t>ReAct</w:t>
      </w:r>
      <w:r w:rsidRPr="00EF4EB5">
        <w:rPr>
          <w:rFonts w:hint="eastAsia"/>
          <w:color w:val="000000" w:themeColor="text1"/>
        </w:rPr>
        <w:t>：</w:t>
      </w:r>
      <w:r w:rsidRPr="00EF4EB5">
        <w:rPr>
          <w:rFonts w:hint="eastAsia"/>
          <w:color w:val="000000" w:themeColor="text1"/>
        </w:rPr>
        <w:t>Reasoning+Acting</w:t>
      </w:r>
    </w:p>
    <w:p w14:paraId="5B73D7A5" w14:textId="77777777" w:rsidR="00EF4EB5" w:rsidRPr="00EF4EB5" w:rsidRDefault="00EF4EB5" w:rsidP="00EF4EB5">
      <w:pPr>
        <w:ind w:firstLine="480"/>
        <w:rPr>
          <w:color w:val="000000" w:themeColor="text1"/>
        </w:rPr>
      </w:pPr>
      <w:r w:rsidRPr="00EF4EB5">
        <w:rPr>
          <w:rFonts w:hint="eastAsia"/>
          <w:color w:val="000000" w:themeColor="text1"/>
        </w:rPr>
        <w:t>RAG</w:t>
      </w:r>
      <w:r w:rsidRPr="00EF4EB5">
        <w:rPr>
          <w:rFonts w:hint="eastAsia"/>
          <w:color w:val="000000" w:themeColor="text1"/>
        </w:rPr>
        <w:t>：</w:t>
      </w:r>
      <w:r w:rsidRPr="00EF4EB5">
        <w:rPr>
          <w:rFonts w:hint="eastAsia"/>
          <w:color w:val="000000" w:themeColor="text1"/>
        </w:rPr>
        <w:t>Retrieval-Augmented Generation</w:t>
      </w:r>
      <w:r w:rsidRPr="00EF4EB5">
        <w:rPr>
          <w:rFonts w:hint="eastAsia"/>
          <w:color w:val="000000" w:themeColor="text1"/>
        </w:rPr>
        <w:t>，检索增强生成</w:t>
      </w:r>
    </w:p>
    <w:p w14:paraId="0624C6E9" w14:textId="77777777" w:rsidR="00EF4EB5" w:rsidRPr="00EF4EB5" w:rsidRDefault="00EF4EB5" w:rsidP="00EF4EB5">
      <w:pPr>
        <w:ind w:firstLine="480"/>
        <w:rPr>
          <w:color w:val="000000" w:themeColor="text1"/>
        </w:rPr>
      </w:pPr>
      <w:r w:rsidRPr="00EF4EB5">
        <w:rPr>
          <w:rFonts w:hint="eastAsia"/>
          <w:color w:val="000000" w:themeColor="text1"/>
        </w:rPr>
        <w:t>WS</w:t>
      </w:r>
      <w:r w:rsidRPr="00EF4EB5">
        <w:rPr>
          <w:rFonts w:hint="eastAsia"/>
          <w:color w:val="000000" w:themeColor="text1"/>
        </w:rPr>
        <w:t>：</w:t>
      </w:r>
      <w:r w:rsidRPr="00EF4EB5">
        <w:rPr>
          <w:rFonts w:hint="eastAsia"/>
          <w:color w:val="000000" w:themeColor="text1"/>
        </w:rPr>
        <w:t>WebSocket</w:t>
      </w:r>
    </w:p>
    <w:p w14:paraId="4BEF96AF" w14:textId="77777777" w:rsidR="00EF4EB5" w:rsidRPr="00EF4EB5" w:rsidRDefault="00EF4EB5" w:rsidP="00EF4EB5">
      <w:pPr>
        <w:ind w:firstLine="480"/>
        <w:rPr>
          <w:color w:val="000000" w:themeColor="text1"/>
        </w:rPr>
      </w:pPr>
      <w:r w:rsidRPr="00EF4EB5">
        <w:rPr>
          <w:rFonts w:hint="eastAsia"/>
          <w:color w:val="000000" w:themeColor="text1"/>
        </w:rPr>
        <w:t>MQ</w:t>
      </w:r>
      <w:r w:rsidRPr="00EF4EB5">
        <w:rPr>
          <w:rFonts w:hint="eastAsia"/>
          <w:color w:val="000000" w:themeColor="text1"/>
        </w:rPr>
        <w:t>：</w:t>
      </w:r>
      <w:r w:rsidRPr="00EF4EB5">
        <w:rPr>
          <w:rFonts w:hint="eastAsia"/>
          <w:color w:val="000000" w:themeColor="text1"/>
        </w:rPr>
        <w:t>Message Queue</w:t>
      </w:r>
      <w:r w:rsidRPr="00EF4EB5">
        <w:rPr>
          <w:rFonts w:hint="eastAsia"/>
          <w:color w:val="000000" w:themeColor="text1"/>
        </w:rPr>
        <w:t>，消息队列</w:t>
      </w:r>
    </w:p>
    <w:p w14:paraId="4174A0B3" w14:textId="77777777" w:rsidR="00EF4EB5" w:rsidRPr="00EF4EB5" w:rsidRDefault="00EF4EB5" w:rsidP="00EF4EB5">
      <w:pPr>
        <w:ind w:firstLine="480"/>
        <w:rPr>
          <w:color w:val="000000" w:themeColor="text1"/>
        </w:rPr>
      </w:pPr>
      <w:r w:rsidRPr="00EF4EB5">
        <w:rPr>
          <w:rFonts w:hint="eastAsia"/>
          <w:color w:val="000000" w:themeColor="text1"/>
        </w:rPr>
        <w:t>MCP</w:t>
      </w:r>
      <w:r w:rsidRPr="00EF4EB5">
        <w:rPr>
          <w:rFonts w:hint="eastAsia"/>
          <w:color w:val="000000" w:themeColor="text1"/>
        </w:rPr>
        <w:t>：</w:t>
      </w:r>
      <w:r w:rsidRPr="00EF4EB5">
        <w:rPr>
          <w:rFonts w:hint="eastAsia"/>
          <w:color w:val="000000" w:themeColor="text1"/>
        </w:rPr>
        <w:t>Model Context Protocol</w:t>
      </w:r>
      <w:r w:rsidRPr="00EF4EB5">
        <w:rPr>
          <w:rFonts w:hint="eastAsia"/>
          <w:color w:val="000000" w:themeColor="text1"/>
        </w:rPr>
        <w:t>，工具与模型上下文协议</w:t>
      </w:r>
    </w:p>
    <w:p w14:paraId="3245C6CC" w14:textId="77777777" w:rsidR="00EF4EB5" w:rsidRPr="00EF4EB5" w:rsidRDefault="00EF4EB5" w:rsidP="00EF4EB5">
      <w:pPr>
        <w:ind w:firstLine="480"/>
        <w:rPr>
          <w:color w:val="000000" w:themeColor="text1"/>
        </w:rPr>
      </w:pPr>
      <w:r w:rsidRPr="00EF4EB5">
        <w:rPr>
          <w:rFonts w:hint="eastAsia"/>
          <w:color w:val="000000" w:themeColor="text1"/>
        </w:rPr>
        <w:t>SSE</w:t>
      </w:r>
      <w:r w:rsidRPr="00EF4EB5">
        <w:rPr>
          <w:rFonts w:hint="eastAsia"/>
          <w:color w:val="000000" w:themeColor="text1"/>
        </w:rPr>
        <w:t>：</w:t>
      </w:r>
      <w:r w:rsidRPr="00EF4EB5">
        <w:rPr>
          <w:rFonts w:hint="eastAsia"/>
          <w:color w:val="000000" w:themeColor="text1"/>
        </w:rPr>
        <w:t>Server-Sent Events</w:t>
      </w:r>
      <w:r w:rsidRPr="00EF4EB5">
        <w:rPr>
          <w:rFonts w:hint="eastAsia"/>
          <w:color w:val="000000" w:themeColor="text1"/>
        </w:rPr>
        <w:t>，服务器发送事件</w:t>
      </w:r>
    </w:p>
    <w:p w14:paraId="39E85CCC" w14:textId="77777777" w:rsidR="00EF4EB5" w:rsidRPr="00EF4EB5" w:rsidRDefault="00EF4EB5" w:rsidP="00EF4EB5">
      <w:pPr>
        <w:ind w:firstLine="480"/>
        <w:rPr>
          <w:color w:val="000000" w:themeColor="text1"/>
        </w:rPr>
      </w:pPr>
      <w:r w:rsidRPr="00EF4EB5">
        <w:rPr>
          <w:rFonts w:hint="eastAsia"/>
          <w:color w:val="000000" w:themeColor="text1"/>
        </w:rPr>
        <w:t>RRF</w:t>
      </w:r>
      <w:r w:rsidRPr="00EF4EB5">
        <w:rPr>
          <w:rFonts w:hint="eastAsia"/>
          <w:color w:val="000000" w:themeColor="text1"/>
        </w:rPr>
        <w:t>：</w:t>
      </w:r>
      <w:r w:rsidRPr="00EF4EB5">
        <w:rPr>
          <w:rFonts w:hint="eastAsia"/>
          <w:color w:val="000000" w:themeColor="text1"/>
        </w:rPr>
        <w:t>Reciprocal Rank Fusion</w:t>
      </w:r>
      <w:r w:rsidRPr="00EF4EB5">
        <w:rPr>
          <w:rFonts w:hint="eastAsia"/>
          <w:color w:val="000000" w:themeColor="text1"/>
        </w:rPr>
        <w:t>，倒数排名融合</w:t>
      </w:r>
    </w:p>
    <w:p w14:paraId="29A3ECE7" w14:textId="223CCC09" w:rsidR="00A07C1A" w:rsidRDefault="00EF4EB5" w:rsidP="00EF4EB5">
      <w:pPr>
        <w:ind w:firstLine="480"/>
        <w:rPr>
          <w:color w:val="000000" w:themeColor="text1"/>
        </w:rPr>
      </w:pPr>
      <w:r w:rsidRPr="00EF4EB5">
        <w:rPr>
          <w:rFonts w:hint="eastAsia"/>
          <w:color w:val="000000" w:themeColor="text1"/>
        </w:rPr>
        <w:t>BM25</w:t>
      </w:r>
      <w:r w:rsidRPr="00EF4EB5">
        <w:rPr>
          <w:rFonts w:hint="eastAsia"/>
          <w:color w:val="000000" w:themeColor="text1"/>
        </w:rPr>
        <w:t>：</w:t>
      </w:r>
      <w:r w:rsidRPr="00EF4EB5">
        <w:rPr>
          <w:rFonts w:hint="eastAsia"/>
          <w:color w:val="000000" w:themeColor="text1"/>
        </w:rPr>
        <w:t>Best Matching 25</w:t>
      </w:r>
      <w:r w:rsidRPr="00EF4EB5">
        <w:rPr>
          <w:rFonts w:hint="eastAsia"/>
          <w:color w:val="000000" w:themeColor="text1"/>
        </w:rPr>
        <w:t>，稀疏词项匹配算法</w:t>
      </w:r>
    </w:p>
    <w:p w14:paraId="10C413C4" w14:textId="77777777" w:rsidR="00A07C1A" w:rsidRDefault="00A07C1A">
      <w:pPr>
        <w:ind w:firstLine="480"/>
        <w:rPr>
          <w:color w:val="000000" w:themeColor="text1"/>
        </w:rPr>
      </w:pPr>
    </w:p>
    <w:p w14:paraId="4D37025F" w14:textId="77777777" w:rsidR="00A07C1A" w:rsidRDefault="00A07C1A">
      <w:pPr>
        <w:ind w:firstLine="480"/>
        <w:rPr>
          <w:color w:val="000000" w:themeColor="text1"/>
        </w:rPr>
      </w:pPr>
    </w:p>
    <w:p w14:paraId="5262CAE1" w14:textId="77777777" w:rsidR="00A07C1A" w:rsidRDefault="00A07C1A">
      <w:pPr>
        <w:ind w:firstLine="480"/>
        <w:rPr>
          <w:color w:val="000000" w:themeColor="text1"/>
        </w:rPr>
      </w:pPr>
    </w:p>
    <w:p w14:paraId="330E07CF" w14:textId="77777777" w:rsidR="00A07C1A" w:rsidRDefault="00A07C1A">
      <w:pPr>
        <w:ind w:firstLine="480"/>
        <w:rPr>
          <w:color w:val="000000" w:themeColor="text1"/>
        </w:rPr>
      </w:pPr>
    </w:p>
    <w:p w14:paraId="3C4E6385" w14:textId="77777777" w:rsidR="00A07C1A" w:rsidRDefault="00A07C1A">
      <w:pPr>
        <w:ind w:firstLine="480"/>
        <w:rPr>
          <w:color w:val="000000" w:themeColor="text1"/>
        </w:rPr>
      </w:pPr>
    </w:p>
    <w:p w14:paraId="264CBE8F" w14:textId="77777777" w:rsidR="00A07C1A" w:rsidRDefault="00A07C1A">
      <w:pPr>
        <w:ind w:firstLine="480"/>
        <w:rPr>
          <w:color w:val="000000" w:themeColor="text1"/>
        </w:rPr>
      </w:pPr>
    </w:p>
    <w:p w14:paraId="6937343C" w14:textId="77777777" w:rsidR="00A07C1A" w:rsidRDefault="00A07C1A">
      <w:pPr>
        <w:ind w:firstLine="480"/>
        <w:rPr>
          <w:color w:val="000000" w:themeColor="text1"/>
        </w:rPr>
      </w:pPr>
    </w:p>
    <w:p w14:paraId="05DBDC29" w14:textId="77777777" w:rsidR="00A07C1A" w:rsidRDefault="00A07C1A">
      <w:pPr>
        <w:ind w:firstLine="480"/>
        <w:rPr>
          <w:color w:val="000000" w:themeColor="text1"/>
        </w:rPr>
      </w:pPr>
    </w:p>
    <w:p w14:paraId="5E99B5C2" w14:textId="77777777" w:rsidR="00A07C1A" w:rsidRDefault="00A07C1A">
      <w:pPr>
        <w:ind w:firstLine="480"/>
        <w:rPr>
          <w:color w:val="000000" w:themeColor="text1"/>
        </w:rPr>
      </w:pPr>
    </w:p>
    <w:p w14:paraId="49DEBB67" w14:textId="77777777" w:rsidR="00A07C1A" w:rsidRDefault="00A07C1A">
      <w:pPr>
        <w:ind w:firstLine="480"/>
        <w:rPr>
          <w:color w:val="000000" w:themeColor="text1"/>
        </w:rPr>
      </w:pPr>
    </w:p>
    <w:p w14:paraId="00C835CA" w14:textId="77777777" w:rsidR="00A07C1A" w:rsidRDefault="00A07C1A">
      <w:pPr>
        <w:ind w:firstLine="480"/>
        <w:rPr>
          <w:color w:val="000000" w:themeColor="text1"/>
        </w:rPr>
      </w:pPr>
    </w:p>
    <w:p w14:paraId="1BC431EB" w14:textId="77777777" w:rsidR="00A07C1A" w:rsidRDefault="00A07C1A">
      <w:pPr>
        <w:ind w:firstLine="480"/>
        <w:rPr>
          <w:color w:val="000000" w:themeColor="text1"/>
        </w:rPr>
      </w:pPr>
    </w:p>
    <w:p w14:paraId="50BBCC4D" w14:textId="77777777" w:rsidR="00A07C1A" w:rsidRDefault="00000000">
      <w:pPr>
        <w:pStyle w:val="1"/>
        <w:numPr>
          <w:ilvl w:val="0"/>
          <w:numId w:val="0"/>
        </w:numPr>
        <w:spacing w:before="120" w:after="120"/>
        <w:ind w:left="440"/>
        <w:rPr>
          <w:color w:val="000000" w:themeColor="text1"/>
        </w:rPr>
      </w:pPr>
      <w:bookmarkStart w:id="159" w:name="_Toc230756979"/>
      <w:r>
        <w:rPr>
          <w:color w:val="000000" w:themeColor="text1"/>
        </w:rPr>
        <w:lastRenderedPageBreak/>
        <w:t>附录</w:t>
      </w:r>
      <w:r>
        <w:rPr>
          <w:color w:val="000000" w:themeColor="text1"/>
        </w:rPr>
        <w:t xml:space="preserve"> B </w:t>
      </w:r>
      <w:r>
        <w:rPr>
          <w:rFonts w:hint="eastAsia"/>
          <w:color w:val="000000" w:themeColor="text1"/>
        </w:rPr>
        <w:t xml:space="preserve"> </w:t>
      </w:r>
      <w:r>
        <w:rPr>
          <w:color w:val="000000" w:themeColor="text1"/>
        </w:rPr>
        <w:t>原型系统功能清单（摘要）</w:t>
      </w:r>
      <w:bookmarkEnd w:id="159"/>
    </w:p>
    <w:p w14:paraId="4F9999B3" w14:textId="77777777" w:rsidR="00A07C1A" w:rsidRDefault="00000000">
      <w:pPr>
        <w:ind w:firstLine="480"/>
        <w:rPr>
          <w:color w:val="000000" w:themeColor="text1"/>
        </w:rPr>
      </w:pPr>
      <w:r>
        <w:rPr>
          <w:color w:val="000000" w:themeColor="text1"/>
        </w:rPr>
        <w:t>智能体：创建</w:t>
      </w:r>
      <w:r>
        <w:rPr>
          <w:color w:val="000000" w:themeColor="text1"/>
        </w:rPr>
        <w:t>/</w:t>
      </w:r>
      <w:r>
        <w:rPr>
          <w:color w:val="000000" w:themeColor="text1"/>
        </w:rPr>
        <w:t>配置</w:t>
      </w:r>
      <w:r>
        <w:rPr>
          <w:color w:val="000000" w:themeColor="text1"/>
        </w:rPr>
        <w:t>/</w:t>
      </w:r>
      <w:r>
        <w:rPr>
          <w:color w:val="000000" w:themeColor="text1"/>
        </w:rPr>
        <w:t>运行；</w:t>
      </w:r>
      <w:r>
        <w:rPr>
          <w:color w:val="000000" w:themeColor="text1"/>
        </w:rPr>
        <w:t xml:space="preserve">Planner—Executor—Check </w:t>
      </w:r>
      <w:r>
        <w:rPr>
          <w:color w:val="000000" w:themeColor="text1"/>
        </w:rPr>
        <w:t>链式执行；轨迹记录与回放。</w:t>
      </w:r>
    </w:p>
    <w:p w14:paraId="52AA4397" w14:textId="77777777" w:rsidR="00A07C1A" w:rsidRDefault="00000000">
      <w:pPr>
        <w:ind w:firstLine="480"/>
        <w:rPr>
          <w:color w:val="000000" w:themeColor="text1"/>
        </w:rPr>
      </w:pPr>
      <w:r>
        <w:rPr>
          <w:color w:val="000000" w:themeColor="text1"/>
        </w:rPr>
        <w:t>检索：文档上传、解析、切分、嵌入、索引、查询与上下文组装。</w:t>
      </w:r>
    </w:p>
    <w:p w14:paraId="68EFD058" w14:textId="77777777" w:rsidR="00A07C1A" w:rsidRDefault="00000000">
      <w:pPr>
        <w:ind w:firstLine="480"/>
        <w:rPr>
          <w:color w:val="000000" w:themeColor="text1"/>
        </w:rPr>
      </w:pPr>
      <w:r>
        <w:rPr>
          <w:color w:val="000000" w:themeColor="text1"/>
        </w:rPr>
        <w:t>工程能力：多租户鉴权、统一</w:t>
      </w:r>
      <w:r>
        <w:rPr>
          <w:color w:val="000000" w:themeColor="text1"/>
        </w:rPr>
        <w:t xml:space="preserve"> API </w:t>
      </w:r>
      <w:r>
        <w:rPr>
          <w:color w:val="000000" w:themeColor="text1"/>
        </w:rPr>
        <w:t>返回、异常处理、</w:t>
      </w:r>
      <w:r>
        <w:rPr>
          <w:color w:val="000000" w:themeColor="text1"/>
        </w:rPr>
        <w:t xml:space="preserve">WebSocket </w:t>
      </w:r>
      <w:r>
        <w:rPr>
          <w:color w:val="000000" w:themeColor="text1"/>
        </w:rPr>
        <w:t>实时推送、消息队列异步执行。</w:t>
      </w:r>
    </w:p>
    <w:p w14:paraId="5318ADAA" w14:textId="77777777" w:rsidR="00A07C1A" w:rsidRDefault="00000000">
      <w:pPr>
        <w:ind w:firstLine="480"/>
        <w:rPr>
          <w:color w:val="000000" w:themeColor="text1"/>
        </w:rPr>
      </w:pPr>
      <w:r>
        <w:rPr>
          <w:color w:val="000000" w:themeColor="text1"/>
        </w:rPr>
        <w:t>测评：测评集管理、版本快照、测评任务调度与结果聚合。</w:t>
      </w:r>
      <w:r>
        <w:rPr>
          <w:color w:val="000000" w:themeColor="text1"/>
        </w:rPr>
        <w:t xml:space="preserve">  </w:t>
      </w:r>
    </w:p>
    <w:sectPr w:rsidR="00A07C1A">
      <w:footerReference w:type="even" r:id="rId27"/>
      <w:footerReference w:type="default" r:id="rId28"/>
      <w:pgSz w:w="11906" w:h="16838"/>
      <w:pgMar w:top="1701"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1125C" w14:textId="77777777" w:rsidR="00F05548" w:rsidRDefault="00F05548">
      <w:pPr>
        <w:spacing w:line="240" w:lineRule="auto"/>
        <w:ind w:firstLine="480"/>
      </w:pPr>
      <w:r>
        <w:separator/>
      </w:r>
    </w:p>
  </w:endnote>
  <w:endnote w:type="continuationSeparator" w:id="0">
    <w:p w14:paraId="1F32742E" w14:textId="77777777" w:rsidR="00F05548" w:rsidRDefault="00F0554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E50A" w14:textId="77777777" w:rsidR="00A07C1A" w:rsidRDefault="00A07C1A">
    <w:pPr>
      <w:pStyle w:val="a7"/>
      <w:ind w:firstLine="360"/>
      <w:jc w:val="right"/>
    </w:pPr>
  </w:p>
  <w:p w14:paraId="53F4744B" w14:textId="77777777" w:rsidR="00A07C1A" w:rsidRDefault="00A07C1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2B3D" w14:textId="77777777" w:rsidR="00A07C1A" w:rsidRDefault="00A07C1A">
    <w:pPr>
      <w:pStyle w:val="a7"/>
      <w:ind w:firstLine="360"/>
    </w:pPr>
  </w:p>
  <w:p w14:paraId="03A0BBF3" w14:textId="77777777" w:rsidR="00A07C1A" w:rsidRDefault="00A07C1A">
    <w:pPr>
      <w:pStyle w:val="a7"/>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EF19" w14:textId="77777777" w:rsidR="00A07C1A" w:rsidRDefault="00A07C1A">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186563"/>
      <w:docPartObj>
        <w:docPartGallery w:val="AutoText"/>
      </w:docPartObj>
    </w:sdtPr>
    <w:sdtContent>
      <w:p w14:paraId="278C5D0A" w14:textId="77777777" w:rsidR="00A07C1A" w:rsidRDefault="00000000">
        <w:pPr>
          <w:pStyle w:val="a7"/>
          <w:ind w:firstLine="360"/>
          <w:jc w:val="right"/>
        </w:pPr>
        <w:r>
          <w:fldChar w:fldCharType="begin"/>
        </w:r>
        <w:r>
          <w:instrText>PAGE   \* MERGEFORMAT</w:instrText>
        </w:r>
        <w:r>
          <w:fldChar w:fldCharType="separate"/>
        </w:r>
        <w:r>
          <w:rPr>
            <w:lang w:val="zh-CN"/>
          </w:rPr>
          <w:t>30</w:t>
        </w:r>
        <w:r>
          <w:fldChar w:fldCharType="end"/>
        </w:r>
      </w:p>
    </w:sdtContent>
  </w:sdt>
  <w:p w14:paraId="4EDA07A6" w14:textId="77777777" w:rsidR="00A07C1A" w:rsidRDefault="00A07C1A">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286541"/>
      <w:docPartObj>
        <w:docPartGallery w:val="AutoText"/>
      </w:docPartObj>
    </w:sdtPr>
    <w:sdtContent>
      <w:p w14:paraId="295BDE06" w14:textId="77777777" w:rsidR="00A07C1A" w:rsidRDefault="00000000">
        <w:pPr>
          <w:pStyle w:val="a7"/>
          <w:ind w:firstLine="360"/>
        </w:pPr>
        <w:r>
          <w:fldChar w:fldCharType="begin"/>
        </w:r>
        <w:r>
          <w:instrText>PAGE   \* MERGEFORMAT</w:instrText>
        </w:r>
        <w:r>
          <w:fldChar w:fldCharType="separate"/>
        </w:r>
        <w:r>
          <w:rPr>
            <w:lang w:val="zh-CN"/>
          </w:rPr>
          <w:t>31</w:t>
        </w:r>
        <w:r>
          <w:fldChar w:fldCharType="end"/>
        </w:r>
      </w:p>
    </w:sdtContent>
  </w:sdt>
  <w:p w14:paraId="44614760" w14:textId="77777777" w:rsidR="00A07C1A" w:rsidRDefault="00A07C1A">
    <w:pPr>
      <w:pStyle w:val="a7"/>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E9E88" w14:textId="77777777" w:rsidR="00F05548" w:rsidRDefault="00F05548">
      <w:pPr>
        <w:ind w:firstLine="480"/>
      </w:pPr>
      <w:r>
        <w:separator/>
      </w:r>
    </w:p>
  </w:footnote>
  <w:footnote w:type="continuationSeparator" w:id="0">
    <w:p w14:paraId="330FE1E4" w14:textId="77777777" w:rsidR="00F05548" w:rsidRDefault="00F0554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158D" w14:textId="77777777" w:rsidR="00A07C1A" w:rsidRDefault="00A07C1A">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79BB" w14:textId="77777777" w:rsidR="00A07C1A" w:rsidRDefault="00A07C1A">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A6B8" w14:textId="77777777" w:rsidR="00A07C1A" w:rsidRDefault="00A07C1A">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7417"/>
    <w:multiLevelType w:val="multilevel"/>
    <w:tmpl w:val="17D87417"/>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23148E"/>
    <w:multiLevelType w:val="multilevel"/>
    <w:tmpl w:val="4923148E"/>
    <w:lvl w:ilvl="0">
      <w:start w:val="1"/>
      <w:numFmt w:val="decimal"/>
      <w:lvlText w:val="[%1]"/>
      <w:lvlJc w:val="left"/>
      <w:pPr>
        <w:ind w:left="440" w:hanging="440"/>
      </w:pPr>
      <w:rPr>
        <w:rFonts w:ascii="Times New Roman" w:eastAsia="宋体" w:hAnsi="Times New Roman" w:hint="default"/>
        <w:b w:val="0"/>
        <w:i w:val="0"/>
        <w:caps w:val="0"/>
        <w:strike w:val="0"/>
        <w:dstrike w:val="0"/>
        <w:vanish w:val="0"/>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959003F"/>
    <w:multiLevelType w:val="multilevel"/>
    <w:tmpl w:val="5959003F"/>
    <w:lvl w:ilvl="0">
      <w:start w:val="1"/>
      <w:numFmt w:val="decimal"/>
      <w:pStyle w:val="1"/>
      <w:lvlText w:val="%1  "/>
      <w:lvlJc w:val="left"/>
      <w:pPr>
        <w:ind w:left="440" w:hanging="440"/>
      </w:pPr>
      <w:rPr>
        <w:rFonts w:ascii="Times New Roman" w:eastAsia="黑体" w:hAnsi="Times New Roman" w:hint="default"/>
        <w:sz w:val="3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D061289"/>
    <w:multiLevelType w:val="multilevel"/>
    <w:tmpl w:val="7D061289"/>
    <w:lvl w:ilvl="0">
      <w:start w:val="1"/>
      <w:numFmt w:val="decimal"/>
      <w:pStyle w:val="10"/>
      <w:lvlText w:val="%1、"/>
      <w:lvlJc w:val="left"/>
      <w:pPr>
        <w:ind w:left="1008" w:hanging="440"/>
      </w:pPr>
      <w:rPr>
        <w:rFonts w:hint="eastAsia"/>
      </w:rPr>
    </w:lvl>
    <w:lvl w:ilvl="1">
      <w:start w:val="1"/>
      <w:numFmt w:val="lowerLetter"/>
      <w:lvlText w:val="%2)"/>
      <w:lvlJc w:val="left"/>
      <w:pPr>
        <w:ind w:left="1448" w:hanging="440"/>
      </w:pPr>
    </w:lvl>
    <w:lvl w:ilvl="2">
      <w:start w:val="1"/>
      <w:numFmt w:val="lowerRoman"/>
      <w:lvlText w:val="%3."/>
      <w:lvlJc w:val="right"/>
      <w:pPr>
        <w:ind w:left="1888" w:hanging="440"/>
      </w:pPr>
    </w:lvl>
    <w:lvl w:ilvl="3">
      <w:start w:val="1"/>
      <w:numFmt w:val="decimal"/>
      <w:lvlText w:val="%4."/>
      <w:lvlJc w:val="left"/>
      <w:pPr>
        <w:ind w:left="2328" w:hanging="440"/>
      </w:pPr>
    </w:lvl>
    <w:lvl w:ilvl="4">
      <w:start w:val="1"/>
      <w:numFmt w:val="lowerLetter"/>
      <w:lvlText w:val="%5)"/>
      <w:lvlJc w:val="left"/>
      <w:pPr>
        <w:ind w:left="2768" w:hanging="440"/>
      </w:pPr>
    </w:lvl>
    <w:lvl w:ilvl="5">
      <w:start w:val="1"/>
      <w:numFmt w:val="lowerRoman"/>
      <w:lvlText w:val="%6."/>
      <w:lvlJc w:val="right"/>
      <w:pPr>
        <w:ind w:left="3208" w:hanging="440"/>
      </w:pPr>
    </w:lvl>
    <w:lvl w:ilvl="6">
      <w:start w:val="1"/>
      <w:numFmt w:val="decimal"/>
      <w:lvlText w:val="%7."/>
      <w:lvlJc w:val="left"/>
      <w:pPr>
        <w:ind w:left="3648" w:hanging="440"/>
      </w:pPr>
    </w:lvl>
    <w:lvl w:ilvl="7">
      <w:start w:val="1"/>
      <w:numFmt w:val="lowerLetter"/>
      <w:lvlText w:val="%8)"/>
      <w:lvlJc w:val="left"/>
      <w:pPr>
        <w:ind w:left="4088" w:hanging="440"/>
      </w:pPr>
    </w:lvl>
    <w:lvl w:ilvl="8">
      <w:start w:val="1"/>
      <w:numFmt w:val="lowerRoman"/>
      <w:lvlText w:val="%9."/>
      <w:lvlJc w:val="right"/>
      <w:pPr>
        <w:ind w:left="4528" w:hanging="440"/>
      </w:pPr>
    </w:lvl>
  </w:abstractNum>
  <w:num w:numId="1" w16cid:durableId="1578786521">
    <w:abstractNumId w:val="2"/>
  </w:num>
  <w:num w:numId="2" w16cid:durableId="1200316241">
    <w:abstractNumId w:val="3"/>
  </w:num>
  <w:num w:numId="3" w16cid:durableId="1525632456">
    <w:abstractNumId w:val="0"/>
  </w:num>
  <w:num w:numId="4" w16cid:durableId="430900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bordersDoNotSurroundHeader/>
  <w:bordersDoNotSurroundFooter/>
  <w:defaultTabStop w:val="420"/>
  <w:evenAndOddHeaders/>
  <w:characterSpacingControl w:val="doNotCompress"/>
  <w:footnotePr>
    <w:footnote w:id="-1"/>
    <w:footnote w:id="0"/>
  </w:footnotePr>
  <w:endnotePr>
    <w:endnote w:id="-1"/>
    <w:endnote w:id="0"/>
  </w:endnotePr>
  <w:compat>
    <w:balanceSingleByteDoubleByteWidth/>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69"/>
    <w:rsid w:val="0000785C"/>
    <w:rsid w:val="00007EEF"/>
    <w:rsid w:val="0001475D"/>
    <w:rsid w:val="0002393A"/>
    <w:rsid w:val="00054C02"/>
    <w:rsid w:val="00074394"/>
    <w:rsid w:val="000840D7"/>
    <w:rsid w:val="0008431A"/>
    <w:rsid w:val="00086074"/>
    <w:rsid w:val="00096CE5"/>
    <w:rsid w:val="000A6976"/>
    <w:rsid w:val="000D1FB8"/>
    <w:rsid w:val="000D4B74"/>
    <w:rsid w:val="000D7E3F"/>
    <w:rsid w:val="000E3B4A"/>
    <w:rsid w:val="000F1184"/>
    <w:rsid w:val="000F62ED"/>
    <w:rsid w:val="00100DD5"/>
    <w:rsid w:val="0010790A"/>
    <w:rsid w:val="00112660"/>
    <w:rsid w:val="00116222"/>
    <w:rsid w:val="00116D21"/>
    <w:rsid w:val="001211FC"/>
    <w:rsid w:val="00125045"/>
    <w:rsid w:val="00143C93"/>
    <w:rsid w:val="00153780"/>
    <w:rsid w:val="0015635E"/>
    <w:rsid w:val="00162B55"/>
    <w:rsid w:val="00163659"/>
    <w:rsid w:val="00163AF0"/>
    <w:rsid w:val="00165287"/>
    <w:rsid w:val="00173AD9"/>
    <w:rsid w:val="0017639A"/>
    <w:rsid w:val="00183835"/>
    <w:rsid w:val="00185F66"/>
    <w:rsid w:val="00196538"/>
    <w:rsid w:val="001C28A9"/>
    <w:rsid w:val="001C376E"/>
    <w:rsid w:val="001C4197"/>
    <w:rsid w:val="001C6650"/>
    <w:rsid w:val="001E4138"/>
    <w:rsid w:val="001E693E"/>
    <w:rsid w:val="001E6D67"/>
    <w:rsid w:val="001E6DCC"/>
    <w:rsid w:val="001F1B94"/>
    <w:rsid w:val="00203ED1"/>
    <w:rsid w:val="00212E7F"/>
    <w:rsid w:val="00213B21"/>
    <w:rsid w:val="00222412"/>
    <w:rsid w:val="00237CDB"/>
    <w:rsid w:val="00241650"/>
    <w:rsid w:val="002461B2"/>
    <w:rsid w:val="00257A60"/>
    <w:rsid w:val="0026216F"/>
    <w:rsid w:val="00266251"/>
    <w:rsid w:val="0027266D"/>
    <w:rsid w:val="00274368"/>
    <w:rsid w:val="0027734C"/>
    <w:rsid w:val="002A3A5F"/>
    <w:rsid w:val="002A3BB5"/>
    <w:rsid w:val="002A3CF8"/>
    <w:rsid w:val="002B04F9"/>
    <w:rsid w:val="002B2EBD"/>
    <w:rsid w:val="002C5494"/>
    <w:rsid w:val="002C5A1F"/>
    <w:rsid w:val="002E4772"/>
    <w:rsid w:val="0030168B"/>
    <w:rsid w:val="00302A73"/>
    <w:rsid w:val="00310C31"/>
    <w:rsid w:val="00315ACB"/>
    <w:rsid w:val="0032439E"/>
    <w:rsid w:val="00330508"/>
    <w:rsid w:val="00333D1E"/>
    <w:rsid w:val="00352850"/>
    <w:rsid w:val="003625A3"/>
    <w:rsid w:val="0037122C"/>
    <w:rsid w:val="00384853"/>
    <w:rsid w:val="003861EF"/>
    <w:rsid w:val="00395BC7"/>
    <w:rsid w:val="00395C26"/>
    <w:rsid w:val="003A3F7A"/>
    <w:rsid w:val="003A443C"/>
    <w:rsid w:val="003B30F3"/>
    <w:rsid w:val="003B50DD"/>
    <w:rsid w:val="003D7CCD"/>
    <w:rsid w:val="003E1F69"/>
    <w:rsid w:val="003E727E"/>
    <w:rsid w:val="003F07EC"/>
    <w:rsid w:val="003F342B"/>
    <w:rsid w:val="003F6B16"/>
    <w:rsid w:val="0040182D"/>
    <w:rsid w:val="00404390"/>
    <w:rsid w:val="004067F9"/>
    <w:rsid w:val="0041168C"/>
    <w:rsid w:val="0041348A"/>
    <w:rsid w:val="0042338C"/>
    <w:rsid w:val="00446863"/>
    <w:rsid w:val="004542E1"/>
    <w:rsid w:val="00484E2D"/>
    <w:rsid w:val="0049064A"/>
    <w:rsid w:val="00490954"/>
    <w:rsid w:val="004A30C6"/>
    <w:rsid w:val="004A7544"/>
    <w:rsid w:val="004B07E8"/>
    <w:rsid w:val="004C2BB9"/>
    <w:rsid w:val="004C2F96"/>
    <w:rsid w:val="004C7887"/>
    <w:rsid w:val="004E6155"/>
    <w:rsid w:val="004F504B"/>
    <w:rsid w:val="004F51D5"/>
    <w:rsid w:val="004F5302"/>
    <w:rsid w:val="004F6F68"/>
    <w:rsid w:val="004F7C3D"/>
    <w:rsid w:val="00513441"/>
    <w:rsid w:val="00514A0C"/>
    <w:rsid w:val="005304BA"/>
    <w:rsid w:val="00535A24"/>
    <w:rsid w:val="00555390"/>
    <w:rsid w:val="005707FA"/>
    <w:rsid w:val="00577231"/>
    <w:rsid w:val="00581E3B"/>
    <w:rsid w:val="00584FEB"/>
    <w:rsid w:val="005867A8"/>
    <w:rsid w:val="005900E5"/>
    <w:rsid w:val="00591160"/>
    <w:rsid w:val="005979B3"/>
    <w:rsid w:val="005B6AA8"/>
    <w:rsid w:val="005D4E53"/>
    <w:rsid w:val="005D568A"/>
    <w:rsid w:val="005E07CE"/>
    <w:rsid w:val="005E6566"/>
    <w:rsid w:val="00602FCA"/>
    <w:rsid w:val="00647715"/>
    <w:rsid w:val="006515BF"/>
    <w:rsid w:val="00663409"/>
    <w:rsid w:val="00671F08"/>
    <w:rsid w:val="00671F52"/>
    <w:rsid w:val="0067783A"/>
    <w:rsid w:val="0068021A"/>
    <w:rsid w:val="00682836"/>
    <w:rsid w:val="006D5D38"/>
    <w:rsid w:val="006D62D4"/>
    <w:rsid w:val="006E0FEF"/>
    <w:rsid w:val="006E2173"/>
    <w:rsid w:val="006E22E9"/>
    <w:rsid w:val="006E414F"/>
    <w:rsid w:val="006E5B6D"/>
    <w:rsid w:val="006F4FB5"/>
    <w:rsid w:val="006F6276"/>
    <w:rsid w:val="0071139B"/>
    <w:rsid w:val="00715A51"/>
    <w:rsid w:val="007437B1"/>
    <w:rsid w:val="00764192"/>
    <w:rsid w:val="00780991"/>
    <w:rsid w:val="007A0AA3"/>
    <w:rsid w:val="007B788E"/>
    <w:rsid w:val="007D1FCB"/>
    <w:rsid w:val="007D625A"/>
    <w:rsid w:val="007E7F61"/>
    <w:rsid w:val="007F41B7"/>
    <w:rsid w:val="0084128D"/>
    <w:rsid w:val="008570E8"/>
    <w:rsid w:val="008670E7"/>
    <w:rsid w:val="0087046A"/>
    <w:rsid w:val="008906E0"/>
    <w:rsid w:val="00891816"/>
    <w:rsid w:val="008A2433"/>
    <w:rsid w:val="008A63BD"/>
    <w:rsid w:val="008C45AC"/>
    <w:rsid w:val="008C64B9"/>
    <w:rsid w:val="008C7646"/>
    <w:rsid w:val="008D6D3A"/>
    <w:rsid w:val="008E0025"/>
    <w:rsid w:val="008F1FAF"/>
    <w:rsid w:val="0090071D"/>
    <w:rsid w:val="009020C5"/>
    <w:rsid w:val="00904346"/>
    <w:rsid w:val="00907C75"/>
    <w:rsid w:val="00923F84"/>
    <w:rsid w:val="00936613"/>
    <w:rsid w:val="009370C5"/>
    <w:rsid w:val="0094097E"/>
    <w:rsid w:val="00941943"/>
    <w:rsid w:val="00945B60"/>
    <w:rsid w:val="00951736"/>
    <w:rsid w:val="009556F8"/>
    <w:rsid w:val="009635A0"/>
    <w:rsid w:val="00963FF9"/>
    <w:rsid w:val="009663C5"/>
    <w:rsid w:val="00974EE6"/>
    <w:rsid w:val="009803BF"/>
    <w:rsid w:val="009826D3"/>
    <w:rsid w:val="009A0322"/>
    <w:rsid w:val="009A1D06"/>
    <w:rsid w:val="009A1D47"/>
    <w:rsid w:val="009A5A4E"/>
    <w:rsid w:val="009D4BFD"/>
    <w:rsid w:val="009E3B37"/>
    <w:rsid w:val="009E4DC2"/>
    <w:rsid w:val="00A00404"/>
    <w:rsid w:val="00A030F1"/>
    <w:rsid w:val="00A07C1A"/>
    <w:rsid w:val="00A11420"/>
    <w:rsid w:val="00A2477D"/>
    <w:rsid w:val="00A27E59"/>
    <w:rsid w:val="00A32BCA"/>
    <w:rsid w:val="00A32E30"/>
    <w:rsid w:val="00A42BA5"/>
    <w:rsid w:val="00A4415A"/>
    <w:rsid w:val="00A51704"/>
    <w:rsid w:val="00A53059"/>
    <w:rsid w:val="00A74900"/>
    <w:rsid w:val="00A751D6"/>
    <w:rsid w:val="00A76293"/>
    <w:rsid w:val="00A77B57"/>
    <w:rsid w:val="00A85598"/>
    <w:rsid w:val="00A912D3"/>
    <w:rsid w:val="00A92108"/>
    <w:rsid w:val="00A96183"/>
    <w:rsid w:val="00A979B5"/>
    <w:rsid w:val="00AB1CD2"/>
    <w:rsid w:val="00AB79EC"/>
    <w:rsid w:val="00AC205F"/>
    <w:rsid w:val="00AD3FA0"/>
    <w:rsid w:val="00AF38DD"/>
    <w:rsid w:val="00B16140"/>
    <w:rsid w:val="00B204DF"/>
    <w:rsid w:val="00B2143A"/>
    <w:rsid w:val="00B22FD7"/>
    <w:rsid w:val="00B300B3"/>
    <w:rsid w:val="00B319CB"/>
    <w:rsid w:val="00B4148D"/>
    <w:rsid w:val="00B47794"/>
    <w:rsid w:val="00B6442A"/>
    <w:rsid w:val="00B8420E"/>
    <w:rsid w:val="00B90A91"/>
    <w:rsid w:val="00B9318D"/>
    <w:rsid w:val="00B93309"/>
    <w:rsid w:val="00B941FC"/>
    <w:rsid w:val="00B963FB"/>
    <w:rsid w:val="00BC3E63"/>
    <w:rsid w:val="00BD138A"/>
    <w:rsid w:val="00BE5BA6"/>
    <w:rsid w:val="00BF7DF5"/>
    <w:rsid w:val="00C204EF"/>
    <w:rsid w:val="00C459F2"/>
    <w:rsid w:val="00C50EB5"/>
    <w:rsid w:val="00C55959"/>
    <w:rsid w:val="00C60229"/>
    <w:rsid w:val="00C721C0"/>
    <w:rsid w:val="00C73AD2"/>
    <w:rsid w:val="00C84AB0"/>
    <w:rsid w:val="00C85AC2"/>
    <w:rsid w:val="00C87CDD"/>
    <w:rsid w:val="00C91F47"/>
    <w:rsid w:val="00C922F9"/>
    <w:rsid w:val="00C9589A"/>
    <w:rsid w:val="00CA4F3C"/>
    <w:rsid w:val="00CA729F"/>
    <w:rsid w:val="00CC4811"/>
    <w:rsid w:val="00CC5619"/>
    <w:rsid w:val="00CC7BEC"/>
    <w:rsid w:val="00D00F5B"/>
    <w:rsid w:val="00D03A1F"/>
    <w:rsid w:val="00D0503E"/>
    <w:rsid w:val="00D05BBA"/>
    <w:rsid w:val="00D220BB"/>
    <w:rsid w:val="00D22E67"/>
    <w:rsid w:val="00D31424"/>
    <w:rsid w:val="00D33FC4"/>
    <w:rsid w:val="00D3690C"/>
    <w:rsid w:val="00D52042"/>
    <w:rsid w:val="00D611F7"/>
    <w:rsid w:val="00DB0B2C"/>
    <w:rsid w:val="00DD6E50"/>
    <w:rsid w:val="00DD7FC3"/>
    <w:rsid w:val="00DE0A1C"/>
    <w:rsid w:val="00DE51AF"/>
    <w:rsid w:val="00DE7F0C"/>
    <w:rsid w:val="00DF39CC"/>
    <w:rsid w:val="00DF50DE"/>
    <w:rsid w:val="00E01460"/>
    <w:rsid w:val="00E023D9"/>
    <w:rsid w:val="00E034A3"/>
    <w:rsid w:val="00E110E8"/>
    <w:rsid w:val="00E16825"/>
    <w:rsid w:val="00E33630"/>
    <w:rsid w:val="00E35E18"/>
    <w:rsid w:val="00E46C03"/>
    <w:rsid w:val="00E514A9"/>
    <w:rsid w:val="00E6501F"/>
    <w:rsid w:val="00E65B3A"/>
    <w:rsid w:val="00E83D69"/>
    <w:rsid w:val="00E85B96"/>
    <w:rsid w:val="00E87928"/>
    <w:rsid w:val="00E92DD0"/>
    <w:rsid w:val="00EA6C67"/>
    <w:rsid w:val="00EC37FF"/>
    <w:rsid w:val="00EC401A"/>
    <w:rsid w:val="00EC4D58"/>
    <w:rsid w:val="00EC6E47"/>
    <w:rsid w:val="00EF4980"/>
    <w:rsid w:val="00EF4EB5"/>
    <w:rsid w:val="00F03AF2"/>
    <w:rsid w:val="00F05548"/>
    <w:rsid w:val="00F23E48"/>
    <w:rsid w:val="00F33AD3"/>
    <w:rsid w:val="00F5326B"/>
    <w:rsid w:val="00F563FF"/>
    <w:rsid w:val="00F625A4"/>
    <w:rsid w:val="00F65609"/>
    <w:rsid w:val="00F82046"/>
    <w:rsid w:val="00F9299E"/>
    <w:rsid w:val="00FB0EEC"/>
    <w:rsid w:val="00FC33EC"/>
    <w:rsid w:val="00FC730E"/>
    <w:rsid w:val="00FE326C"/>
    <w:rsid w:val="00FE6603"/>
    <w:rsid w:val="4CB70FA4"/>
    <w:rsid w:val="676E3E49"/>
    <w:rsid w:val="779F719D"/>
    <w:rsid w:val="7AE45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6B2A2178"/>
  <w14:defaultImageDpi w14:val="32767"/>
  <w15:docId w15:val="{192B696F-CE76-4BBE-B4D6-EE055EE6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auto"/>
      <w:ind w:firstLineChars="200" w:firstLine="200"/>
      <w:jc w:val="both"/>
    </w:pPr>
    <w:rPr>
      <w:rFonts w:ascii="Times New Roman" w:eastAsia="宋体" w:hAnsi="Times New Roman"/>
      <w:kern w:val="2"/>
      <w:sz w:val="24"/>
      <w:szCs w:val="24"/>
      <w14:ligatures w14:val="standardContextual"/>
    </w:rPr>
  </w:style>
  <w:style w:type="paragraph" w:styleId="11">
    <w:name w:val="heading 1"/>
    <w:link w:val="12"/>
    <w:uiPriority w:val="9"/>
    <w:qFormat/>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uiPriority w:val="9"/>
    <w:unhideWhenUsed/>
    <w:qFormat/>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uiPriority w:val="9"/>
    <w:unhideWhenUsed/>
    <w:qFormat/>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uiPriority w:val="9"/>
    <w:semiHidden/>
    <w:unhideWhenUsed/>
    <w:qFormat/>
    <w:pPr>
      <w:keepNext/>
      <w:keepLines/>
      <w:widowControl w:val="0"/>
      <w:spacing w:before="80" w:after="40" w:line="278" w:lineRule="auto"/>
      <w:outlineLvl w:val="3"/>
    </w:pPr>
    <w:rPr>
      <w:rFonts w:cstheme="majorBidi"/>
      <w:color w:val="0F4761" w:themeColor="accent1" w:themeShade="BF"/>
      <w:kern w:val="2"/>
      <w:sz w:val="28"/>
      <w:szCs w:val="28"/>
      <w14:ligatures w14:val="standardContextual"/>
    </w:rPr>
  </w:style>
  <w:style w:type="paragraph" w:styleId="5">
    <w:name w:val="heading 5"/>
    <w:uiPriority w:val="9"/>
    <w:semiHidden/>
    <w:unhideWhenUsed/>
    <w:qFormat/>
    <w:pPr>
      <w:keepNext/>
      <w:keepLines/>
      <w:widowControl w:val="0"/>
      <w:spacing w:before="80" w:after="40" w:line="278" w:lineRule="auto"/>
      <w:outlineLvl w:val="4"/>
    </w:pPr>
    <w:rPr>
      <w:rFonts w:cstheme="majorBidi"/>
      <w:color w:val="0F4761" w:themeColor="accent1" w:themeShade="BF"/>
      <w:kern w:val="2"/>
      <w:sz w:val="24"/>
      <w:szCs w:val="24"/>
      <w14:ligatures w14:val="standardContextual"/>
    </w:rPr>
  </w:style>
  <w:style w:type="paragraph" w:styleId="6">
    <w:name w:val="heading 6"/>
    <w:uiPriority w:val="9"/>
    <w:semiHidden/>
    <w:unhideWhenUsed/>
    <w:qFormat/>
    <w:pPr>
      <w:keepNext/>
      <w:keepLines/>
      <w:widowControl w:val="0"/>
      <w:spacing w:before="40" w:line="278" w:lineRule="auto"/>
      <w:outlineLvl w:val="5"/>
    </w:pPr>
    <w:rPr>
      <w:rFonts w:cstheme="majorBidi"/>
      <w:b/>
      <w:bCs/>
      <w:color w:val="0F4761" w:themeColor="accent1" w:themeShade="BF"/>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spacing w:line="240" w:lineRule="auto"/>
    </w:pPr>
    <w:rPr>
      <w:sz w:val="20"/>
      <w:szCs w:val="20"/>
    </w:rPr>
  </w:style>
  <w:style w:type="paragraph" w:styleId="TOC3">
    <w:name w:val="toc 3"/>
    <w:basedOn w:val="a"/>
    <w:next w:val="a"/>
    <w:autoRedefine/>
    <w:uiPriority w:val="39"/>
    <w:unhideWhenUsed/>
    <w:pPr>
      <w:widowControl/>
      <w:adjustRightInd/>
      <w:snapToGrid/>
      <w:ind w:leftChars="400" w:left="400" w:firstLineChars="0" w:firstLine="0"/>
    </w:pPr>
    <w:rPr>
      <w:rFonts w:asciiTheme="minorHAnsi" w:hAnsiTheme="minorHAnsi" w:cs="Times New Roman"/>
      <w:kern w:val="0"/>
      <w:szCs w:val="22"/>
      <w14:ligatures w14:val="none"/>
    </w:rPr>
  </w:style>
  <w:style w:type="paragraph" w:styleId="a5">
    <w:name w:val="endnote text"/>
    <w:basedOn w:val="a"/>
    <w:link w:val="a6"/>
    <w:uiPriority w:val="99"/>
    <w:semiHidden/>
    <w:unhideWhenUsed/>
    <w:qFormat/>
  </w:style>
  <w:style w:type="paragraph" w:styleId="a7">
    <w:name w:val="footer"/>
    <w:basedOn w:val="a"/>
    <w:link w:val="a8"/>
    <w:uiPriority w:val="99"/>
    <w:unhideWhenUsed/>
    <w:qFormat/>
    <w:pPr>
      <w:tabs>
        <w:tab w:val="center" w:pos="4153"/>
        <w:tab w:val="right" w:pos="8306"/>
      </w:tabs>
      <w:spacing w:line="240" w:lineRule="auto"/>
    </w:pPr>
    <w:rPr>
      <w:sz w:val="18"/>
      <w:szCs w:val="18"/>
    </w:rPr>
  </w:style>
  <w:style w:type="paragraph" w:styleId="a9">
    <w:name w:val="header"/>
    <w:basedOn w:val="a"/>
    <w:link w:val="aa"/>
    <w:uiPriority w:val="99"/>
    <w:unhideWhenUsed/>
    <w:qFormat/>
    <w:pPr>
      <w:tabs>
        <w:tab w:val="center" w:pos="4153"/>
        <w:tab w:val="right" w:pos="8306"/>
      </w:tabs>
      <w:spacing w:line="240" w:lineRule="auto"/>
      <w:jc w:val="center"/>
    </w:pPr>
    <w:rPr>
      <w:sz w:val="18"/>
      <w:szCs w:val="18"/>
    </w:rPr>
  </w:style>
  <w:style w:type="paragraph" w:styleId="TOC1">
    <w:name w:val="toc 1"/>
    <w:basedOn w:val="a"/>
    <w:next w:val="a"/>
    <w:autoRedefine/>
    <w:uiPriority w:val="39"/>
    <w:unhideWhenUsed/>
    <w:qFormat/>
    <w:pPr>
      <w:widowControl/>
      <w:tabs>
        <w:tab w:val="left" w:pos="440"/>
        <w:tab w:val="right" w:leader="dot" w:pos="9061"/>
      </w:tabs>
      <w:adjustRightInd/>
      <w:snapToGrid/>
      <w:ind w:firstLineChars="0" w:firstLine="0"/>
    </w:pPr>
    <w:rPr>
      <w:rFonts w:ascii="黑体" w:eastAsia="黑体" w:hAnsi="黑体" w:cs="Times New Roman"/>
      <w:kern w:val="0"/>
      <w14:ligatures w14:val="none"/>
    </w:rPr>
  </w:style>
  <w:style w:type="paragraph" w:styleId="ab">
    <w:name w:val="footnote text"/>
    <w:link w:val="ac"/>
    <w:uiPriority w:val="99"/>
    <w:semiHidden/>
    <w:unhideWhenUsed/>
    <w:rPr>
      <w:kern w:val="2"/>
      <w14:ligatures w14:val="standardContextual"/>
    </w:rPr>
  </w:style>
  <w:style w:type="paragraph" w:styleId="TOC2">
    <w:name w:val="toc 2"/>
    <w:basedOn w:val="a"/>
    <w:next w:val="a"/>
    <w:autoRedefine/>
    <w:uiPriority w:val="39"/>
    <w:unhideWhenUsed/>
    <w:qFormat/>
    <w:pPr>
      <w:widowControl/>
      <w:tabs>
        <w:tab w:val="right" w:leader="dot" w:pos="9061"/>
      </w:tabs>
      <w:adjustRightInd/>
      <w:snapToGrid/>
      <w:ind w:leftChars="200" w:left="200" w:firstLineChars="0" w:firstLine="0"/>
    </w:pPr>
    <w:rPr>
      <w:rFonts w:ascii="宋体" w:hAnsi="宋体" w:cs="Times New Roman"/>
      <w:kern w:val="0"/>
      <w14:ligatures w14:val="none"/>
    </w:rPr>
  </w:style>
  <w:style w:type="paragraph" w:styleId="ad">
    <w:name w:val="Normal (Web)"/>
    <w:basedOn w:val="a"/>
    <w:uiPriority w:val="99"/>
    <w:semiHidden/>
    <w:unhideWhenUsed/>
    <w:qFormat/>
    <w:rPr>
      <w:rFonts w:cs="Times New Roman"/>
    </w:rPr>
  </w:style>
  <w:style w:type="paragraph" w:styleId="ae">
    <w:name w:val="Title"/>
    <w:link w:val="af"/>
    <w:uiPriority w:val="10"/>
    <w:qFormat/>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basedOn w:val="a0"/>
    <w:uiPriority w:val="99"/>
    <w:semiHidden/>
    <w:unhideWhenUsed/>
    <w:qFormat/>
    <w:rPr>
      <w:vertAlign w:val="superscript"/>
    </w:rPr>
  </w:style>
  <w:style w:type="character" w:styleId="af2">
    <w:name w:val="line number"/>
    <w:basedOn w:val="a0"/>
    <w:uiPriority w:val="99"/>
    <w:semiHidden/>
    <w:unhideWhenUsed/>
    <w:qFormat/>
  </w:style>
  <w:style w:type="character" w:styleId="af3">
    <w:name w:val="Hyperlink"/>
    <w:uiPriority w:val="99"/>
    <w:unhideWhenUsed/>
    <w:qFormat/>
    <w:rPr>
      <w:color w:val="0563C1"/>
      <w:u w:val="single"/>
    </w:rPr>
  </w:style>
  <w:style w:type="character" w:styleId="af4">
    <w:name w:val="annotation reference"/>
    <w:basedOn w:val="a0"/>
    <w:uiPriority w:val="99"/>
    <w:qFormat/>
    <w:rPr>
      <w:sz w:val="16"/>
      <w:szCs w:val="16"/>
    </w:rPr>
  </w:style>
  <w:style w:type="character" w:styleId="af5">
    <w:name w:val="footnote reference"/>
    <w:uiPriority w:val="99"/>
    <w:semiHidden/>
    <w:unhideWhenUsed/>
    <w:qFormat/>
    <w:rPr>
      <w:vertAlign w:val="superscript"/>
    </w:rPr>
  </w:style>
  <w:style w:type="paragraph" w:customStyle="1" w:styleId="13">
    <w:name w:val="要点1"/>
    <w:qFormat/>
    <w:pPr>
      <w:spacing w:after="160" w:line="278" w:lineRule="auto"/>
    </w:pPr>
    <w:rPr>
      <w:b/>
      <w:bCs/>
      <w:kern w:val="2"/>
      <w:sz w:val="22"/>
      <w:szCs w:val="24"/>
      <w14:ligatures w14:val="standardContextual"/>
    </w:rPr>
  </w:style>
  <w:style w:type="paragraph" w:styleId="af6">
    <w:name w:val="List Paragraph"/>
    <w:uiPriority w:val="34"/>
    <w:qFormat/>
    <w:pPr>
      <w:widowControl w:val="0"/>
      <w:spacing w:after="160" w:line="278" w:lineRule="auto"/>
      <w:ind w:left="720"/>
      <w:contextualSpacing/>
    </w:pPr>
    <w:rPr>
      <w:kern w:val="2"/>
      <w:sz w:val="22"/>
      <w:szCs w:val="24"/>
      <w14:ligatures w14:val="standardContextual"/>
    </w:rPr>
  </w:style>
  <w:style w:type="character" w:customStyle="1" w:styleId="ac">
    <w:name w:val="脚注文本 字符"/>
    <w:link w:val="ab"/>
    <w:uiPriority w:val="99"/>
    <w:semiHidden/>
    <w:unhideWhenUsed/>
    <w:qFormat/>
    <w:rPr>
      <w:sz w:val="20"/>
      <w:szCs w:val="20"/>
    </w:rPr>
  </w:style>
  <w:style w:type="paragraph" w:customStyle="1" w:styleId="-4">
    <w:name w:val="文本-4"/>
    <w:basedOn w:val="-3"/>
    <w:link w:val="-40"/>
    <w:qFormat/>
    <w:rPr>
      <w:b w:val="0"/>
      <w:bCs/>
      <w:szCs w:val="36"/>
    </w:rPr>
  </w:style>
  <w:style w:type="paragraph" w:customStyle="1" w:styleId="-3">
    <w:name w:val="标题-3"/>
    <w:basedOn w:val="-2"/>
    <w:next w:val="-4"/>
    <w:link w:val="-30"/>
    <w:qFormat/>
    <w:rPr>
      <w:sz w:val="24"/>
    </w:rPr>
  </w:style>
  <w:style w:type="paragraph" w:customStyle="1" w:styleId="-2">
    <w:name w:val="标题-2"/>
    <w:basedOn w:val="-1"/>
    <w:next w:val="-4"/>
    <w:link w:val="-20"/>
    <w:qFormat/>
    <w:rPr>
      <w:sz w:val="28"/>
    </w:rPr>
  </w:style>
  <w:style w:type="paragraph" w:customStyle="1" w:styleId="-1">
    <w:name w:val="标题-1"/>
    <w:next w:val="-4"/>
    <w:link w:val="-10"/>
    <w:qFormat/>
    <w:pPr>
      <w:spacing w:after="160" w:line="278" w:lineRule="auto"/>
    </w:pPr>
    <w:rPr>
      <w:rFonts w:ascii="宋体" w:eastAsia="宋体" w:hAnsi="宋体" w:cs="黑体"/>
      <w:b/>
      <w:kern w:val="2"/>
      <w:sz w:val="30"/>
      <w:szCs w:val="32"/>
    </w:rPr>
  </w:style>
  <w:style w:type="character" w:customStyle="1" w:styleId="-40">
    <w:name w:val="文本-4 字符"/>
    <w:basedOn w:val="-30"/>
    <w:link w:val="-4"/>
    <w:qFormat/>
    <w:rPr>
      <w:rFonts w:ascii="宋体" w:eastAsia="宋体" w:hAnsi="宋体" w:cs="黑体"/>
      <w:b w:val="0"/>
      <w:bCs/>
      <w:sz w:val="24"/>
      <w:szCs w:val="36"/>
      <w14:ligatures w14:val="none"/>
    </w:rPr>
  </w:style>
  <w:style w:type="character" w:customStyle="1" w:styleId="-30">
    <w:name w:val="标题-3 字符"/>
    <w:basedOn w:val="-20"/>
    <w:link w:val="-3"/>
    <w:qFormat/>
    <w:rPr>
      <w:rFonts w:ascii="宋体" w:eastAsia="宋体" w:hAnsi="宋体" w:cs="黑体"/>
      <w:b/>
      <w:sz w:val="24"/>
      <w:szCs w:val="32"/>
      <w14:ligatures w14:val="none"/>
    </w:rPr>
  </w:style>
  <w:style w:type="character" w:customStyle="1" w:styleId="-20">
    <w:name w:val="标题-2 字符"/>
    <w:basedOn w:val="-10"/>
    <w:link w:val="-2"/>
    <w:qFormat/>
    <w:rPr>
      <w:rFonts w:ascii="宋体" w:eastAsia="宋体" w:hAnsi="宋体" w:cs="黑体"/>
      <w:b/>
      <w:sz w:val="28"/>
      <w:szCs w:val="32"/>
      <w14:ligatures w14:val="none"/>
    </w:rPr>
  </w:style>
  <w:style w:type="character" w:customStyle="1" w:styleId="-10">
    <w:name w:val="标题-1 字符"/>
    <w:basedOn w:val="a0"/>
    <w:link w:val="-1"/>
    <w:qFormat/>
    <w:rPr>
      <w:rFonts w:ascii="宋体" w:eastAsia="宋体" w:hAnsi="宋体" w:cs="黑体"/>
      <w:b/>
      <w:sz w:val="30"/>
      <w:szCs w:val="32"/>
      <w14:ligatures w14:val="none"/>
    </w:rPr>
  </w:style>
  <w:style w:type="paragraph" w:customStyle="1" w:styleId="af7">
    <w:name w:val="主标题"/>
    <w:next w:val="a"/>
    <w:link w:val="af8"/>
    <w:qFormat/>
    <w:pPr>
      <w:adjustRightInd w:val="0"/>
      <w:snapToGrid w:val="0"/>
      <w:spacing w:line="360" w:lineRule="auto"/>
      <w:outlineLvl w:val="0"/>
    </w:pPr>
    <w:rPr>
      <w:rFonts w:ascii="Times New Roman" w:eastAsia="黑体" w:hAnsi="Times New Roman" w:cs="黑体"/>
      <w:b/>
      <w:spacing w:val="-10"/>
      <w:kern w:val="28"/>
      <w:sz w:val="44"/>
      <w:szCs w:val="32"/>
    </w:rPr>
  </w:style>
  <w:style w:type="character" w:customStyle="1" w:styleId="af">
    <w:name w:val="标题 字符"/>
    <w:basedOn w:val="a0"/>
    <w:link w:val="ae"/>
    <w:uiPriority w:val="10"/>
    <w:qFormat/>
    <w:rPr>
      <w:rFonts w:asciiTheme="majorHAnsi" w:eastAsiaTheme="majorEastAsia" w:hAnsiTheme="majorHAnsi" w:cstheme="majorBidi"/>
      <w:spacing w:val="-10"/>
      <w:kern w:val="28"/>
      <w:sz w:val="56"/>
      <w:szCs w:val="56"/>
    </w:rPr>
  </w:style>
  <w:style w:type="character" w:customStyle="1" w:styleId="af8">
    <w:name w:val="主标题 字符"/>
    <w:basedOn w:val="af"/>
    <w:link w:val="af7"/>
    <w:qFormat/>
    <w:rPr>
      <w:rFonts w:ascii="Times New Roman" w:eastAsia="黑体" w:hAnsi="Times New Roman" w:cs="黑体"/>
      <w:b/>
      <w:spacing w:val="-10"/>
      <w:kern w:val="28"/>
      <w:sz w:val="44"/>
      <w:szCs w:val="32"/>
      <w14:ligatures w14:val="none"/>
    </w:rPr>
  </w:style>
  <w:style w:type="paragraph" w:customStyle="1" w:styleId="1">
    <w:name w:val="标题1"/>
    <w:basedOn w:val="af7"/>
    <w:next w:val="a"/>
    <w:link w:val="14"/>
    <w:qFormat/>
    <w:pPr>
      <w:pageBreakBefore/>
      <w:numPr>
        <w:numId w:val="1"/>
      </w:numPr>
      <w:spacing w:beforeLines="50" w:before="50" w:afterLines="50" w:after="50"/>
      <w:jc w:val="center"/>
    </w:pPr>
    <w:rPr>
      <w:sz w:val="32"/>
    </w:rPr>
  </w:style>
  <w:style w:type="character" w:customStyle="1" w:styleId="14">
    <w:name w:val="标题1 字符"/>
    <w:basedOn w:val="af"/>
    <w:link w:val="1"/>
    <w:qFormat/>
    <w:rPr>
      <w:rFonts w:ascii="Times New Roman" w:eastAsia="黑体" w:hAnsi="Times New Roman" w:cs="黑体"/>
      <w:b/>
      <w:spacing w:val="-10"/>
      <w:kern w:val="28"/>
      <w:sz w:val="32"/>
      <w:szCs w:val="32"/>
      <w14:ligatures w14:val="none"/>
    </w:rPr>
  </w:style>
  <w:style w:type="paragraph" w:customStyle="1" w:styleId="keyword">
    <w:name w:val="keyword标"/>
    <w:basedOn w:val="1"/>
    <w:next w:val="a"/>
    <w:link w:val="keyword0"/>
    <w:qFormat/>
    <w:pPr>
      <w:pageBreakBefore w:val="0"/>
      <w:jc w:val="left"/>
    </w:pPr>
    <w:rPr>
      <w:sz w:val="28"/>
    </w:rPr>
  </w:style>
  <w:style w:type="character" w:customStyle="1" w:styleId="keyword0">
    <w:name w:val="keyword标 字符"/>
    <w:basedOn w:val="af8"/>
    <w:link w:val="keyword"/>
    <w:qFormat/>
    <w:rPr>
      <w:rFonts w:ascii="Times New Roman" w:eastAsia="黑体" w:hAnsi="Times New Roman" w:cs="黑体"/>
      <w:b/>
      <w:spacing w:val="-10"/>
      <w:kern w:val="28"/>
      <w:sz w:val="28"/>
      <w:szCs w:val="32"/>
      <w14:ligatures w14:val="none"/>
    </w:rPr>
  </w:style>
  <w:style w:type="paragraph" w:customStyle="1" w:styleId="af9">
    <w:name w:val="作者信息栏标题"/>
    <w:basedOn w:val="11"/>
    <w:link w:val="afa"/>
    <w:qFormat/>
    <w:pPr>
      <w:adjustRightInd w:val="0"/>
      <w:snapToGrid w:val="0"/>
      <w:spacing w:before="0" w:after="0" w:line="360" w:lineRule="auto"/>
      <w:outlineLvl w:val="9"/>
    </w:pPr>
    <w:rPr>
      <w:rFonts w:ascii="黑体" w:eastAsia="黑体" w:hAnsi="黑体"/>
      <w:b/>
      <w:color w:val="auto"/>
      <w:sz w:val="30"/>
    </w:rPr>
  </w:style>
  <w:style w:type="character" w:customStyle="1" w:styleId="12">
    <w:name w:val="标题 1 字符"/>
    <w:basedOn w:val="a0"/>
    <w:link w:val="11"/>
    <w:uiPriority w:val="9"/>
    <w:qFormat/>
    <w:rPr>
      <w:rFonts w:asciiTheme="majorHAnsi" w:eastAsiaTheme="majorEastAsia" w:hAnsiTheme="majorHAnsi" w:cstheme="majorBidi"/>
      <w:color w:val="0F4761" w:themeColor="accent1" w:themeShade="BF"/>
      <w:sz w:val="48"/>
      <w:szCs w:val="48"/>
    </w:rPr>
  </w:style>
  <w:style w:type="character" w:customStyle="1" w:styleId="afa">
    <w:name w:val="作者信息栏标题 字符"/>
    <w:basedOn w:val="12"/>
    <w:link w:val="af9"/>
    <w:qFormat/>
    <w:rPr>
      <w:rFonts w:ascii="黑体" w:eastAsia="黑体" w:hAnsi="黑体" w:cstheme="majorBidi"/>
      <w:b/>
      <w:color w:val="0F4761" w:themeColor="accent1" w:themeShade="BF"/>
      <w:sz w:val="30"/>
      <w:szCs w:val="48"/>
    </w:rPr>
  </w:style>
  <w:style w:type="character" w:customStyle="1" w:styleId="aa">
    <w:name w:val="页眉 字符"/>
    <w:basedOn w:val="a0"/>
    <w:link w:val="a9"/>
    <w:uiPriority w:val="99"/>
    <w:qFormat/>
    <w:rPr>
      <w:rFonts w:ascii="Times New Roman" w:eastAsia="宋体" w:hAnsi="Times New Roman"/>
      <w:sz w:val="18"/>
      <w:szCs w:val="18"/>
    </w:rPr>
  </w:style>
  <w:style w:type="character" w:customStyle="1" w:styleId="a8">
    <w:name w:val="页脚 字符"/>
    <w:basedOn w:val="a0"/>
    <w:link w:val="a7"/>
    <w:uiPriority w:val="99"/>
    <w:qFormat/>
    <w:rPr>
      <w:rFonts w:ascii="Times New Roman" w:eastAsia="宋体" w:hAnsi="Times New Roman"/>
      <w:sz w:val="18"/>
      <w:szCs w:val="18"/>
    </w:rPr>
  </w:style>
  <w:style w:type="paragraph" w:customStyle="1" w:styleId="afb">
    <w:name w:val="作者信息"/>
    <w:basedOn w:val="a"/>
    <w:qFormat/>
    <w:pPr>
      <w:ind w:firstLineChars="0" w:firstLine="0"/>
    </w:pPr>
    <w:rPr>
      <w:rFonts w:eastAsia="黑体"/>
      <w:bCs/>
      <w:szCs w:val="21"/>
    </w:rPr>
  </w:style>
  <w:style w:type="character" w:customStyle="1" w:styleId="afc">
    <w:name w:val="论文基本文字"/>
    <w:uiPriority w:val="1"/>
    <w:qFormat/>
    <w:rPr>
      <w:rFonts w:ascii="Times New Roman" w:eastAsia="宋体" w:hAnsi="Times New Roman"/>
      <w:bCs/>
      <w:sz w:val="24"/>
    </w:rPr>
  </w:style>
  <w:style w:type="paragraph" w:customStyle="1" w:styleId="110">
    <w:name w:val="标题1.1"/>
    <w:basedOn w:val="1"/>
    <w:next w:val="a"/>
    <w:link w:val="111"/>
    <w:qFormat/>
    <w:pPr>
      <w:pageBreakBefore w:val="0"/>
      <w:numPr>
        <w:numId w:val="0"/>
      </w:numPr>
      <w:jc w:val="left"/>
      <w:outlineLvl w:val="1"/>
    </w:pPr>
    <w:rPr>
      <w:sz w:val="24"/>
    </w:rPr>
  </w:style>
  <w:style w:type="character" w:customStyle="1" w:styleId="111">
    <w:name w:val="标题1.1 字符"/>
    <w:basedOn w:val="14"/>
    <w:link w:val="110"/>
    <w:qFormat/>
    <w:rPr>
      <w:rFonts w:ascii="Times New Roman" w:eastAsia="黑体" w:hAnsi="Times New Roman" w:cs="黑体"/>
      <w:b/>
      <w:spacing w:val="-10"/>
      <w:kern w:val="28"/>
      <w:sz w:val="24"/>
      <w:szCs w:val="32"/>
      <w14:ligatures w14:val="none"/>
    </w:rPr>
  </w:style>
  <w:style w:type="paragraph" w:customStyle="1" w:styleId="1110">
    <w:name w:val="标题1.1.1"/>
    <w:basedOn w:val="110"/>
    <w:link w:val="1111"/>
    <w:qFormat/>
    <w:pPr>
      <w:outlineLvl w:val="2"/>
    </w:pPr>
    <w:rPr>
      <w:b w:val="0"/>
    </w:rPr>
  </w:style>
  <w:style w:type="character" w:customStyle="1" w:styleId="1111">
    <w:name w:val="标题1.1.1 字符"/>
    <w:basedOn w:val="111"/>
    <w:link w:val="1110"/>
    <w:rPr>
      <w:rFonts w:ascii="Times New Roman" w:eastAsia="黑体" w:hAnsi="Times New Roman" w:cs="黑体"/>
      <w:b w:val="0"/>
      <w:spacing w:val="-10"/>
      <w:kern w:val="28"/>
      <w:sz w:val="24"/>
      <w:szCs w:val="32"/>
      <w14:ligatures w14:val="none"/>
    </w:rPr>
  </w:style>
  <w:style w:type="paragraph" w:customStyle="1" w:styleId="10">
    <w:name w:val="正文标题1."/>
    <w:basedOn w:val="1110"/>
    <w:next w:val="a"/>
    <w:link w:val="15"/>
    <w:qFormat/>
    <w:pPr>
      <w:numPr>
        <w:numId w:val="2"/>
      </w:numPr>
      <w:outlineLvl w:val="3"/>
    </w:pPr>
    <w:rPr>
      <w:rFonts w:ascii="黑体" w:hAnsi="黑体"/>
      <w:b/>
    </w:rPr>
  </w:style>
  <w:style w:type="character" w:customStyle="1" w:styleId="15">
    <w:name w:val="正文标题1. 字符"/>
    <w:basedOn w:val="1111"/>
    <w:link w:val="10"/>
    <w:qFormat/>
    <w:rPr>
      <w:rFonts w:ascii="黑体" w:eastAsia="黑体" w:hAnsi="黑体" w:cs="黑体"/>
      <w:b/>
      <w:spacing w:val="-10"/>
      <w:kern w:val="28"/>
      <w:sz w:val="24"/>
      <w:szCs w:val="32"/>
      <w14:ligatures w14:val="none"/>
    </w:rPr>
  </w:style>
  <w:style w:type="paragraph" w:customStyle="1" w:styleId="afd">
    <w:name w:val="表格标题"/>
    <w:basedOn w:val="1"/>
    <w:next w:val="a"/>
    <w:link w:val="afe"/>
    <w:qFormat/>
    <w:pPr>
      <w:pageBreakBefore w:val="0"/>
      <w:numPr>
        <w:numId w:val="0"/>
      </w:numPr>
      <w:outlineLvl w:val="6"/>
    </w:pPr>
    <w:rPr>
      <w:sz w:val="21"/>
    </w:rPr>
  </w:style>
  <w:style w:type="character" w:customStyle="1" w:styleId="afe">
    <w:name w:val="表格标题 字符"/>
    <w:basedOn w:val="14"/>
    <w:link w:val="afd"/>
    <w:qFormat/>
    <w:rPr>
      <w:rFonts w:ascii="Times New Roman" w:eastAsia="黑体" w:hAnsi="Times New Roman" w:cs="黑体"/>
      <w:b/>
      <w:spacing w:val="-10"/>
      <w:kern w:val="28"/>
      <w:sz w:val="21"/>
      <w:szCs w:val="32"/>
      <w14:ligatures w14:val="none"/>
    </w:rPr>
  </w:style>
  <w:style w:type="paragraph" w:customStyle="1" w:styleId="aff">
    <w:name w:val="表格文字"/>
    <w:basedOn w:val="a"/>
    <w:link w:val="aff0"/>
    <w:qFormat/>
    <w:pPr>
      <w:ind w:firstLine="420"/>
    </w:pPr>
    <w:rPr>
      <w:bCs/>
      <w:sz w:val="21"/>
    </w:rPr>
  </w:style>
  <w:style w:type="character" w:customStyle="1" w:styleId="aff0">
    <w:name w:val="表格文字 字符"/>
    <w:basedOn w:val="a0"/>
    <w:link w:val="aff"/>
    <w:qFormat/>
    <w:rPr>
      <w:rFonts w:ascii="Times New Roman" w:eastAsia="宋体" w:hAnsi="Times New Roman"/>
      <w:bCs/>
      <w:sz w:val="21"/>
    </w:rPr>
  </w:style>
  <w:style w:type="character" w:customStyle="1" w:styleId="aff1">
    <w:name w:val="表格文体"/>
    <w:basedOn w:val="aff0"/>
    <w:uiPriority w:val="1"/>
    <w:qFormat/>
    <w:rPr>
      <w:rFonts w:ascii="Times New Roman" w:eastAsia="宋体" w:hAnsi="Times New Roman"/>
      <w:bCs/>
      <w:sz w:val="21"/>
    </w:rPr>
  </w:style>
  <w:style w:type="paragraph" w:customStyle="1" w:styleId="aff2">
    <w:name w:val="图标题"/>
    <w:basedOn w:val="afd"/>
    <w:next w:val="a"/>
    <w:link w:val="aff3"/>
    <w:qFormat/>
    <w:rsid w:val="00577231"/>
    <w:rPr>
      <w:rFonts w:eastAsia="宋体"/>
      <w:b w:val="0"/>
    </w:rPr>
  </w:style>
  <w:style w:type="character" w:customStyle="1" w:styleId="aff3">
    <w:name w:val="图标题 字符"/>
    <w:basedOn w:val="afe"/>
    <w:link w:val="aff2"/>
    <w:qFormat/>
    <w:rsid w:val="00577231"/>
    <w:rPr>
      <w:rFonts w:ascii="Times New Roman" w:eastAsia="宋体" w:hAnsi="Times New Roman" w:cs="黑体"/>
      <w:b w:val="0"/>
      <w:spacing w:val="-10"/>
      <w:kern w:val="28"/>
      <w:sz w:val="21"/>
      <w:szCs w:val="32"/>
      <w14:ligatures w14:val="none"/>
    </w:rPr>
  </w:style>
  <w:style w:type="paragraph" w:customStyle="1" w:styleId="TOC10">
    <w:name w:val="TOC 标题1"/>
    <w:basedOn w:val="11"/>
    <w:next w:val="a"/>
    <w:uiPriority w:val="39"/>
    <w:unhideWhenUsed/>
    <w:qFormat/>
    <w:pPr>
      <w:widowControl/>
      <w:spacing w:before="240" w:after="0" w:line="259" w:lineRule="auto"/>
      <w:outlineLvl w:val="9"/>
    </w:pPr>
    <w:rPr>
      <w:kern w:val="0"/>
      <w:sz w:val="32"/>
      <w:szCs w:val="32"/>
      <w14:ligatures w14:val="none"/>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4">
    <w:name w:val="作信息"/>
    <w:basedOn w:val="a"/>
    <w:link w:val="aff5"/>
    <w:qFormat/>
    <w:pPr>
      <w:spacing w:line="240" w:lineRule="auto"/>
      <w:ind w:firstLineChars="0" w:firstLine="0"/>
    </w:pPr>
    <w:rPr>
      <w:rFonts w:eastAsia="黑体"/>
      <w:sz w:val="32"/>
    </w:rPr>
  </w:style>
  <w:style w:type="character" w:customStyle="1" w:styleId="aff5">
    <w:name w:val="作信息 字符"/>
    <w:basedOn w:val="a0"/>
    <w:link w:val="aff4"/>
    <w:qFormat/>
    <w:rPr>
      <w:rFonts w:ascii="Times New Roman" w:eastAsia="黑体" w:hAnsi="Times New Roman"/>
      <w:sz w:val="32"/>
    </w:rPr>
  </w:style>
  <w:style w:type="character" w:customStyle="1" w:styleId="a6">
    <w:name w:val="尾注文本 字符"/>
    <w:basedOn w:val="a0"/>
    <w:link w:val="a5"/>
    <w:uiPriority w:val="99"/>
    <w:semiHidden/>
    <w:qFormat/>
    <w:rPr>
      <w:rFonts w:ascii="Times New Roman" w:eastAsia="宋体" w:hAnsi="Times New Roman"/>
      <w:kern w:val="2"/>
      <w:sz w:val="24"/>
      <w:szCs w:val="24"/>
      <w14:ligatures w14:val="standardContextual"/>
    </w:rPr>
  </w:style>
  <w:style w:type="character" w:customStyle="1" w:styleId="citation-544">
    <w:name w:val="citation-544"/>
    <w:basedOn w:val="a0"/>
    <w:qFormat/>
  </w:style>
  <w:style w:type="character" w:customStyle="1" w:styleId="citation-543">
    <w:name w:val="citation-543"/>
    <w:basedOn w:val="a0"/>
    <w:qFormat/>
  </w:style>
  <w:style w:type="paragraph" w:customStyle="1" w:styleId="aff6">
    <w:name w:val="表"/>
    <w:basedOn w:val="a"/>
    <w:link w:val="aff7"/>
    <w:qFormat/>
    <w:pPr>
      <w:widowControl/>
      <w:adjustRightInd/>
      <w:ind w:firstLineChars="0" w:firstLine="0"/>
      <w:jc w:val="center"/>
      <w:textAlignment w:val="baseline"/>
    </w:pPr>
    <w:rPr>
      <w:rFonts w:eastAsia="黑体" w:cs="Times New Roman"/>
      <w:b/>
      <w:bCs/>
      <w:sz w:val="21"/>
      <w:szCs w:val="44"/>
      <w14:ligatures w14:val="none"/>
    </w:rPr>
  </w:style>
  <w:style w:type="character" w:customStyle="1" w:styleId="aff7">
    <w:name w:val="表 字符"/>
    <w:basedOn w:val="a0"/>
    <w:link w:val="aff6"/>
    <w:qFormat/>
    <w:rPr>
      <w:rFonts w:ascii="Times New Roman" w:eastAsia="黑体" w:hAnsi="Times New Roman" w:cs="Times New Roman"/>
      <w:b/>
      <w:bCs/>
      <w:kern w:val="2"/>
      <w:sz w:val="21"/>
      <w:szCs w:val="44"/>
    </w:rPr>
  </w:style>
  <w:style w:type="paragraph" w:customStyle="1" w:styleId="TOC20">
    <w:name w:val="TOC 标题2"/>
    <w:basedOn w:val="11"/>
    <w:next w:val="a"/>
    <w:uiPriority w:val="39"/>
    <w:unhideWhenUsed/>
    <w:qFormat/>
    <w:pPr>
      <w:widowControl/>
      <w:spacing w:before="240" w:after="0" w:line="259" w:lineRule="auto"/>
      <w:outlineLvl w:val="9"/>
    </w:pPr>
    <w:rPr>
      <w:kern w:val="0"/>
      <w:sz w:val="32"/>
      <w:szCs w:val="32"/>
      <w14:ligatures w14:val="none"/>
    </w:rPr>
  </w:style>
  <w:style w:type="character" w:customStyle="1" w:styleId="16">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sz w:val="20"/>
      <w:szCs w:val="20"/>
    </w:rPr>
  </w:style>
  <w:style w:type="paragraph" w:styleId="aff8">
    <w:name w:val="Revision"/>
    <w:hidden/>
    <w:uiPriority w:val="99"/>
    <w:unhideWhenUsed/>
    <w:rsid w:val="00484E2D"/>
    <w:rPr>
      <w:rFonts w:ascii="Times New Roman" w:eastAsia="宋体"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python.langchain.com/"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platform.openai.com/docs/guides/prompt-engineering"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footer" Target="footer5.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signData>
  <signCode>R7fA8M+OUzaHWCKcQ+qUZpO/I8Qx4FYoQ4Ke7HphK8U=</signCode>
  <timestamp>1777204947381</timestamp>
</sign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B01A36-DF72-4F83-9911-DA2EF92468BD}">
  <ds:schemaRefs/>
</ds:datastoreItem>
</file>

<file path=customXml/itemProps3.xml><?xml version="1.0" encoding="utf-8"?>
<ds:datastoreItem xmlns:ds="http://schemas.openxmlformats.org/officeDocument/2006/customXml" ds:itemID="{1D62908E-D9D5-46B7-8927-C6CEBD30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TotalTime>
  <Pages>52</Pages>
  <Words>5571</Words>
  <Characters>31760</Characters>
  <Application>Microsoft Office Word</Application>
  <DocSecurity>0</DocSecurity>
  <Lines>264</Lines>
  <Paragraphs>74</Paragraphs>
  <ScaleCrop>false</ScaleCrop>
  <Company/>
  <LinksUpToDate>false</LinksUpToDate>
  <CharactersWithSpaces>37257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张连登</cp:lastModifiedBy>
  <cp:revision>214</cp:revision>
  <dcterms:created xsi:type="dcterms:W3CDTF">2026-04-18T07:08:00Z</dcterms:created>
  <dcterms:modified xsi:type="dcterms:W3CDTF">2026-05-28T18:02:00Z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6881889C8C4341B491232B7E13CF2EBE_13</vt:lpwstr>
  </property>
  <property fmtid="{D5CDD505-2E9C-101B-9397-08002B2CF9AE}" pid="3" name="KSOProductBuildVer">
    <vt:lpwstr>2052-12.1.0.25865</vt:lpwstr>
  </property>
  <property fmtid="{D5CDD505-2E9C-101B-9397-08002B2CF9AE}" pid="4" name="KSOTemplateDocerSaveRecord">
    <vt:lpwstr>eyJoZGlkIjoiZTgzNmMzZGJlM2Q3ODM0Mjg4MDU3MjBlZDY2ZTRkZmUiLCJ1c2VySWQiOiI0ODMxMjM2MTYifQ==</vt:lpwstr>
  </property>
</Properties>
</file>