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BDF" w:rsidRDefault="003E558C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3815A441" wp14:editId="314B210A">
            <wp:simplePos x="0" y="0"/>
            <wp:positionH relativeFrom="column">
              <wp:posOffset>-579755</wp:posOffset>
            </wp:positionH>
            <wp:positionV relativeFrom="paragraph">
              <wp:posOffset>-80645</wp:posOffset>
            </wp:positionV>
            <wp:extent cx="1829435" cy="949960"/>
            <wp:effectExtent l="0" t="0" r="0" b="2540"/>
            <wp:wrapNone/>
            <wp:docPr id="1" name="Image 1" descr="Afficher l'image d'ori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fficher l'image d'origin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35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1624D4E" wp14:editId="533C77EF">
            <wp:simplePos x="0" y="0"/>
            <wp:positionH relativeFrom="column">
              <wp:posOffset>4712335</wp:posOffset>
            </wp:positionH>
            <wp:positionV relativeFrom="paragraph">
              <wp:posOffset>154305</wp:posOffset>
            </wp:positionV>
            <wp:extent cx="1056640" cy="641350"/>
            <wp:effectExtent l="0" t="0" r="0" b="6350"/>
            <wp:wrapNone/>
            <wp:docPr id="2" name="Image 2" descr="Afficher l'image d'ori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Afficher l'image d'origin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A831F4C" wp14:editId="4354A59D">
            <wp:simplePos x="0" y="0"/>
            <wp:positionH relativeFrom="column">
              <wp:posOffset>2367915</wp:posOffset>
            </wp:positionH>
            <wp:positionV relativeFrom="paragraph">
              <wp:posOffset>-123987</wp:posOffset>
            </wp:positionV>
            <wp:extent cx="751205" cy="1090295"/>
            <wp:effectExtent l="0" t="0" r="0" b="0"/>
            <wp:wrapNone/>
            <wp:docPr id="3" name="Image 3" descr="C:\Users\reyqu\AppData\Local\Temp\path5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C:\Users\reyqu\AppData\Local\Temp\path53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109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Default="00A15BDF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3E558C" w:rsidRDefault="003E558C" w:rsidP="00637FCA">
      <w:pPr>
        <w:spacing w:after="0" w:line="240" w:lineRule="auto"/>
        <w:ind w:right="-426"/>
        <w:rPr>
          <w:rFonts w:ascii="Times New Roman" w:eastAsia="Times New Roman" w:hAnsi="Times New Roman" w:cs="Times New Roman"/>
          <w:b/>
          <w:sz w:val="24"/>
          <w:szCs w:val="24"/>
          <w:lang w:eastAsia="fr-FR"/>
        </w:rPr>
      </w:pPr>
    </w:p>
    <w:p w:rsidR="00A15BDF" w:rsidRPr="00A15BDF" w:rsidRDefault="00A15BDF" w:rsidP="00637FCA">
      <w:pPr>
        <w:spacing w:after="0" w:line="240" w:lineRule="auto"/>
        <w:ind w:left="-567" w:right="-426"/>
        <w:jc w:val="center"/>
        <w:rPr>
          <w:rFonts w:ascii="Calibri" w:eastAsia="Times New Roman" w:hAnsi="Calibri" w:cs="Times New Roman"/>
          <w:b/>
          <w:sz w:val="42"/>
          <w:szCs w:val="42"/>
          <w:u w:val="single"/>
          <w:lang w:eastAsia="fr-FR"/>
        </w:rPr>
      </w:pPr>
      <w:r w:rsidRPr="00A15BDF">
        <w:rPr>
          <w:rFonts w:ascii="Calibri" w:eastAsia="Times New Roman" w:hAnsi="Calibri" w:cs="Times New Roman"/>
          <w:b/>
          <w:sz w:val="42"/>
          <w:szCs w:val="42"/>
          <w:u w:val="single"/>
          <w:lang w:eastAsia="fr-FR"/>
        </w:rPr>
        <w:t>Rapport de Développement / Tests</w:t>
      </w:r>
    </w:p>
    <w:p w:rsidR="00A15BDF" w:rsidRDefault="00A15BDF" w:rsidP="00637FCA">
      <w:pPr>
        <w:spacing w:after="0" w:line="240" w:lineRule="auto"/>
        <w:ind w:left="-567" w:right="-426"/>
        <w:rPr>
          <w:rFonts w:ascii="Calibri" w:eastAsia="Times New Roman" w:hAnsi="Calibri" w:cs="Times New Roman"/>
          <w:b/>
          <w:sz w:val="28"/>
          <w:szCs w:val="28"/>
          <w:lang w:eastAsia="fr-FR"/>
        </w:rPr>
      </w:pPr>
    </w:p>
    <w:p w:rsidR="00E26786" w:rsidRDefault="00E26786" w:rsidP="00637FCA">
      <w:pPr>
        <w:spacing w:after="0" w:line="240" w:lineRule="auto"/>
        <w:ind w:left="-567" w:right="-426"/>
        <w:rPr>
          <w:rFonts w:ascii="Calibri" w:eastAsia="Times New Roman" w:hAnsi="Calibri" w:cs="Times New Roman"/>
          <w:b/>
          <w:sz w:val="28"/>
          <w:szCs w:val="28"/>
          <w:lang w:eastAsia="fr-FR"/>
        </w:rPr>
      </w:pPr>
    </w:p>
    <w:p w:rsidR="00E26786" w:rsidRPr="00B44BB4" w:rsidRDefault="00E26786" w:rsidP="00637FCA">
      <w:pPr>
        <w:spacing w:after="0" w:line="240" w:lineRule="auto"/>
        <w:ind w:left="-567" w:right="-426"/>
        <w:rPr>
          <w:rFonts w:ascii="Calibri" w:eastAsia="Times New Roman" w:hAnsi="Calibri" w:cs="Times New Roman"/>
          <w:sz w:val="28"/>
          <w:szCs w:val="28"/>
          <w:lang w:eastAsia="fr-FR"/>
        </w:rPr>
      </w:pPr>
    </w:p>
    <w:p w:rsidR="00E26786" w:rsidRDefault="00B44BB4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 w:rsidRPr="00B44BB4">
        <w:rPr>
          <w:rFonts w:ascii="Calibri" w:eastAsia="Times New Roman" w:hAnsi="Calibri" w:cs="Times New Roman"/>
          <w:sz w:val="28"/>
          <w:szCs w:val="28"/>
          <w:lang w:eastAsia="fr-FR"/>
        </w:rPr>
        <w:t>Dans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 ce document, n</w:t>
      </w:r>
      <w:r w:rsidR="00DF3F5C">
        <w:rPr>
          <w:rFonts w:ascii="Calibri" w:eastAsia="Times New Roman" w:hAnsi="Calibri" w:cs="Times New Roman"/>
          <w:sz w:val="28"/>
          <w:szCs w:val="28"/>
          <w:lang w:eastAsia="fr-FR"/>
        </w:rPr>
        <w:t xml:space="preserve">ous vous faisons part de notre rapport de développement de 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notre projet Monopoly. Il s’agit de faire brièvement le point sur ce que nous </w:t>
      </w:r>
      <w:r w:rsidR="00637FCA">
        <w:rPr>
          <w:rFonts w:ascii="Calibri" w:eastAsia="Times New Roman" w:hAnsi="Calibri" w:cs="Times New Roman"/>
          <w:sz w:val="28"/>
          <w:szCs w:val="28"/>
          <w:lang w:eastAsia="fr-FR"/>
        </w:rPr>
        <w:t>avons codé tout au long du projet.</w:t>
      </w:r>
    </w:p>
    <w:p w:rsidR="00637FCA" w:rsidRDefault="00637FCA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</w:p>
    <w:p w:rsidR="00637FCA" w:rsidRDefault="007054F0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>Globalement, l’application n’</w:t>
      </w:r>
      <w:r w:rsidR="007E1605">
        <w:rPr>
          <w:rFonts w:ascii="Calibri" w:eastAsia="Times New Roman" w:hAnsi="Calibri" w:cs="Times New Roman"/>
          <w:sz w:val="28"/>
          <w:szCs w:val="28"/>
          <w:lang w:eastAsia="fr-FR"/>
        </w:rPr>
        <w:t xml:space="preserve">est pas 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>fonctionnelle excepté quelques détails. Nous pouvons lancer l’application et faire appara</w:t>
      </w:r>
      <w:r w:rsidR="00C76DC6">
        <w:rPr>
          <w:rFonts w:ascii="Calibri" w:eastAsia="Times New Roman" w:hAnsi="Calibri" w:cs="Times New Roman"/>
          <w:sz w:val="28"/>
          <w:szCs w:val="28"/>
          <w:lang w:eastAsia="fr-FR"/>
        </w:rPr>
        <w:t>î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tre une première </w:t>
      </w:r>
      <w:r w:rsidR="00C76DC6">
        <w:rPr>
          <w:rFonts w:ascii="Calibri" w:eastAsia="Times New Roman" w:hAnsi="Calibri" w:cs="Times New Roman"/>
          <w:sz w:val="28"/>
          <w:szCs w:val="28"/>
          <w:lang w:eastAsia="fr-FR"/>
        </w:rPr>
        <w:t>fenêtre qui est</w:t>
      </w:r>
      <w:r w:rsidR="00457109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en </w:t>
      </w:r>
      <w:r w:rsidR="00C76DC6">
        <w:rPr>
          <w:rFonts w:ascii="Calibri" w:eastAsia="Times New Roman" w:hAnsi="Calibri" w:cs="Times New Roman"/>
          <w:sz w:val="28"/>
          <w:szCs w:val="28"/>
          <w:lang w:eastAsia="fr-FR"/>
        </w:rPr>
        <w:t xml:space="preserve">réalité le menu. Sur cette fenêtre, deux boutons s’offrent à nous, l’un permet de rentrer dans le jeu et l’autre de quitter l’interface. </w:t>
      </w:r>
      <w:r w:rsidR="00457109">
        <w:rPr>
          <w:rFonts w:ascii="Calibri" w:eastAsia="Times New Roman" w:hAnsi="Calibri" w:cs="Times New Roman"/>
          <w:sz w:val="28"/>
          <w:szCs w:val="28"/>
          <w:lang w:eastAsia="fr-FR"/>
        </w:rPr>
        <w:t xml:space="preserve">Jusque-là, l’interface fonctionne. Si nous rentrons dans le jeu en cliquant sur le </w:t>
      </w:r>
      <w:r w:rsidR="00CB4993">
        <w:rPr>
          <w:rFonts w:ascii="Calibri" w:eastAsia="Times New Roman" w:hAnsi="Calibri" w:cs="Times New Roman"/>
          <w:sz w:val="28"/>
          <w:szCs w:val="28"/>
          <w:lang w:eastAsia="fr-FR"/>
        </w:rPr>
        <w:t>premier</w:t>
      </w:r>
      <w:r w:rsidR="00457109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bouton </w:t>
      </w:r>
      <w:r w:rsidR="00CB4993">
        <w:rPr>
          <w:rFonts w:ascii="Calibri" w:eastAsia="Times New Roman" w:hAnsi="Calibri" w:cs="Times New Roman"/>
          <w:sz w:val="28"/>
          <w:szCs w:val="28"/>
          <w:lang w:eastAsia="fr-FR"/>
        </w:rPr>
        <w:t>«</w:t>
      </w:r>
      <w:r w:rsidR="006B4C84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</w:t>
      </w:r>
      <w:r w:rsidR="00CB4993">
        <w:rPr>
          <w:rFonts w:ascii="Calibri" w:eastAsia="Times New Roman" w:hAnsi="Calibri" w:cs="Times New Roman"/>
          <w:sz w:val="28"/>
          <w:szCs w:val="28"/>
          <w:lang w:eastAsia="fr-FR"/>
        </w:rPr>
        <w:t>J</w:t>
      </w:r>
      <w:r w:rsidR="00457109">
        <w:rPr>
          <w:rFonts w:ascii="Calibri" w:eastAsia="Times New Roman" w:hAnsi="Calibri" w:cs="Times New Roman"/>
          <w:sz w:val="28"/>
          <w:szCs w:val="28"/>
          <w:lang w:eastAsia="fr-FR"/>
        </w:rPr>
        <w:t>ouer</w:t>
      </w:r>
      <w:r w:rsidR="006B4C84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</w:t>
      </w:r>
      <w:r w:rsidR="00457109">
        <w:rPr>
          <w:rFonts w:ascii="Calibri" w:eastAsia="Times New Roman" w:hAnsi="Calibri" w:cs="Times New Roman"/>
          <w:sz w:val="28"/>
          <w:szCs w:val="28"/>
          <w:lang w:eastAsia="fr-FR"/>
        </w:rPr>
        <w:t>»</w:t>
      </w:r>
      <w:r w:rsidR="00CB4993">
        <w:rPr>
          <w:rFonts w:ascii="Calibri" w:eastAsia="Times New Roman" w:hAnsi="Calibri" w:cs="Times New Roman"/>
          <w:sz w:val="28"/>
          <w:szCs w:val="28"/>
          <w:lang w:eastAsia="fr-FR"/>
        </w:rPr>
        <w:t>, nous arrivons sur une nouvelle fenêtre avec plusieurs éléments : le plateau du jeu Monopol</w:t>
      </w:r>
      <w:r w:rsidR="006B4C84">
        <w:rPr>
          <w:rFonts w:ascii="Calibri" w:eastAsia="Times New Roman" w:hAnsi="Calibri" w:cs="Times New Roman"/>
          <w:sz w:val="28"/>
          <w:szCs w:val="28"/>
          <w:lang w:eastAsia="fr-FR"/>
        </w:rPr>
        <w:t>y et les boutons « Lancer le dé », « Acheter », « Vendre », « Passer son tour », « Action Case », « Banque » et « Quitter le jeu »</w:t>
      </w:r>
      <w:r w:rsidR="00566212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situés à droite</w:t>
      </w:r>
      <w:r w:rsidR="006B4C84">
        <w:rPr>
          <w:rFonts w:ascii="Calibri" w:eastAsia="Times New Roman" w:hAnsi="Calibri" w:cs="Times New Roman"/>
          <w:sz w:val="28"/>
          <w:szCs w:val="28"/>
          <w:lang w:eastAsia="fr-FR"/>
        </w:rPr>
        <w:t>. A partir de cette fenêtre, seuls les boutons « Quitter le jeu » et « Lancer le dé » sont fonctionnels</w:t>
      </w:r>
      <w:r w:rsidR="00566212">
        <w:rPr>
          <w:rFonts w:ascii="Calibri" w:eastAsia="Times New Roman" w:hAnsi="Calibri" w:cs="Times New Roman"/>
          <w:sz w:val="28"/>
          <w:szCs w:val="28"/>
          <w:lang w:eastAsia="fr-FR"/>
        </w:rPr>
        <w:t>. Nous ne pouvons pas changer de joueur ni interagir avec les autres boutons. Au final, nous sommes parvenus à afficher l’interface et lancer plusieurs fois le dé.</w:t>
      </w:r>
      <w:r w:rsidR="000E1E62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</w:t>
      </w:r>
    </w:p>
    <w:p w:rsidR="000E1E62" w:rsidRDefault="000E1E62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</w:p>
    <w:p w:rsidR="00E26786" w:rsidRDefault="000E1E62" w:rsidP="0015647F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>Intéress</w:t>
      </w:r>
      <w:r w:rsidR="007D2315">
        <w:rPr>
          <w:rFonts w:ascii="Calibri" w:eastAsia="Times New Roman" w:hAnsi="Calibri" w:cs="Times New Roman"/>
          <w:sz w:val="28"/>
          <w:szCs w:val="28"/>
          <w:lang w:eastAsia="fr-FR"/>
        </w:rPr>
        <w:t>ons-nous maintenant aux différentes fonctions du code.</w:t>
      </w:r>
      <w:r w:rsidR="00BA265D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Aucune</w:t>
      </w:r>
      <w:r w:rsidR="007E1605">
        <w:rPr>
          <w:rFonts w:ascii="Calibri" w:eastAsia="Times New Roman" w:hAnsi="Calibri" w:cs="Times New Roman"/>
          <w:sz w:val="28"/>
          <w:szCs w:val="28"/>
          <w:lang w:eastAsia="fr-FR"/>
        </w:rPr>
        <w:t>s</w:t>
      </w:r>
      <w:r w:rsidR="00BA265D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fonctions du code n’est </w:t>
      </w:r>
      <w:r w:rsidR="007E1605">
        <w:rPr>
          <w:rFonts w:ascii="Calibri" w:eastAsia="Times New Roman" w:hAnsi="Calibri" w:cs="Times New Roman"/>
          <w:sz w:val="28"/>
          <w:szCs w:val="28"/>
          <w:lang w:eastAsia="fr-FR"/>
        </w:rPr>
        <w:t>entièrement fonctionnelles et certaines ont mêmes étaient abandonnées.</w:t>
      </w:r>
      <w:r w:rsidR="009A36CD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La classe Argent par exemple a été </w:t>
      </w:r>
      <w:r w:rsidR="007010C0">
        <w:rPr>
          <w:rFonts w:ascii="Calibri" w:eastAsia="Times New Roman" w:hAnsi="Calibri" w:cs="Times New Roman"/>
          <w:sz w:val="28"/>
          <w:szCs w:val="28"/>
          <w:lang w:eastAsia="fr-FR"/>
        </w:rPr>
        <w:t>supprimée car en rajoutant quelques attributs et méthodes dans la classe Joueur, cela rendait la classe Argent inutile.</w:t>
      </w:r>
      <w:r w:rsidR="0015647F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De plus, certaines méthodes ont été supprimés parce qu’elles étaient inutiles. Finalement, nous avons essayé de c</w:t>
      </w:r>
      <w:r w:rsidR="00DF3F5C">
        <w:rPr>
          <w:rFonts w:ascii="Calibri" w:eastAsia="Times New Roman" w:hAnsi="Calibri" w:cs="Times New Roman"/>
          <w:sz w:val="28"/>
          <w:szCs w:val="28"/>
          <w:lang w:eastAsia="fr-FR"/>
        </w:rPr>
        <w:t>ompléter un maximum de fonctions</w:t>
      </w:r>
      <w:r w:rsidR="00656740">
        <w:rPr>
          <w:rFonts w:ascii="Calibri" w:eastAsia="Times New Roman" w:hAnsi="Calibri" w:cs="Times New Roman"/>
          <w:sz w:val="28"/>
          <w:szCs w:val="28"/>
          <w:lang w:eastAsia="fr-FR"/>
        </w:rPr>
        <w:t>.</w:t>
      </w:r>
    </w:p>
    <w:p w:rsidR="00656740" w:rsidRDefault="00656740" w:rsidP="0015647F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</w:p>
    <w:p w:rsidR="00586E3B" w:rsidRDefault="00586E3B" w:rsidP="00C56202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Penchons-nous sur les difficultés </w:t>
      </w:r>
      <w:r w:rsidR="00C56202">
        <w:rPr>
          <w:rFonts w:ascii="Calibri" w:eastAsia="Times New Roman" w:hAnsi="Calibri" w:cs="Times New Roman"/>
          <w:sz w:val="28"/>
          <w:szCs w:val="28"/>
          <w:lang w:eastAsia="fr-FR"/>
        </w:rPr>
        <w:t>rencontrées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 </w:t>
      </w:r>
      <w:r w:rsidR="00C56202">
        <w:rPr>
          <w:rFonts w:ascii="Calibri" w:eastAsia="Times New Roman" w:hAnsi="Calibri" w:cs="Times New Roman"/>
          <w:sz w:val="28"/>
          <w:szCs w:val="28"/>
          <w:lang w:eastAsia="fr-FR"/>
        </w:rPr>
        <w:t xml:space="preserve">durant ce projet. La première difficulté rencontrée a été celle d’une image : Quand nous lancions l’application pour arriver sur la première fenêtre du menu, il y avait une image en arrière-plan. Pour ce faire, l’image avait été ajoutée dans l’IHM afin de l’afficher sur la fenêtre. </w:t>
      </w:r>
      <w:r w:rsidR="003E558C">
        <w:rPr>
          <w:rFonts w:ascii="Calibri" w:eastAsia="Times New Roman" w:hAnsi="Calibri" w:cs="Times New Roman"/>
          <w:sz w:val="28"/>
          <w:szCs w:val="28"/>
          <w:lang w:eastAsia="fr-FR"/>
        </w:rPr>
        <w:t xml:space="preserve">Le problème, c’est qu’une </w:t>
      </w:r>
      <w:r w:rsidR="003E558C">
        <w:rPr>
          <w:rFonts w:ascii="Calibri" w:eastAsia="Times New Roman" w:hAnsi="Calibri" w:cs="Times New Roman"/>
          <w:sz w:val="28"/>
          <w:szCs w:val="28"/>
          <w:lang w:eastAsia="fr-FR"/>
        </w:rPr>
        <w:lastRenderedPageBreak/>
        <w:t>fois que nous avions tous « push », la personne qui lancer ensuite l’application n’avait pas l’image en arrière-plan. Au début, nous ne savions pas pourquoi une seule personne avait l’image et pas les autres. Ceci-dit, le problème a été rapidement réglé car il s’agissait</w:t>
      </w:r>
      <w:r w:rsidR="0085312E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simplement du chemin emprunté par l’image ! En effet, tout le monde n’a pas le même emplacement du « </w:t>
      </w:r>
      <w:proofErr w:type="spellStart"/>
      <w:r w:rsidR="0085312E">
        <w:rPr>
          <w:rFonts w:ascii="Calibri" w:eastAsia="Times New Roman" w:hAnsi="Calibri" w:cs="Times New Roman"/>
          <w:sz w:val="28"/>
          <w:szCs w:val="28"/>
          <w:lang w:eastAsia="fr-FR"/>
        </w:rPr>
        <w:t>Workspace</w:t>
      </w:r>
      <w:proofErr w:type="spellEnd"/>
      <w:r w:rsidR="0085312E">
        <w:rPr>
          <w:rFonts w:ascii="Calibri" w:eastAsia="Times New Roman" w:hAnsi="Calibri" w:cs="Times New Roman"/>
          <w:sz w:val="28"/>
          <w:szCs w:val="28"/>
          <w:lang w:eastAsia="fr-FR"/>
        </w:rPr>
        <w:t xml:space="preserve"> » dans ses dossiers du coup l’adresse de l’image changeait pour chacun de nous. Il fallait donc à chaque fois récrire le chemin emprunté par l’image dans la classe de l’IHM si nous voulions l’afficher lors du lancement de l’application. </w:t>
      </w:r>
      <w:r w:rsidR="00B079EC">
        <w:rPr>
          <w:rFonts w:ascii="Calibri" w:eastAsia="Times New Roman" w:hAnsi="Calibri" w:cs="Times New Roman"/>
          <w:sz w:val="28"/>
          <w:szCs w:val="28"/>
          <w:lang w:eastAsia="fr-FR"/>
        </w:rPr>
        <w:t xml:space="preserve">En réalité, il s’agissait de deux images, celle du menu de la première fenêtre et celle du plateau lorsque nous arrivions sur le jeu. </w:t>
      </w:r>
      <w:r w:rsidR="0085312E">
        <w:rPr>
          <w:rFonts w:ascii="Calibri" w:eastAsia="Times New Roman" w:hAnsi="Calibri" w:cs="Times New Roman"/>
          <w:sz w:val="28"/>
          <w:szCs w:val="28"/>
          <w:lang w:eastAsia="fr-FR"/>
        </w:rPr>
        <w:t>Ce problème est toujours présent aujourd’</w:t>
      </w:r>
      <w:r w:rsidR="00B079EC">
        <w:rPr>
          <w:rFonts w:ascii="Calibri" w:eastAsia="Times New Roman" w:hAnsi="Calibri" w:cs="Times New Roman"/>
          <w:sz w:val="28"/>
          <w:szCs w:val="28"/>
          <w:lang w:eastAsia="fr-FR"/>
        </w:rPr>
        <w:t xml:space="preserve">hui mais il ne s’agit plus réellement d’un problème mais plutôt d’une modification à apporter lors de chaque lancement du jeu. </w:t>
      </w:r>
    </w:p>
    <w:p w:rsidR="0015647F" w:rsidRDefault="008543D0" w:rsidP="009420DE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Un autre problème nous a </w:t>
      </w:r>
      <w:r w:rsidR="00DF3F5C">
        <w:rPr>
          <w:rFonts w:ascii="Calibri" w:eastAsia="Times New Roman" w:hAnsi="Calibri" w:cs="Times New Roman"/>
          <w:sz w:val="28"/>
          <w:szCs w:val="28"/>
          <w:lang w:eastAsia="fr-FR"/>
        </w:rPr>
        <w:t>contrariés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 tout au long du développement du jeu.</w:t>
      </w:r>
      <w:r w:rsidR="004D3449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</w:t>
      </w:r>
      <w:r w:rsidR="00AA72D4">
        <w:rPr>
          <w:rFonts w:ascii="Calibri" w:eastAsia="Times New Roman" w:hAnsi="Calibri" w:cs="Times New Roman"/>
          <w:sz w:val="28"/>
          <w:szCs w:val="28"/>
          <w:lang w:eastAsia="fr-FR"/>
        </w:rPr>
        <w:t>En effet, à chaque fin de séance de travail</w:t>
      </w:r>
      <w:r w:rsidR="00DF3F5C">
        <w:rPr>
          <w:rFonts w:ascii="Calibri" w:eastAsia="Times New Roman" w:hAnsi="Calibri" w:cs="Times New Roman"/>
          <w:sz w:val="28"/>
          <w:szCs w:val="28"/>
          <w:lang w:eastAsia="fr-FR"/>
        </w:rPr>
        <w:t>,</w:t>
      </w:r>
      <w:r w:rsidR="00AA72D4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nous devions tous « commit and push » notre code afin qu’il se complète avec le code des autres. Le problème ?</w:t>
      </w:r>
      <w:r w:rsidR="00C16F78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 Aucun de nous parvenait à « commit and push » correctement sans qu’il y ait des conflits ou des erreurs. Du coup, il nous arrivait de supprimer le projet et de le télécharger via le dépôt </w:t>
      </w:r>
      <w:proofErr w:type="spellStart"/>
      <w:r w:rsidR="00C16F78">
        <w:rPr>
          <w:rFonts w:ascii="Calibri" w:eastAsia="Times New Roman" w:hAnsi="Calibri" w:cs="Times New Roman"/>
          <w:sz w:val="28"/>
          <w:szCs w:val="28"/>
          <w:lang w:eastAsia="fr-FR"/>
        </w:rPr>
        <w:t>GitHub</w:t>
      </w:r>
      <w:proofErr w:type="spellEnd"/>
      <w:r w:rsidR="00C16F78">
        <w:rPr>
          <w:rFonts w:ascii="Calibri" w:eastAsia="Times New Roman" w:hAnsi="Calibri" w:cs="Times New Roman"/>
          <w:sz w:val="28"/>
          <w:szCs w:val="28"/>
          <w:lang w:eastAsia="fr-FR"/>
        </w:rPr>
        <w:t xml:space="preserve">. En faisant cela, nous récupérions la dernière version qui avait été « push » et réduisons les problèmes de conflits car nous partions tous du </w:t>
      </w:r>
      <w:r w:rsidR="009420DE">
        <w:rPr>
          <w:rFonts w:ascii="Calibri" w:eastAsia="Times New Roman" w:hAnsi="Calibri" w:cs="Times New Roman"/>
          <w:sz w:val="28"/>
          <w:szCs w:val="28"/>
          <w:lang w:eastAsia="fr-FR"/>
        </w:rPr>
        <w:t>même code. Ce problème est toujours d’actualité mais comme je l’ai dit, de temps en temps nous récupérons le dernier code « push » valide sur Git Hub.</w:t>
      </w:r>
    </w:p>
    <w:p w:rsidR="009420DE" w:rsidRDefault="009420DE" w:rsidP="009420DE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Un dernier problème nous a </w:t>
      </w:r>
      <w:r w:rsidR="00DF3F5C">
        <w:rPr>
          <w:rFonts w:ascii="Calibri" w:eastAsia="Times New Roman" w:hAnsi="Calibri" w:cs="Times New Roman"/>
          <w:sz w:val="28"/>
          <w:szCs w:val="28"/>
          <w:lang w:eastAsia="fr-FR"/>
        </w:rPr>
        <w:t>distraits</w:t>
      </w:r>
      <w:r>
        <w:rPr>
          <w:rFonts w:ascii="Calibri" w:eastAsia="Times New Roman" w:hAnsi="Calibri" w:cs="Times New Roman"/>
          <w:sz w:val="28"/>
          <w:szCs w:val="28"/>
          <w:lang w:eastAsia="fr-FR"/>
        </w:rPr>
        <w:t xml:space="preserve">. Le fait de lier l’IHM à l’algorithme : En fait, il fallait relier les boutons à l’algorithme correspondant. Ce genre de problème est partiellement résolu mais nous </w:t>
      </w:r>
      <w:r w:rsidR="0072500E">
        <w:rPr>
          <w:rFonts w:ascii="Calibri" w:eastAsia="Times New Roman" w:hAnsi="Calibri" w:cs="Times New Roman"/>
          <w:sz w:val="28"/>
          <w:szCs w:val="28"/>
          <w:lang w:eastAsia="fr-FR"/>
        </w:rPr>
        <w:t xml:space="preserve">n’arrivons pas à actualiser le plateau en fonction des actions faites précédemment. </w:t>
      </w:r>
    </w:p>
    <w:p w:rsidR="007E1605" w:rsidRDefault="007E1605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b/>
          <w:sz w:val="28"/>
          <w:szCs w:val="28"/>
          <w:lang w:eastAsia="fr-FR"/>
        </w:rPr>
      </w:pPr>
    </w:p>
    <w:p w:rsidR="0019344E" w:rsidRDefault="0019344E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>Concernant l’application, nous la lançons depuis le « Main » en cliquant sur le bouton « </w:t>
      </w:r>
      <w:proofErr w:type="spellStart"/>
      <w:r>
        <w:rPr>
          <w:rFonts w:ascii="Calibri" w:eastAsia="Times New Roman" w:hAnsi="Calibri" w:cs="Times New Roman"/>
          <w:sz w:val="28"/>
          <w:szCs w:val="28"/>
          <w:lang w:eastAsia="fr-FR"/>
        </w:rPr>
        <w:t>Run</w:t>
      </w:r>
      <w:proofErr w:type="spellEnd"/>
      <w:r>
        <w:rPr>
          <w:rFonts w:ascii="Calibri" w:eastAsia="Times New Roman" w:hAnsi="Calibri" w:cs="Times New Roman"/>
          <w:sz w:val="28"/>
          <w:szCs w:val="28"/>
          <w:lang w:eastAsia="fr-FR"/>
        </w:rPr>
        <w:t> » d’Eclipse. Apparait ensuite une première fenêtre (explication faite dans le deuxième paragraphe</w:t>
      </w:r>
      <w:r w:rsidR="00E35554">
        <w:rPr>
          <w:rFonts w:ascii="Calibri" w:eastAsia="Times New Roman" w:hAnsi="Calibri" w:cs="Times New Roman"/>
          <w:sz w:val="28"/>
          <w:szCs w:val="28"/>
          <w:lang w:eastAsia="fr-FR"/>
        </w:rPr>
        <w:t>) puis une seconde fenêtre surgit après avoir cliqué sur « Jouer ». La deuxième fenêtre est c</w:t>
      </w:r>
      <w:bookmarkStart w:id="0" w:name="_GoBack"/>
      <w:bookmarkEnd w:id="0"/>
      <w:r w:rsidR="00E35554">
        <w:rPr>
          <w:rFonts w:ascii="Calibri" w:eastAsia="Times New Roman" w:hAnsi="Calibri" w:cs="Times New Roman"/>
          <w:sz w:val="28"/>
          <w:szCs w:val="28"/>
          <w:lang w:eastAsia="fr-FR"/>
        </w:rPr>
        <w:t>oncrètement le plateau de jeu, là où va se dérouler la partie.</w:t>
      </w:r>
    </w:p>
    <w:p w:rsidR="00E35554" w:rsidRDefault="00E35554" w:rsidP="00637FCA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>Il est inutile de fournir des paramètres avant de lancer l’application.</w:t>
      </w:r>
    </w:p>
    <w:p w:rsidR="00E35554" w:rsidRDefault="00E35554" w:rsidP="00E35554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</w:p>
    <w:p w:rsidR="00E35554" w:rsidRDefault="00E35554" w:rsidP="00E35554">
      <w:pPr>
        <w:spacing w:after="0"/>
        <w:ind w:left="-567" w:right="-426"/>
        <w:jc w:val="both"/>
        <w:rPr>
          <w:rFonts w:ascii="Calibri" w:eastAsia="Times New Roman" w:hAnsi="Calibri" w:cs="Times New Roman"/>
          <w:sz w:val="28"/>
          <w:szCs w:val="28"/>
          <w:lang w:eastAsia="fr-FR"/>
        </w:rPr>
      </w:pPr>
      <w:r>
        <w:rPr>
          <w:rFonts w:ascii="Calibri" w:eastAsia="Times New Roman" w:hAnsi="Calibri" w:cs="Times New Roman"/>
          <w:sz w:val="28"/>
          <w:szCs w:val="28"/>
          <w:lang w:eastAsia="fr-FR"/>
        </w:rPr>
        <w:t>En conclusion, notre phase « développement » c’</w:t>
      </w:r>
      <w:r w:rsidR="00F32AFD">
        <w:rPr>
          <w:rFonts w:ascii="Calibri" w:eastAsia="Times New Roman" w:hAnsi="Calibri" w:cs="Times New Roman"/>
          <w:sz w:val="28"/>
          <w:szCs w:val="28"/>
          <w:lang w:eastAsia="fr-FR"/>
        </w:rPr>
        <w:t>est bien déroulé, les problèmes que nous avons rencontrés n’ont pas tous été résolu mais, au moins, nous les avons compris.</w:t>
      </w:r>
      <w:r w:rsidR="00F008A0">
        <w:rPr>
          <w:rFonts w:ascii="Calibri" w:eastAsia="Times New Roman" w:hAnsi="Calibri" w:cs="Times New Roman"/>
          <w:sz w:val="28"/>
          <w:szCs w:val="28"/>
          <w:lang w:eastAsia="fr-FR"/>
        </w:rPr>
        <w:t xml:space="preserve"> Notre jeu Monopoly n’est pas terminé, nous ne pouvons pas faire une partie classique. Ce projet nous aura quand même permis d’approfondir nos connaissances en matière de « code Java ».</w:t>
      </w:r>
    </w:p>
    <w:sectPr w:rsidR="00E35554" w:rsidSect="00F008A0">
      <w:footerReference w:type="default" r:id="rId10"/>
      <w:pgSz w:w="11906" w:h="16838"/>
      <w:pgMar w:top="568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FB9" w:rsidRDefault="00364FB9" w:rsidP="00F008A0">
      <w:pPr>
        <w:spacing w:after="0" w:line="240" w:lineRule="auto"/>
      </w:pPr>
      <w:r>
        <w:separator/>
      </w:r>
    </w:p>
  </w:endnote>
  <w:endnote w:type="continuationSeparator" w:id="0">
    <w:p w:rsidR="00364FB9" w:rsidRDefault="00364FB9" w:rsidP="00F00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8A0" w:rsidRDefault="00F008A0" w:rsidP="00F008A0">
    <w:pPr>
      <w:pStyle w:val="Pieddepage"/>
    </w:pPr>
    <w:r>
      <w:t>Jules SOUBEYRAND</w:t>
    </w:r>
    <w:r>
      <w:tab/>
      <w:t>Version 1</w:t>
    </w:r>
    <w:r>
      <w:tab/>
      <w:t>02/06/2016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FB9" w:rsidRDefault="00364FB9" w:rsidP="00F008A0">
      <w:pPr>
        <w:spacing w:after="0" w:line="240" w:lineRule="auto"/>
      </w:pPr>
      <w:r>
        <w:separator/>
      </w:r>
    </w:p>
  </w:footnote>
  <w:footnote w:type="continuationSeparator" w:id="0">
    <w:p w:rsidR="00364FB9" w:rsidRDefault="00364FB9" w:rsidP="00F008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475A8"/>
    <w:multiLevelType w:val="hybridMultilevel"/>
    <w:tmpl w:val="C2CE0C18"/>
    <w:lvl w:ilvl="0" w:tplc="0E843C68">
      <w:numFmt w:val="bullet"/>
      <w:lvlText w:val="-"/>
      <w:lvlJc w:val="left"/>
      <w:pPr>
        <w:ind w:left="-20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BDF"/>
    <w:rsid w:val="000E1E62"/>
    <w:rsid w:val="0015647F"/>
    <w:rsid w:val="0019344E"/>
    <w:rsid w:val="003061AD"/>
    <w:rsid w:val="00364FB9"/>
    <w:rsid w:val="003E558C"/>
    <w:rsid w:val="00457109"/>
    <w:rsid w:val="004B2027"/>
    <w:rsid w:val="004D3449"/>
    <w:rsid w:val="00566212"/>
    <w:rsid w:val="00586E3B"/>
    <w:rsid w:val="00637FCA"/>
    <w:rsid w:val="00656740"/>
    <w:rsid w:val="006B4C84"/>
    <w:rsid w:val="007010C0"/>
    <w:rsid w:val="007054F0"/>
    <w:rsid w:val="0072500E"/>
    <w:rsid w:val="007D2315"/>
    <w:rsid w:val="007E1605"/>
    <w:rsid w:val="0085312E"/>
    <w:rsid w:val="008543D0"/>
    <w:rsid w:val="009420DE"/>
    <w:rsid w:val="009A36CD"/>
    <w:rsid w:val="00A15BDF"/>
    <w:rsid w:val="00AA72D4"/>
    <w:rsid w:val="00B079EC"/>
    <w:rsid w:val="00B44BB4"/>
    <w:rsid w:val="00BA265D"/>
    <w:rsid w:val="00C16F78"/>
    <w:rsid w:val="00C56202"/>
    <w:rsid w:val="00C76DC6"/>
    <w:rsid w:val="00CB4993"/>
    <w:rsid w:val="00DB3776"/>
    <w:rsid w:val="00DF3F5C"/>
    <w:rsid w:val="00E26786"/>
    <w:rsid w:val="00E35554"/>
    <w:rsid w:val="00F008A0"/>
    <w:rsid w:val="00F3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63CB47-CE11-4730-88F0-6C4264B44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061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0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08A0"/>
  </w:style>
  <w:style w:type="paragraph" w:styleId="Pieddepage">
    <w:name w:val="footer"/>
    <w:basedOn w:val="Normal"/>
    <w:link w:val="PieddepageCar"/>
    <w:uiPriority w:val="99"/>
    <w:unhideWhenUsed/>
    <w:rsid w:val="00F00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08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720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Jules Soubeyrand</dc:creator>
  <cp:lastModifiedBy>mat.clusel@orange.fr</cp:lastModifiedBy>
  <cp:revision>5</cp:revision>
  <dcterms:created xsi:type="dcterms:W3CDTF">2016-06-02T06:57:00Z</dcterms:created>
  <dcterms:modified xsi:type="dcterms:W3CDTF">2016-06-03T13:17:00Z</dcterms:modified>
</cp:coreProperties>
</file>