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D325" w14:textId="77777777"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31A4C35E" wp14:editId="18E7BC8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418DE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33DAE22D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6F23B6FB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14:paraId="482FA4D5" w14:textId="77777777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66D35DB6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55BF0341" w14:textId="77777777" w:rsidR="00E67910" w:rsidRDefault="000000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0D373BB1">
          <v:rect id="_x0000_i1025" style="width:0;height:1.5pt" o:hralign="center" o:hrstd="t" o:hr="t" fillcolor="#a0a0a0" stroked="f"/>
        </w:pict>
      </w:r>
    </w:p>
    <w:p w14:paraId="1BECC349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10E53996" w14:textId="44DEDD6C" w:rsidR="00CC364A" w:rsidRDefault="00A95DD2" w:rsidP="00CC364A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2C78278F" w14:textId="0E145F34" w:rsidR="00E67910" w:rsidRDefault="00CC364A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>Create sustainable fulfillment and delivery practices for the service’s day-to-day operations</w:t>
      </w:r>
    </w:p>
    <w:p w14:paraId="18925C3D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41E947FB" w14:textId="77777777"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6E7AFC8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4E63" w14:textId="77777777"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 w14:paraId="72F62F4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118A" w14:textId="77777777"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584BE753" w14:textId="084CA58F" w:rsidR="00E67910" w:rsidRDefault="00CC364A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setting up of operational tools, training employees and putting delivery processes in place within six months, while remaining within a $75,000 budget.</w:t>
            </w:r>
          </w:p>
        </w:tc>
      </w:tr>
    </w:tbl>
    <w:p w14:paraId="69814FC6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20DE3EC4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E34A7C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A4E5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 w14:paraId="607BAFD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4FAC" w14:textId="1D453E4D" w:rsidR="00E67910" w:rsidRDefault="00CC364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Create a plant delivery and logistics plan</w:t>
            </w:r>
          </w:p>
          <w:p w14:paraId="63FB380C" w14:textId="06D9781B" w:rsidR="00E67910" w:rsidRDefault="00CC364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Develop and implement an order processing and supply chain management software</w:t>
            </w:r>
          </w:p>
          <w:p w14:paraId="37A217E6" w14:textId="12EE1A64" w:rsidR="00E67910" w:rsidRDefault="00CC364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Develop and launch an employee training program</w:t>
            </w:r>
          </w:p>
        </w:tc>
      </w:tr>
    </w:tbl>
    <w:p w14:paraId="0415AA6B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4E378025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0FAF632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EAE6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 w14:paraId="4A998F2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C034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3E2C7537" w14:textId="6B309302" w:rsidR="00E67910" w:rsidRDefault="00CC364A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 xml:space="preserve">By allowing for Plant Pals to run more smoothly, are able to </w:t>
            </w:r>
            <w:r w:rsidR="00DA3A1C">
              <w:rPr>
                <w:color w:val="434343"/>
                <w:sz w:val="24"/>
                <w:szCs w:val="24"/>
              </w:rPr>
              <w:t>work towards the main business goal of increasing Office Green revenue by 5%</w:t>
            </w:r>
          </w:p>
        </w:tc>
      </w:tr>
    </w:tbl>
    <w:p w14:paraId="0015B2A6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14:paraId="5B7337DC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306A172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DD8B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 w14:paraId="0A2191A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18F3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5EB208ED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6F0D669A" w14:textId="63D3D548" w:rsidR="00E67910" w:rsidRPr="0007362F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50AA08AB" w14:textId="2FC905E8" w:rsidR="0007362F" w:rsidRPr="0007362F" w:rsidRDefault="0007362F" w:rsidP="0007362F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7362F">
              <w:rPr>
                <w:color w:val="434343"/>
                <w:sz w:val="24"/>
                <w:szCs w:val="24"/>
              </w:rPr>
              <w:t>Reduce potentials for cancellations</w:t>
            </w:r>
          </w:p>
          <w:p w14:paraId="70262178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01DEFECB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62E17182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5E1AB593" w14:textId="77777777" w:rsidR="0007362F" w:rsidRPr="0007362F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  <w:r w:rsidR="0007362F">
              <w:rPr>
                <w:color w:val="434343"/>
                <w:sz w:val="24"/>
                <w:szCs w:val="24"/>
              </w:rPr>
              <w:t xml:space="preserve"> </w:t>
            </w:r>
          </w:p>
          <w:p w14:paraId="4B256629" w14:textId="4B569568" w:rsidR="0007362F" w:rsidRDefault="0007362F" w:rsidP="0007362F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Warehouse costs for storing and managing large volumes of plants</w:t>
            </w:r>
          </w:p>
          <w:p w14:paraId="53AE8142" w14:textId="053177BE" w:rsidR="0007362F" w:rsidRPr="0007362F" w:rsidRDefault="0007362F" w:rsidP="0007362F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Purchasing delivery trucks</w:t>
            </w:r>
          </w:p>
          <w:p w14:paraId="282B08B4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5F99744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232CD62F" w14:textId="77777777"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44DE9A6D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86A2B8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15C0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 w14:paraId="6EE38E3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F6DE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0B4F8329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04676D93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0EE3644A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448B3416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0C55DE57" w14:textId="77777777" w:rsidR="0007362F" w:rsidRDefault="0007362F" w:rsidP="0007362F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553F66E7" w14:textId="696FE05D" w:rsidR="0007362F" w:rsidRPr="0007362F" w:rsidRDefault="00A95DD2" w:rsidP="0007362F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3AE14367" w14:textId="658264F7" w:rsidR="0007362F" w:rsidRPr="0007362F" w:rsidRDefault="0007362F" w:rsidP="0007362F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Quality control</w:t>
            </w:r>
          </w:p>
        </w:tc>
      </w:tr>
    </w:tbl>
    <w:p w14:paraId="2AD314D1" w14:textId="77777777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69644BE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6B1E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 w14:paraId="47B2062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5C8B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39AB1DDC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74A540D5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14:paraId="02B52943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7AFCA8CE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49E4F341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6F54DE4D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25E11A13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13A39377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</w:t>
      </w:r>
    </w:p>
    <w:p w14:paraId="055CE8AB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0BF5814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9095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 w14:paraId="4813F26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DF13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3FB6BFC8" w14:textId="1F20C457" w:rsidR="00E67910" w:rsidRDefault="0007362F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 95% of orders on time, within one month of launch</w:t>
            </w:r>
          </w:p>
          <w:p w14:paraId="60E83A5D" w14:textId="4369352A" w:rsidR="00E67910" w:rsidRDefault="0007362F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 90% of employees before the official service launch</w:t>
            </w:r>
          </w:p>
        </w:tc>
      </w:tr>
    </w:tbl>
    <w:p w14:paraId="4047337B" w14:textId="77777777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068EDC44" w14:textId="77777777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0136542">
    <w:abstractNumId w:val="2"/>
  </w:num>
  <w:num w:numId="2" w16cid:durableId="1353411191">
    <w:abstractNumId w:val="6"/>
  </w:num>
  <w:num w:numId="3" w16cid:durableId="2145346678">
    <w:abstractNumId w:val="7"/>
  </w:num>
  <w:num w:numId="4" w16cid:durableId="1167751255">
    <w:abstractNumId w:val="0"/>
  </w:num>
  <w:num w:numId="5" w16cid:durableId="326255499">
    <w:abstractNumId w:val="1"/>
  </w:num>
  <w:num w:numId="6" w16cid:durableId="1396510344">
    <w:abstractNumId w:val="8"/>
  </w:num>
  <w:num w:numId="7" w16cid:durableId="1574900059">
    <w:abstractNumId w:val="3"/>
  </w:num>
  <w:num w:numId="8" w16cid:durableId="2039818932">
    <w:abstractNumId w:val="5"/>
  </w:num>
  <w:num w:numId="9" w16cid:durableId="1980571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07362F"/>
    <w:rsid w:val="00A95DD2"/>
    <w:rsid w:val="00CC364A"/>
    <w:rsid w:val="00DA3A1C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EA27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AHMED Ariz</cp:lastModifiedBy>
  <cp:revision>4</cp:revision>
  <dcterms:created xsi:type="dcterms:W3CDTF">2021-05-03T15:45:00Z</dcterms:created>
  <dcterms:modified xsi:type="dcterms:W3CDTF">2023-02-10T14:36:00Z</dcterms:modified>
</cp:coreProperties>
</file>