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2244" w14:textId="77777777" w:rsidR="00157A42" w:rsidRDefault="0024173C">
      <w:pPr>
        <w:pStyle w:val="Cabealho"/>
        <w:jc w:val="center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7251D11B" wp14:editId="47CFEAC6">
            <wp:simplePos x="0" y="0"/>
            <wp:positionH relativeFrom="margin">
              <wp:posOffset>-425450</wp:posOffset>
            </wp:positionH>
            <wp:positionV relativeFrom="margin">
              <wp:posOffset>-596900</wp:posOffset>
            </wp:positionV>
            <wp:extent cx="6315710" cy="1019175"/>
            <wp:effectExtent l="0" t="0" r="0" b="0"/>
            <wp:wrapSquare wrapText="bothSides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E388F" w14:textId="77777777" w:rsidR="00157A42" w:rsidRDefault="00157A42">
      <w:pPr>
        <w:pStyle w:val="Cabealho"/>
        <w:jc w:val="center"/>
        <w:rPr>
          <w:sz w:val="16"/>
          <w:szCs w:val="16"/>
        </w:rPr>
      </w:pPr>
    </w:p>
    <w:p w14:paraId="74CCA614" w14:textId="77777777" w:rsidR="00157A42" w:rsidRDefault="00157A42">
      <w:pPr>
        <w:pStyle w:val="Cabealho"/>
        <w:jc w:val="center"/>
        <w:rPr>
          <w:sz w:val="16"/>
          <w:szCs w:val="16"/>
        </w:rPr>
      </w:pPr>
    </w:p>
    <w:p w14:paraId="6A0C4F30" w14:textId="77777777" w:rsidR="00157A42" w:rsidRDefault="00157A42">
      <w:pPr>
        <w:pStyle w:val="Ttulo"/>
        <w:rPr>
          <w:sz w:val="40"/>
          <w:szCs w:val="40"/>
        </w:rPr>
      </w:pPr>
    </w:p>
    <w:p w14:paraId="7546E370" w14:textId="77777777" w:rsidR="00157A42" w:rsidRDefault="00157A42">
      <w:pPr>
        <w:pStyle w:val="Ttulo"/>
        <w:rPr>
          <w:sz w:val="40"/>
          <w:szCs w:val="40"/>
        </w:rPr>
      </w:pPr>
    </w:p>
    <w:p w14:paraId="3B903B52" w14:textId="77777777" w:rsidR="00157A42" w:rsidRDefault="0024173C">
      <w:pPr>
        <w:pStyle w:val="Ttulo"/>
        <w:rPr>
          <w:sz w:val="36"/>
          <w:szCs w:val="36"/>
        </w:rPr>
      </w:pPr>
      <w:r>
        <w:rPr>
          <w:sz w:val="36"/>
          <w:szCs w:val="36"/>
        </w:rPr>
        <w:t>Curso de Análise e Desenvolvimento de Sistemas</w:t>
      </w:r>
    </w:p>
    <w:p w14:paraId="2740878A" w14:textId="77777777" w:rsidR="00157A42" w:rsidRDefault="00157A42">
      <w:pPr>
        <w:pStyle w:val="Ttulo"/>
        <w:rPr>
          <w:sz w:val="44"/>
        </w:rPr>
      </w:pPr>
    </w:p>
    <w:p w14:paraId="719C8F4C" w14:textId="77777777" w:rsidR="00157A42" w:rsidRDefault="0024173C">
      <w:pPr>
        <w:pStyle w:val="Ttulo"/>
        <w:ind w:left="1418" w:firstLine="709"/>
        <w:jc w:val="left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Kelvin Cluxnei</w:t>
      </w:r>
    </w:p>
    <w:p w14:paraId="1E325278" w14:textId="77777777" w:rsidR="00157A42" w:rsidRDefault="00157A42">
      <w:pPr>
        <w:pStyle w:val="Ttulo"/>
        <w:ind w:left="1418" w:firstLine="709"/>
        <w:jc w:val="left"/>
        <w:rPr>
          <w:b w:val="0"/>
          <w:sz w:val="40"/>
          <w:szCs w:val="40"/>
        </w:rPr>
      </w:pPr>
    </w:p>
    <w:p w14:paraId="0B9282D0" w14:textId="77777777" w:rsidR="00157A42" w:rsidRDefault="00157A42">
      <w:pPr>
        <w:pStyle w:val="Ttulo"/>
        <w:rPr>
          <w:sz w:val="44"/>
        </w:rPr>
      </w:pPr>
    </w:p>
    <w:p w14:paraId="0EB12867" w14:textId="77777777" w:rsidR="00157A42" w:rsidRDefault="00157A42">
      <w:pPr>
        <w:pStyle w:val="Ttulo"/>
        <w:rPr>
          <w:sz w:val="44"/>
        </w:rPr>
      </w:pPr>
    </w:p>
    <w:p w14:paraId="3D67ABCB" w14:textId="77777777" w:rsidR="00157A42" w:rsidRDefault="0024173C">
      <w:pPr>
        <w:pStyle w:val="Ttulo"/>
        <w:ind w:right="-518"/>
        <w:jc w:val="left"/>
        <w:rPr>
          <w:sz w:val="36"/>
          <w:szCs w:val="36"/>
        </w:rPr>
      </w:pPr>
      <w:r>
        <w:rPr>
          <w:sz w:val="36"/>
          <w:szCs w:val="36"/>
        </w:rPr>
        <w:t>Documentação de Desenvolvimento de Software</w:t>
      </w:r>
    </w:p>
    <w:p w14:paraId="4D366350" w14:textId="77777777" w:rsidR="00157A42" w:rsidRDefault="0024173C">
      <w:pPr>
        <w:pStyle w:val="Ttulo"/>
        <w:jc w:val="left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Título: Mãos que alimentam</w:t>
      </w:r>
    </w:p>
    <w:p w14:paraId="3A8CC25D" w14:textId="77777777" w:rsidR="00157A42" w:rsidRDefault="00157A42">
      <w:pPr>
        <w:pStyle w:val="Ttulo"/>
        <w:spacing w:line="240" w:lineRule="auto"/>
        <w:rPr>
          <w:b w:val="0"/>
          <w:sz w:val="32"/>
        </w:rPr>
      </w:pPr>
    </w:p>
    <w:p w14:paraId="45093C82" w14:textId="77777777" w:rsidR="00157A42" w:rsidRDefault="00157A42">
      <w:pPr>
        <w:pStyle w:val="Ttulo"/>
        <w:spacing w:line="240" w:lineRule="auto"/>
        <w:rPr>
          <w:b w:val="0"/>
          <w:sz w:val="32"/>
        </w:rPr>
      </w:pPr>
    </w:p>
    <w:p w14:paraId="0E630F16" w14:textId="77777777" w:rsidR="00157A42" w:rsidRDefault="00157A42">
      <w:pPr>
        <w:pStyle w:val="Ttulo"/>
        <w:spacing w:line="240" w:lineRule="auto"/>
        <w:rPr>
          <w:b w:val="0"/>
          <w:sz w:val="32"/>
        </w:rPr>
      </w:pPr>
    </w:p>
    <w:p w14:paraId="094679E4" w14:textId="77777777" w:rsidR="00157A42" w:rsidRDefault="00157A42">
      <w:pPr>
        <w:pStyle w:val="Ttulo"/>
        <w:spacing w:line="240" w:lineRule="auto"/>
        <w:rPr>
          <w:b w:val="0"/>
          <w:sz w:val="32"/>
        </w:rPr>
      </w:pPr>
    </w:p>
    <w:p w14:paraId="6FBECA76" w14:textId="77777777" w:rsidR="00157A42" w:rsidRDefault="00157A42">
      <w:pPr>
        <w:pStyle w:val="Ttulo"/>
        <w:spacing w:line="240" w:lineRule="auto"/>
        <w:rPr>
          <w:b w:val="0"/>
          <w:sz w:val="32"/>
        </w:rPr>
      </w:pPr>
    </w:p>
    <w:p w14:paraId="0569F846" w14:textId="77777777" w:rsidR="00157A42" w:rsidRDefault="0024173C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>Sorocaba/SP</w:t>
      </w:r>
    </w:p>
    <w:p w14:paraId="4D663C04" w14:textId="77777777" w:rsidR="00157A42" w:rsidRDefault="0024173C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>Junho 2020</w:t>
      </w:r>
    </w:p>
    <w:p w14:paraId="66195432" w14:textId="77777777" w:rsidR="00157A42" w:rsidRDefault="00157A42">
      <w:pPr>
        <w:pStyle w:val="Ttulo"/>
      </w:pPr>
    </w:p>
    <w:p w14:paraId="74BFEDD5" w14:textId="77777777" w:rsidR="00157A42" w:rsidRDefault="00157A42">
      <w:pPr>
        <w:ind w:left="2127" w:firstLine="709"/>
        <w:rPr>
          <w:b/>
          <w:sz w:val="40"/>
          <w:szCs w:val="40"/>
          <w:lang w:eastAsia="pt-BR"/>
        </w:rPr>
      </w:pPr>
    </w:p>
    <w:p w14:paraId="02140542" w14:textId="77777777" w:rsidR="00157A42" w:rsidRDefault="00157A42">
      <w:pPr>
        <w:ind w:left="2127" w:firstLine="709"/>
        <w:rPr>
          <w:b/>
          <w:sz w:val="40"/>
          <w:szCs w:val="40"/>
          <w:lang w:eastAsia="pt-BR"/>
        </w:rPr>
      </w:pPr>
    </w:p>
    <w:p w14:paraId="551A78A3" w14:textId="77777777" w:rsidR="00157A42" w:rsidRDefault="0024173C">
      <w:pPr>
        <w:ind w:left="2127" w:firstLine="709"/>
        <w:rPr>
          <w:b/>
          <w:sz w:val="36"/>
          <w:szCs w:val="36"/>
          <w:lang w:eastAsia="pt-BR"/>
        </w:rPr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 wp14:anchorId="0E6E9269" wp14:editId="42F38FE0">
            <wp:simplePos x="0" y="0"/>
            <wp:positionH relativeFrom="margin">
              <wp:posOffset>-207645</wp:posOffset>
            </wp:positionH>
            <wp:positionV relativeFrom="margin">
              <wp:posOffset>-205105</wp:posOffset>
            </wp:positionV>
            <wp:extent cx="6324600" cy="1019175"/>
            <wp:effectExtent l="0" t="0" r="0" b="0"/>
            <wp:wrapSquare wrapText="bothSides"/>
            <wp:docPr id="2" name="Imagem 4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lang w:eastAsia="pt-BR"/>
        </w:rPr>
        <w:t>Kelvin Cluxnei</w:t>
      </w:r>
    </w:p>
    <w:p w14:paraId="7392DFE1" w14:textId="77777777" w:rsidR="00157A42" w:rsidRDefault="00157A42">
      <w:pPr>
        <w:ind w:left="2127" w:firstLine="709"/>
        <w:rPr>
          <w:sz w:val="36"/>
          <w:szCs w:val="36"/>
          <w:lang w:eastAsia="pt-BR"/>
        </w:rPr>
      </w:pPr>
    </w:p>
    <w:p w14:paraId="64A3A356" w14:textId="77777777" w:rsidR="00157A42" w:rsidRDefault="00157A42">
      <w:pPr>
        <w:pStyle w:val="Ttulo"/>
        <w:rPr>
          <w:sz w:val="36"/>
          <w:szCs w:val="36"/>
          <w:lang w:eastAsia="pt-BR"/>
        </w:rPr>
      </w:pPr>
    </w:p>
    <w:p w14:paraId="74BE09F5" w14:textId="77777777" w:rsidR="00157A42" w:rsidRDefault="00157A42">
      <w:pPr>
        <w:pStyle w:val="Ttulo"/>
        <w:rPr>
          <w:sz w:val="36"/>
          <w:szCs w:val="36"/>
          <w:lang w:eastAsia="pt-BR"/>
        </w:rPr>
      </w:pPr>
    </w:p>
    <w:p w14:paraId="3990F58A" w14:textId="77777777" w:rsidR="00157A42" w:rsidRDefault="00157A42">
      <w:pPr>
        <w:pStyle w:val="Ttulo"/>
        <w:rPr>
          <w:sz w:val="36"/>
          <w:szCs w:val="36"/>
          <w:lang w:eastAsia="pt-BR"/>
        </w:rPr>
      </w:pPr>
    </w:p>
    <w:p w14:paraId="09287A97" w14:textId="77777777" w:rsidR="00157A42" w:rsidRDefault="0024173C">
      <w:pPr>
        <w:pStyle w:val="Ttulo"/>
        <w:rPr>
          <w:sz w:val="36"/>
          <w:szCs w:val="36"/>
          <w:lang w:eastAsia="pt-BR"/>
        </w:rPr>
      </w:pPr>
      <w:r>
        <w:rPr>
          <w:sz w:val="36"/>
          <w:szCs w:val="36"/>
          <w:lang w:eastAsia="pt-BR"/>
        </w:rPr>
        <w:t>Documentação de Desenvolvimento de Software</w:t>
      </w:r>
    </w:p>
    <w:p w14:paraId="70F3A2F5" w14:textId="77777777" w:rsidR="00157A42" w:rsidRDefault="0024173C">
      <w:pPr>
        <w:pStyle w:val="Ttulo"/>
        <w:rPr>
          <w:sz w:val="36"/>
          <w:szCs w:val="36"/>
        </w:rPr>
      </w:pPr>
      <w:r>
        <w:rPr>
          <w:sz w:val="36"/>
          <w:szCs w:val="36"/>
        </w:rPr>
        <w:t>Título: Mãos que alimentam</w:t>
      </w:r>
    </w:p>
    <w:p w14:paraId="4DBF825F" w14:textId="77777777" w:rsidR="00157A42" w:rsidRDefault="00157A42">
      <w:pPr>
        <w:pStyle w:val="Ttulo"/>
        <w:ind w:right="-234"/>
      </w:pPr>
    </w:p>
    <w:p w14:paraId="46F9499B" w14:textId="77777777" w:rsidR="00157A42" w:rsidRDefault="00157A42">
      <w:pPr>
        <w:pStyle w:val="Ttulo"/>
        <w:rPr>
          <w:rFonts w:cs="Arial"/>
        </w:rPr>
      </w:pPr>
    </w:p>
    <w:p w14:paraId="6489AA01" w14:textId="77777777" w:rsidR="00157A42" w:rsidRDefault="0024173C">
      <w:pPr>
        <w:pStyle w:val="Ttulo"/>
        <w:ind w:left="4254" w:right="-93"/>
        <w:jc w:val="both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Trabalho de Graduação apresentado à Faculdade de Tecnologia de Sorocaba, como parte dos pré-requisitos para obtenção do título de Tecnólogo em Análise e Desenvolvimento de Sistemas</w:t>
      </w:r>
    </w:p>
    <w:p w14:paraId="104BDB62" w14:textId="77777777" w:rsidR="00157A42" w:rsidRDefault="00157A42">
      <w:pPr>
        <w:pStyle w:val="Ttulo"/>
        <w:ind w:left="1418" w:firstLine="709"/>
        <w:rPr>
          <w:sz w:val="32"/>
          <w:szCs w:val="32"/>
        </w:rPr>
      </w:pPr>
    </w:p>
    <w:p w14:paraId="492BEB1C" w14:textId="270CF353" w:rsidR="00157A42" w:rsidRDefault="0024173C">
      <w:pPr>
        <w:pStyle w:val="Ttulo"/>
        <w:ind w:left="2836" w:firstLine="709"/>
        <w:rPr>
          <w:b w:val="0"/>
          <w:sz w:val="24"/>
          <w:szCs w:val="24"/>
        </w:rPr>
      </w:pPr>
      <w:r>
        <w:rPr>
          <w:sz w:val="24"/>
          <w:szCs w:val="24"/>
        </w:rPr>
        <w:t xml:space="preserve">Orientador: </w:t>
      </w:r>
      <w:r w:rsidR="00F224A9" w:rsidRPr="00F224A9">
        <w:rPr>
          <w:b w:val="0"/>
          <w:sz w:val="24"/>
          <w:szCs w:val="24"/>
        </w:rPr>
        <w:t>Renato Jensen</w:t>
      </w:r>
    </w:p>
    <w:p w14:paraId="34E766F7" w14:textId="77777777" w:rsidR="00157A42" w:rsidRDefault="00157A42">
      <w:pPr>
        <w:pStyle w:val="Ttulo"/>
      </w:pPr>
    </w:p>
    <w:p w14:paraId="2C65EABF" w14:textId="77777777" w:rsidR="00157A42" w:rsidRDefault="00157A42">
      <w:pPr>
        <w:pStyle w:val="Ttulo"/>
      </w:pPr>
    </w:p>
    <w:p w14:paraId="5CEB7322" w14:textId="77777777" w:rsidR="00157A42" w:rsidRDefault="00157A42">
      <w:pPr>
        <w:pStyle w:val="Ttulo"/>
      </w:pPr>
    </w:p>
    <w:p w14:paraId="4FACBFB5" w14:textId="77777777" w:rsidR="00157A42" w:rsidRDefault="00157A42">
      <w:pPr>
        <w:pStyle w:val="Ttulo"/>
      </w:pPr>
    </w:p>
    <w:p w14:paraId="31437339" w14:textId="77777777" w:rsidR="00157A42" w:rsidRDefault="0024173C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>Sorocaba/SP</w:t>
      </w:r>
    </w:p>
    <w:p w14:paraId="03A81DD7" w14:textId="77777777" w:rsidR="00157A42" w:rsidRDefault="0024173C">
      <w:pPr>
        <w:pStyle w:val="Ttulo"/>
        <w:spacing w:line="240" w:lineRule="auto"/>
        <w:rPr>
          <w:b w:val="0"/>
          <w:sz w:val="32"/>
        </w:rPr>
      </w:pPr>
      <w:r>
        <w:rPr>
          <w:b w:val="0"/>
          <w:sz w:val="32"/>
        </w:rPr>
        <w:t>Junho 2020</w:t>
      </w:r>
    </w:p>
    <w:p w14:paraId="638D6332" w14:textId="77777777" w:rsidR="00157A42" w:rsidRDefault="00157A42">
      <w:pPr>
        <w:pStyle w:val="Ttulo"/>
      </w:pPr>
    </w:p>
    <w:p w14:paraId="422367CE" w14:textId="77777777" w:rsidR="00157A42" w:rsidRDefault="00157A42">
      <w:pPr>
        <w:pStyle w:val="Ttulo"/>
      </w:pPr>
    </w:p>
    <w:p w14:paraId="6352203A" w14:textId="77777777" w:rsidR="00157A42" w:rsidRDefault="00157A42">
      <w:pPr>
        <w:pStyle w:val="Ttulo"/>
      </w:pPr>
    </w:p>
    <w:p w14:paraId="60AB3B78" w14:textId="77777777" w:rsidR="00157A42" w:rsidRDefault="00157A42">
      <w:pPr>
        <w:pStyle w:val="Ttulo"/>
      </w:pPr>
    </w:p>
    <w:p w14:paraId="241541BD" w14:textId="77777777" w:rsidR="00157A42" w:rsidRDefault="00157A42">
      <w:pPr>
        <w:pStyle w:val="Ttulo"/>
      </w:pPr>
    </w:p>
    <w:p w14:paraId="5E87ACA6" w14:textId="77777777" w:rsidR="00157A42" w:rsidRDefault="00157A42">
      <w:pPr>
        <w:pStyle w:val="Ttulo"/>
      </w:pPr>
    </w:p>
    <w:p w14:paraId="15F756F7" w14:textId="77777777" w:rsidR="00157A42" w:rsidRDefault="00157A42">
      <w:pPr>
        <w:pStyle w:val="Ttulo"/>
      </w:pPr>
    </w:p>
    <w:p w14:paraId="4CD00278" w14:textId="77777777" w:rsidR="00157A42" w:rsidRDefault="00157A42">
      <w:pPr>
        <w:pStyle w:val="Ttulo"/>
      </w:pPr>
    </w:p>
    <w:p w14:paraId="62FB8D09" w14:textId="77777777" w:rsidR="00157A42" w:rsidRDefault="00157A42">
      <w:pPr>
        <w:pStyle w:val="Ttulo"/>
      </w:pPr>
    </w:p>
    <w:p w14:paraId="675E6B22" w14:textId="77777777" w:rsidR="00157A42" w:rsidRDefault="00157A42">
      <w:pPr>
        <w:pStyle w:val="Ttulo"/>
      </w:pPr>
    </w:p>
    <w:p w14:paraId="2C40E187" w14:textId="77777777" w:rsidR="00157A42" w:rsidRDefault="00157A42">
      <w:pPr>
        <w:pStyle w:val="Ttulo"/>
      </w:pPr>
    </w:p>
    <w:p w14:paraId="5018BA47" w14:textId="77777777" w:rsidR="00157A42" w:rsidRDefault="00157A42">
      <w:pPr>
        <w:pStyle w:val="Ttulo"/>
      </w:pPr>
    </w:p>
    <w:p w14:paraId="5FAF2582" w14:textId="77777777" w:rsidR="00157A42" w:rsidRDefault="0024173C">
      <w:pPr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5D3EE5C2" w14:textId="77777777" w:rsidR="00157A42" w:rsidRDefault="00157A42"/>
    <w:p w14:paraId="51013524" w14:textId="77777777" w:rsidR="00157A42" w:rsidRDefault="00157A42"/>
    <w:p w14:paraId="366094F9" w14:textId="77777777" w:rsidR="00157A42" w:rsidRDefault="00157A42"/>
    <w:p w14:paraId="58A8B6A9" w14:textId="6BEFB9CA" w:rsidR="00157A42" w:rsidRDefault="0024173C">
      <w:pPr>
        <w:pStyle w:val="Recuodecorpodetexto2"/>
      </w:pPr>
      <w:r>
        <w:t>Dedico este trabalho</w:t>
      </w:r>
      <w:r w:rsidR="00F224A9">
        <w:t xml:space="preserve"> à todas as pessoas que fazem parte da minha vida direta e indiretamente bem como as que farão após a conclusão deste trabalho</w:t>
      </w:r>
      <w:r>
        <w:t>.</w:t>
      </w:r>
    </w:p>
    <w:p w14:paraId="5B745C2A" w14:textId="77777777" w:rsidR="00157A42" w:rsidRDefault="00157A42">
      <w:pPr>
        <w:pStyle w:val="Ttulo"/>
      </w:pPr>
    </w:p>
    <w:p w14:paraId="1A00B13E" w14:textId="77777777" w:rsidR="00157A42" w:rsidRDefault="00157A42">
      <w:pPr>
        <w:pStyle w:val="Ttulo"/>
      </w:pPr>
    </w:p>
    <w:p w14:paraId="279C6646" w14:textId="77777777" w:rsidR="00157A42" w:rsidRDefault="00157A42">
      <w:pPr>
        <w:pStyle w:val="Ttulo"/>
      </w:pPr>
    </w:p>
    <w:p w14:paraId="360C6199" w14:textId="77777777" w:rsidR="00157A42" w:rsidRDefault="00157A42">
      <w:pPr>
        <w:pStyle w:val="Ttulo"/>
      </w:pPr>
    </w:p>
    <w:p w14:paraId="14090014" w14:textId="77777777" w:rsidR="00157A42" w:rsidRDefault="00157A42">
      <w:pPr>
        <w:pStyle w:val="Ttulo"/>
      </w:pPr>
    </w:p>
    <w:p w14:paraId="3854BC68" w14:textId="77777777" w:rsidR="00157A42" w:rsidRDefault="00157A42">
      <w:pPr>
        <w:pStyle w:val="Ttulo"/>
      </w:pPr>
    </w:p>
    <w:p w14:paraId="25CCC404" w14:textId="77777777" w:rsidR="00157A42" w:rsidRDefault="00157A42">
      <w:pPr>
        <w:pStyle w:val="Ttulo"/>
      </w:pPr>
    </w:p>
    <w:p w14:paraId="3B8885F3" w14:textId="77777777" w:rsidR="00157A42" w:rsidRDefault="00157A42">
      <w:pPr>
        <w:pStyle w:val="Ttulo"/>
      </w:pPr>
    </w:p>
    <w:p w14:paraId="7F879377" w14:textId="77777777" w:rsidR="00157A42" w:rsidRDefault="00157A42">
      <w:pPr>
        <w:pStyle w:val="Ttulo"/>
      </w:pPr>
    </w:p>
    <w:p w14:paraId="0F31346B" w14:textId="77777777" w:rsidR="00157A42" w:rsidRDefault="00157A42">
      <w:pPr>
        <w:pStyle w:val="Ttulo"/>
      </w:pPr>
    </w:p>
    <w:p w14:paraId="6DB4ADD5" w14:textId="77777777" w:rsidR="00157A42" w:rsidRDefault="00157A42">
      <w:pPr>
        <w:pStyle w:val="Ttulo"/>
      </w:pPr>
    </w:p>
    <w:p w14:paraId="477DB0BA" w14:textId="77777777" w:rsidR="00157A42" w:rsidRDefault="00157A42">
      <w:pPr>
        <w:pStyle w:val="Ttulo"/>
      </w:pPr>
    </w:p>
    <w:p w14:paraId="79FC9EFF" w14:textId="77777777" w:rsidR="0060753A" w:rsidRDefault="0060753A">
      <w:pPr>
        <w:pStyle w:val="Ttulo"/>
        <w:rPr>
          <w:rFonts w:cs="Arial"/>
          <w:sz w:val="32"/>
          <w:szCs w:val="32"/>
        </w:rPr>
      </w:pPr>
    </w:p>
    <w:p w14:paraId="3BF19C39" w14:textId="0A5BACB0" w:rsidR="00157A42" w:rsidRDefault="0024173C">
      <w:pPr>
        <w:pStyle w:val="Ttul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Agradecimentos</w:t>
      </w:r>
    </w:p>
    <w:p w14:paraId="7293488E" w14:textId="628BC2A9" w:rsidR="00157A42" w:rsidRDefault="00157A42">
      <w:pPr>
        <w:pStyle w:val="Ttulo"/>
        <w:jc w:val="both"/>
        <w:rPr>
          <w:rFonts w:cs="Arial"/>
          <w:b w:val="0"/>
          <w:bCs/>
          <w:sz w:val="24"/>
          <w:szCs w:val="24"/>
        </w:rPr>
      </w:pPr>
    </w:p>
    <w:p w14:paraId="6D5AA0AD" w14:textId="148245DC" w:rsidR="0060753A" w:rsidRDefault="0060753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Aos professores da Fatec Sorocaba pelos ensinamentos valiosos.</w:t>
      </w:r>
    </w:p>
    <w:p w14:paraId="76D4CB79" w14:textId="31F12656" w:rsidR="00157A42" w:rsidRDefault="0024173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minha família: </w:t>
      </w:r>
      <w:r w:rsidR="0060753A">
        <w:rPr>
          <w:rFonts w:ascii="Arial" w:hAnsi="Arial" w:cs="Arial"/>
          <w:sz w:val="24"/>
          <w:szCs w:val="24"/>
        </w:rPr>
        <w:t>meus irmãos: Yara, Jefferson, Anna, Vinicius, minha namorada Isabelle pelo apoio e amor.</w:t>
      </w:r>
    </w:p>
    <w:p w14:paraId="5C8EE7AD" w14:textId="6F91EA7F" w:rsidR="00157A42" w:rsidRDefault="0024173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meus pais, Maria e </w:t>
      </w:r>
      <w:r w:rsidR="0060753A">
        <w:rPr>
          <w:rFonts w:ascii="Arial" w:hAnsi="Arial" w:cs="Arial"/>
          <w:sz w:val="24"/>
          <w:szCs w:val="24"/>
        </w:rPr>
        <w:t>Antônio</w:t>
      </w:r>
      <w:r>
        <w:rPr>
          <w:rFonts w:ascii="Arial" w:hAnsi="Arial" w:cs="Arial"/>
          <w:sz w:val="24"/>
          <w:szCs w:val="24"/>
        </w:rPr>
        <w:t>, pela dedicação e amor infinito.</w:t>
      </w:r>
    </w:p>
    <w:p w14:paraId="715AC876" w14:textId="361B3A8C" w:rsidR="00157A42" w:rsidRDefault="0024173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amigos que colaboraram das mais diversas formas na elaboração deste trabalho: </w:t>
      </w:r>
    </w:p>
    <w:p w14:paraId="4DA1EAAB" w14:textId="6908C113" w:rsidR="007D6ADD" w:rsidRDefault="007D6AD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Luís, Felipe, Vinicius, Eric, Matheus, Thiago, Daniel, </w:t>
      </w:r>
      <w:r w:rsidR="003F51F1">
        <w:rPr>
          <w:rFonts w:ascii="Arial" w:hAnsi="Arial" w:cs="Arial"/>
          <w:sz w:val="24"/>
          <w:szCs w:val="24"/>
        </w:rPr>
        <w:t>Lucas.</w:t>
      </w:r>
    </w:p>
    <w:p w14:paraId="42C9574B" w14:textId="11E30282" w:rsidR="00157A42" w:rsidRDefault="003F51F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Milena</w:t>
      </w:r>
      <w:r w:rsidR="002417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pela idealização e continuidade do projeto.</w:t>
      </w:r>
    </w:p>
    <w:p w14:paraId="4126BEF9" w14:textId="039F1B98" w:rsidR="00157A42" w:rsidRDefault="003F51F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</w:t>
      </w:r>
      <w:r w:rsidR="0024173C">
        <w:rPr>
          <w:rFonts w:ascii="Arial" w:hAnsi="Arial" w:cs="Arial"/>
          <w:sz w:val="24"/>
          <w:szCs w:val="24"/>
        </w:rPr>
        <w:t xml:space="preserve"> Prof</w:t>
      </w:r>
      <w:r>
        <w:rPr>
          <w:rFonts w:ascii="Arial" w:hAnsi="Arial" w:cs="Arial"/>
          <w:sz w:val="24"/>
          <w:szCs w:val="24"/>
        </w:rPr>
        <w:t>essor</w:t>
      </w:r>
      <w:r w:rsidR="002417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Renato Jensen</w:t>
      </w:r>
      <w:r w:rsidR="0024173C">
        <w:rPr>
          <w:rFonts w:ascii="Arial" w:hAnsi="Arial" w:cs="Arial"/>
          <w:sz w:val="24"/>
          <w:szCs w:val="24"/>
        </w:rPr>
        <w:t>, pela orientação.</w:t>
      </w:r>
    </w:p>
    <w:p w14:paraId="0679316C" w14:textId="77777777" w:rsidR="00157A42" w:rsidRDefault="00157A42">
      <w:pPr>
        <w:pStyle w:val="Ttulo"/>
      </w:pPr>
    </w:p>
    <w:p w14:paraId="7269C357" w14:textId="77777777" w:rsidR="00157A42" w:rsidRDefault="00157A42">
      <w:pPr>
        <w:pStyle w:val="Ttulo"/>
      </w:pPr>
    </w:p>
    <w:p w14:paraId="5E77C8E7" w14:textId="77777777" w:rsidR="00157A42" w:rsidRDefault="00157A42">
      <w:pPr>
        <w:pStyle w:val="Ttulo"/>
      </w:pPr>
    </w:p>
    <w:p w14:paraId="34634021" w14:textId="77777777" w:rsidR="00157A42" w:rsidRDefault="00157A42">
      <w:pPr>
        <w:pStyle w:val="Ttulo"/>
      </w:pPr>
    </w:p>
    <w:p w14:paraId="5E9FEF47" w14:textId="77777777" w:rsidR="00157A42" w:rsidRDefault="00157A42">
      <w:pPr>
        <w:pStyle w:val="Ttulo"/>
      </w:pPr>
    </w:p>
    <w:p w14:paraId="38AB66F6" w14:textId="77777777" w:rsidR="00157A42" w:rsidRDefault="00157A42">
      <w:pPr>
        <w:pStyle w:val="Ttulo"/>
      </w:pPr>
    </w:p>
    <w:p w14:paraId="2299C1FD" w14:textId="77777777" w:rsidR="00157A42" w:rsidRDefault="00157A42">
      <w:pPr>
        <w:pStyle w:val="Ttulo"/>
      </w:pPr>
    </w:p>
    <w:p w14:paraId="7FB3B97C" w14:textId="77777777" w:rsidR="00157A42" w:rsidRDefault="00157A42">
      <w:pPr>
        <w:pStyle w:val="Ttulo"/>
      </w:pPr>
    </w:p>
    <w:p w14:paraId="2CDFBB31" w14:textId="77777777" w:rsidR="00157A42" w:rsidRDefault="00157A42">
      <w:pPr>
        <w:pStyle w:val="Ttulo"/>
      </w:pPr>
    </w:p>
    <w:p w14:paraId="1E1D0512" w14:textId="77777777" w:rsidR="00157A42" w:rsidRDefault="00157A42">
      <w:pPr>
        <w:pStyle w:val="Ttulo"/>
        <w:sectPr w:rsidR="00157A42">
          <w:pgSz w:w="12240" w:h="15840"/>
          <w:pgMar w:top="1418" w:right="1418" w:bottom="1440" w:left="1418" w:header="0" w:footer="0" w:gutter="0"/>
          <w:cols w:space="720"/>
          <w:formProt w:val="0"/>
          <w:docGrid w:linePitch="272" w:charSpace="8192"/>
        </w:sectPr>
      </w:pPr>
    </w:p>
    <w:p w14:paraId="5A5834D7" w14:textId="77777777" w:rsidR="00157A42" w:rsidRDefault="0024173C">
      <w:pPr>
        <w:pStyle w:val="Ttulo"/>
        <w:rPr>
          <w:rFonts w:cs="Arial"/>
          <w:szCs w:val="28"/>
        </w:rPr>
      </w:pPr>
      <w:r>
        <w:rPr>
          <w:rFonts w:cs="Arial"/>
          <w:szCs w:val="28"/>
        </w:rPr>
        <w:lastRenderedPageBreak/>
        <w:t>Resumo</w:t>
      </w:r>
    </w:p>
    <w:p w14:paraId="04F009E1" w14:textId="77777777" w:rsidR="00157A42" w:rsidRDefault="0024173C">
      <w:pPr>
        <w:pStyle w:val="Corpodetexto2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1,3 bilhão de toneladas são desperdiçadas ou se perdem ao longo das cadeias produtivas de alimentos, ou seja, 30% de toda a comida produzida por ano no mundo.</w:t>
      </w:r>
    </w:p>
    <w:p w14:paraId="07B7B430" w14:textId="6B5B8914" w:rsidR="00157A42" w:rsidRDefault="0024173C">
      <w:pPr>
        <w:pStyle w:val="Corpodetexto2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Nações Unidas para a Alimentação e a Agricultura (FAO – ONU)</w:t>
      </w:r>
    </w:p>
    <w:p w14:paraId="31A6B58F" w14:textId="1DE4760C" w:rsidR="00FB32EB" w:rsidRDefault="00B24FF5">
      <w:pPr>
        <w:pStyle w:val="Corpodetexto2"/>
        <w:rPr>
          <w:rFonts w:ascii="Arial" w:hAnsi="Arial" w:cs="Arial"/>
          <w:i w:val="0"/>
          <w:sz w:val="24"/>
          <w:szCs w:val="24"/>
        </w:rPr>
      </w:pPr>
      <w:r w:rsidRPr="00B24FF5">
        <w:rPr>
          <w:rFonts w:ascii="Arial" w:hAnsi="Arial" w:cs="Arial"/>
          <w:i w:val="0"/>
          <w:sz w:val="24"/>
          <w:szCs w:val="24"/>
        </w:rPr>
        <w:t>Viver com menos de R$ 2,60 por dia é a realidade de 34.688 sorocabanos, o que caracteriza situação de extrema pobreza.</w:t>
      </w:r>
      <w:r>
        <w:rPr>
          <w:rFonts w:ascii="Arial" w:hAnsi="Arial" w:cs="Arial"/>
          <w:i w:val="0"/>
          <w:sz w:val="24"/>
          <w:szCs w:val="24"/>
        </w:rPr>
        <w:t xml:space="preserve"> </w:t>
      </w:r>
      <w:r w:rsidRPr="00B24FF5">
        <w:rPr>
          <w:rFonts w:ascii="Arial" w:hAnsi="Arial" w:cs="Arial"/>
          <w:i w:val="0"/>
          <w:sz w:val="24"/>
          <w:szCs w:val="24"/>
        </w:rPr>
        <w:t>Secretaria de Igualdade e Assistência Social (Sias)</w:t>
      </w:r>
      <w:r>
        <w:rPr>
          <w:rFonts w:ascii="Arial" w:hAnsi="Arial" w:cs="Arial"/>
          <w:i w:val="0"/>
          <w:sz w:val="24"/>
          <w:szCs w:val="24"/>
        </w:rPr>
        <w:t>.</w:t>
      </w:r>
    </w:p>
    <w:p w14:paraId="62C36F43" w14:textId="20E6B54F" w:rsidR="00157A42" w:rsidRDefault="00B24F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Famílias estas que podem ser beneficiadas pelo trabalho proposto sem que exista dependência de programas públicos e governamentais, mesmo não excluindo-os da solução.</w:t>
      </w:r>
    </w:p>
    <w:p w14:paraId="7E903F6B" w14:textId="2E4CD08F" w:rsidR="00157A42" w:rsidRDefault="00B24FF5" w:rsidP="00B24F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proposta é desenvolver um aplicativo que faça a conexão entre entidades jurídicas, como: ONGS, restaurantes, estabelecimentos de comércio alimentício, que tem alimentos disponíveis para doação, com entidades que recolhem essas doações e distribuem para os necessitados.</w:t>
      </w:r>
    </w:p>
    <w:p w14:paraId="53E9D3D1" w14:textId="77777777" w:rsidR="00B24FF5" w:rsidRPr="00B24FF5" w:rsidRDefault="00B24FF5" w:rsidP="00B24F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DDE327" w14:textId="77777777" w:rsidR="00157A42" w:rsidRDefault="0024173C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Palavras-chave: Aplicativo, Alimentos, Doação, Web, Mobile.</w:t>
      </w:r>
    </w:p>
    <w:p w14:paraId="216055F7" w14:textId="77777777" w:rsidR="00157A42" w:rsidRDefault="00157A42">
      <w:pPr>
        <w:pStyle w:val="Corpodetexto2"/>
      </w:pPr>
    </w:p>
    <w:p w14:paraId="07CEB5E2" w14:textId="77777777" w:rsidR="00157A42" w:rsidRDefault="00157A42">
      <w:pPr>
        <w:pStyle w:val="Corpodetexto2"/>
      </w:pPr>
    </w:p>
    <w:p w14:paraId="202447B7" w14:textId="77777777" w:rsidR="00157A42" w:rsidRDefault="00157A42">
      <w:pPr>
        <w:pStyle w:val="Corpodetexto2"/>
      </w:pPr>
    </w:p>
    <w:p w14:paraId="2ADFFC31" w14:textId="77777777" w:rsidR="00157A42" w:rsidRDefault="00157A42">
      <w:pPr>
        <w:pStyle w:val="Corpodetexto2"/>
      </w:pPr>
    </w:p>
    <w:p w14:paraId="6DDAACEE" w14:textId="77777777" w:rsidR="00157A42" w:rsidRDefault="00157A42">
      <w:pPr>
        <w:pStyle w:val="Corpodetexto2"/>
      </w:pPr>
    </w:p>
    <w:p w14:paraId="79290B16" w14:textId="77777777" w:rsidR="00157A42" w:rsidRDefault="00157A42">
      <w:pPr>
        <w:pStyle w:val="Corpodetexto2"/>
      </w:pPr>
    </w:p>
    <w:p w14:paraId="369B4919" w14:textId="56B88545" w:rsidR="00157A42" w:rsidRDefault="00157A42">
      <w:pPr>
        <w:pStyle w:val="Corpodetexto2"/>
      </w:pPr>
    </w:p>
    <w:p w14:paraId="7FDD869F" w14:textId="70828ACE" w:rsidR="00537947" w:rsidRDefault="00537947">
      <w:pPr>
        <w:pStyle w:val="Corpodetexto2"/>
      </w:pPr>
    </w:p>
    <w:p w14:paraId="244DFF1D" w14:textId="77777777" w:rsidR="00537947" w:rsidRDefault="00537947">
      <w:pPr>
        <w:pStyle w:val="Corpodetexto2"/>
      </w:pPr>
    </w:p>
    <w:p w14:paraId="7E501287" w14:textId="77777777" w:rsidR="00157A42" w:rsidRDefault="00157A42">
      <w:pPr>
        <w:pStyle w:val="Corpodetexto2"/>
      </w:pPr>
    </w:p>
    <w:p w14:paraId="60E3CC10" w14:textId="77777777" w:rsidR="00157A42" w:rsidRDefault="00157A42">
      <w:pPr>
        <w:pStyle w:val="Corpodetexto2"/>
      </w:pPr>
    </w:p>
    <w:p w14:paraId="1E1867F1" w14:textId="77777777" w:rsidR="00157A42" w:rsidRDefault="00157A42">
      <w:pPr>
        <w:pStyle w:val="Corpodetexto2"/>
      </w:pPr>
    </w:p>
    <w:p w14:paraId="29585222" w14:textId="77777777" w:rsidR="00157A42" w:rsidRDefault="00157A42">
      <w:pPr>
        <w:pStyle w:val="Corpodetexto2"/>
      </w:pPr>
    </w:p>
    <w:p w14:paraId="3C53A410" w14:textId="77777777" w:rsidR="00157A42" w:rsidRDefault="00157A42">
      <w:pPr>
        <w:pStyle w:val="Corpodetexto2"/>
      </w:pPr>
    </w:p>
    <w:p w14:paraId="6FC9DF1D" w14:textId="77777777" w:rsidR="00157A42" w:rsidRDefault="00157A42">
      <w:pPr>
        <w:pStyle w:val="Corpodetexto2"/>
      </w:pPr>
    </w:p>
    <w:p w14:paraId="2E814B8E" w14:textId="77777777" w:rsidR="00157A42" w:rsidRDefault="00157A42">
      <w:pPr>
        <w:pStyle w:val="Corpodetexto2"/>
      </w:pPr>
    </w:p>
    <w:p w14:paraId="313C4F58" w14:textId="77777777" w:rsidR="00157A42" w:rsidRDefault="00157A42">
      <w:pPr>
        <w:pStyle w:val="Corpodetexto2"/>
      </w:pPr>
    </w:p>
    <w:p w14:paraId="71BCA4C1" w14:textId="77777777" w:rsidR="00157A42" w:rsidRDefault="0024173C">
      <w:pPr>
        <w:pStyle w:val="Ttulo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Lista de Figuras </w:t>
      </w:r>
    </w:p>
    <w:p w14:paraId="6D096C62" w14:textId="77777777" w:rsidR="00157A42" w:rsidRDefault="00157A42">
      <w:pPr>
        <w:tabs>
          <w:tab w:val="left" w:leader="dot" w:pos="8505"/>
          <w:tab w:val="right" w:pos="8789"/>
        </w:tabs>
        <w:spacing w:line="360" w:lineRule="auto"/>
      </w:pPr>
    </w:p>
    <w:p w14:paraId="1D8FD793" w14:textId="657905B2" w:rsidR="00157A42" w:rsidRDefault="0024173C">
      <w:pPr>
        <w:tabs>
          <w:tab w:val="left" w:leader="dot" w:pos="8505"/>
          <w:tab w:val="right" w:pos="8789"/>
        </w:tabs>
        <w:spacing w:line="360" w:lineRule="auto"/>
      </w:pPr>
      <w:r>
        <w:t xml:space="preserve">Figura 1 – </w:t>
      </w:r>
      <w:r w:rsidR="00534A28">
        <w:t>Figura 1</w:t>
      </w:r>
      <w:r>
        <w:tab/>
      </w:r>
      <w:r>
        <w:tab/>
        <w:t>10</w:t>
      </w:r>
    </w:p>
    <w:p w14:paraId="324DF280" w14:textId="6570758C" w:rsidR="00157A42" w:rsidRDefault="0024173C">
      <w:pPr>
        <w:tabs>
          <w:tab w:val="left" w:leader="dot" w:pos="8505"/>
          <w:tab w:val="right" w:pos="8789"/>
        </w:tabs>
        <w:spacing w:line="360" w:lineRule="auto"/>
      </w:pPr>
      <w:r>
        <w:t xml:space="preserve">Figura 2 – </w:t>
      </w:r>
      <w:r w:rsidR="00534A28">
        <w:t>Figura 2</w:t>
      </w:r>
      <w:r>
        <w:tab/>
      </w:r>
      <w:r>
        <w:tab/>
        <w:t>12</w:t>
      </w:r>
    </w:p>
    <w:p w14:paraId="735CF901" w14:textId="26290779" w:rsidR="00157A42" w:rsidRDefault="0024173C">
      <w:pPr>
        <w:tabs>
          <w:tab w:val="left" w:leader="dot" w:pos="8505"/>
          <w:tab w:val="right" w:pos="8789"/>
        </w:tabs>
        <w:spacing w:line="360" w:lineRule="auto"/>
      </w:pPr>
      <w:r>
        <w:t xml:space="preserve">Figura 3 – </w:t>
      </w:r>
      <w:r w:rsidR="00534A28">
        <w:t>Figura 3</w:t>
      </w:r>
      <w:r>
        <w:tab/>
      </w:r>
      <w:r>
        <w:tab/>
        <w:t>13</w:t>
      </w:r>
    </w:p>
    <w:p w14:paraId="50C999C4" w14:textId="79209AB0" w:rsidR="00157A42" w:rsidRDefault="0024173C">
      <w:pPr>
        <w:tabs>
          <w:tab w:val="left" w:leader="dot" w:pos="8505"/>
          <w:tab w:val="right" w:pos="8789"/>
        </w:tabs>
        <w:spacing w:line="360" w:lineRule="auto"/>
      </w:pPr>
      <w:r>
        <w:t xml:space="preserve">Figura 4 – </w:t>
      </w:r>
      <w:r w:rsidR="00534A28">
        <w:t>Figura 4</w:t>
      </w:r>
      <w:r>
        <w:tab/>
      </w:r>
      <w:r>
        <w:tab/>
        <w:t>24</w:t>
      </w:r>
    </w:p>
    <w:p w14:paraId="611CDE86" w14:textId="29888450" w:rsidR="00157A42" w:rsidRDefault="0024173C">
      <w:pPr>
        <w:tabs>
          <w:tab w:val="left" w:leader="dot" w:pos="8505"/>
          <w:tab w:val="right" w:pos="8789"/>
        </w:tabs>
        <w:spacing w:line="360" w:lineRule="auto"/>
      </w:pPr>
      <w:r>
        <w:t xml:space="preserve">Figura 5 – </w:t>
      </w:r>
      <w:r w:rsidR="00534A28">
        <w:t>Figura 5</w:t>
      </w:r>
      <w:r>
        <w:tab/>
      </w:r>
      <w:r>
        <w:tab/>
        <w:t>25</w:t>
      </w:r>
    </w:p>
    <w:p w14:paraId="2B91B138" w14:textId="77777777" w:rsidR="00157A42" w:rsidRDefault="00157A42">
      <w:pPr>
        <w:tabs>
          <w:tab w:val="left" w:leader="dot" w:pos="8505"/>
          <w:tab w:val="right" w:pos="8789"/>
        </w:tabs>
        <w:spacing w:line="360" w:lineRule="auto"/>
      </w:pPr>
    </w:p>
    <w:p w14:paraId="0F487276" w14:textId="77777777" w:rsidR="00157A42" w:rsidRDefault="00157A42">
      <w:pPr>
        <w:tabs>
          <w:tab w:val="left" w:leader="dot" w:pos="8505"/>
          <w:tab w:val="right" w:pos="8789"/>
        </w:tabs>
        <w:spacing w:line="360" w:lineRule="auto"/>
      </w:pPr>
    </w:p>
    <w:p w14:paraId="695BC66C" w14:textId="77777777" w:rsidR="00157A42" w:rsidRDefault="0024173C">
      <w:r>
        <w:br w:type="page"/>
      </w:r>
    </w:p>
    <w:p w14:paraId="00D807DD" w14:textId="77777777" w:rsidR="00157A42" w:rsidRDefault="0024173C">
      <w:pPr>
        <w:pStyle w:val="Ttulo1"/>
        <w:rPr>
          <w:sz w:val="28"/>
          <w:szCs w:val="28"/>
        </w:rPr>
      </w:pPr>
      <w:r>
        <w:rPr>
          <w:sz w:val="28"/>
          <w:szCs w:val="28"/>
        </w:rPr>
        <w:lastRenderedPageBreak/>
        <w:t>Lista de Tabelas</w:t>
      </w:r>
    </w:p>
    <w:p w14:paraId="7AB2489A" w14:textId="77777777" w:rsidR="00157A42" w:rsidRDefault="00157A42">
      <w:pPr>
        <w:tabs>
          <w:tab w:val="left" w:leader="dot" w:pos="8505"/>
          <w:tab w:val="right" w:pos="8789"/>
        </w:tabs>
        <w:spacing w:line="360" w:lineRule="auto"/>
      </w:pPr>
    </w:p>
    <w:p w14:paraId="2498394E" w14:textId="477A73BA" w:rsidR="00157A42" w:rsidRDefault="0024173C">
      <w:pPr>
        <w:tabs>
          <w:tab w:val="left" w:leader="dot" w:pos="8505"/>
          <w:tab w:val="right" w:pos="8789"/>
        </w:tabs>
        <w:spacing w:line="360" w:lineRule="auto"/>
      </w:pPr>
      <w:r>
        <w:t xml:space="preserve">Tabela 1 – </w:t>
      </w:r>
      <w:r w:rsidR="00534A28">
        <w:t>Descrição da tabela</w:t>
      </w:r>
      <w:r>
        <w:tab/>
      </w:r>
      <w:r>
        <w:tab/>
        <w:t>17</w:t>
      </w:r>
    </w:p>
    <w:p w14:paraId="7EDB2000" w14:textId="244C5102" w:rsidR="00157A42" w:rsidRDefault="0024173C">
      <w:pPr>
        <w:tabs>
          <w:tab w:val="left" w:leader="dot" w:pos="8505"/>
          <w:tab w:val="right" w:pos="8789"/>
        </w:tabs>
        <w:spacing w:line="360" w:lineRule="auto"/>
      </w:pPr>
      <w:r>
        <w:t xml:space="preserve">Tabela 2 – </w:t>
      </w:r>
      <w:r w:rsidR="00534A28">
        <w:t>Descrição da tabela</w:t>
      </w:r>
      <w:r>
        <w:tab/>
      </w:r>
      <w:r>
        <w:tab/>
        <w:t>22</w:t>
      </w:r>
    </w:p>
    <w:p w14:paraId="3767A8D2" w14:textId="265A94F9" w:rsidR="00157A42" w:rsidRDefault="0024173C">
      <w:pPr>
        <w:tabs>
          <w:tab w:val="left" w:leader="dot" w:pos="8505"/>
          <w:tab w:val="right" w:pos="8789"/>
        </w:tabs>
        <w:spacing w:line="360" w:lineRule="auto"/>
      </w:pPr>
      <w:r>
        <w:t xml:space="preserve">Tabela 3 – </w:t>
      </w:r>
      <w:r w:rsidR="00534A28">
        <w:t>Descrição da tabela</w:t>
      </w:r>
      <w:r>
        <w:tab/>
      </w:r>
      <w:r>
        <w:tab/>
        <w:t>29</w:t>
      </w:r>
    </w:p>
    <w:p w14:paraId="1EC44DD8" w14:textId="5676F0B6" w:rsidR="00157A42" w:rsidRDefault="0024173C">
      <w:pPr>
        <w:tabs>
          <w:tab w:val="left" w:leader="dot" w:pos="8505"/>
          <w:tab w:val="right" w:pos="8789"/>
        </w:tabs>
        <w:spacing w:line="360" w:lineRule="auto"/>
      </w:pPr>
      <w:r>
        <w:t xml:space="preserve">Tabela 4 – </w:t>
      </w:r>
      <w:r w:rsidR="00534A28">
        <w:t>Descrição da tabela</w:t>
      </w:r>
      <w:r>
        <w:tab/>
      </w:r>
      <w:r>
        <w:tab/>
        <w:t>30</w:t>
      </w:r>
    </w:p>
    <w:p w14:paraId="6BEB0ADE" w14:textId="32D11A92" w:rsidR="00157A42" w:rsidRDefault="0024173C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</w:t>
      </w:r>
      <w:r w:rsidR="00534A28">
        <w:t>Descrição da tabela</w:t>
      </w:r>
      <w:r>
        <w:tab/>
      </w:r>
      <w:r>
        <w:tab/>
        <w:t>36</w:t>
      </w:r>
    </w:p>
    <w:p w14:paraId="330CD7B7" w14:textId="77777777" w:rsidR="00157A42" w:rsidRDefault="00157A42">
      <w:pPr>
        <w:tabs>
          <w:tab w:val="left" w:leader="dot" w:pos="8505"/>
          <w:tab w:val="right" w:pos="8789"/>
        </w:tabs>
        <w:spacing w:line="360" w:lineRule="auto"/>
      </w:pPr>
    </w:p>
    <w:p w14:paraId="0EBC6512" w14:textId="77777777" w:rsidR="00157A42" w:rsidRDefault="00157A42">
      <w:pPr>
        <w:tabs>
          <w:tab w:val="left" w:leader="dot" w:pos="8505"/>
          <w:tab w:val="right" w:pos="8789"/>
        </w:tabs>
        <w:spacing w:line="360" w:lineRule="auto"/>
      </w:pPr>
    </w:p>
    <w:p w14:paraId="6C7E11FE" w14:textId="77777777" w:rsidR="00157A42" w:rsidRDefault="00157A42">
      <w:pPr>
        <w:pStyle w:val="Corpodetexto2"/>
      </w:pPr>
    </w:p>
    <w:p w14:paraId="3B852ECA" w14:textId="77777777" w:rsidR="00157A42" w:rsidRDefault="00157A42">
      <w:pPr>
        <w:pStyle w:val="Corpodetexto2"/>
        <w:rPr>
          <w:i w:val="0"/>
        </w:rPr>
      </w:pPr>
    </w:p>
    <w:p w14:paraId="7F60DC69" w14:textId="77777777" w:rsidR="00157A42" w:rsidRDefault="00157A42">
      <w:pPr>
        <w:pStyle w:val="Corpodetexto2"/>
        <w:rPr>
          <w:i w:val="0"/>
        </w:rPr>
      </w:pPr>
    </w:p>
    <w:p w14:paraId="41F4B0F7" w14:textId="77777777" w:rsidR="00157A42" w:rsidRDefault="00157A42">
      <w:pPr>
        <w:pStyle w:val="Corpodetexto2"/>
        <w:rPr>
          <w:i w:val="0"/>
        </w:rPr>
      </w:pPr>
    </w:p>
    <w:p w14:paraId="6335C148" w14:textId="77777777" w:rsidR="00157A42" w:rsidRDefault="00157A42">
      <w:pPr>
        <w:pStyle w:val="Corpodetexto2"/>
        <w:rPr>
          <w:i w:val="0"/>
        </w:rPr>
      </w:pPr>
    </w:p>
    <w:p w14:paraId="2044C0EC" w14:textId="77777777" w:rsidR="00157A42" w:rsidRDefault="00157A42">
      <w:pPr>
        <w:pStyle w:val="Corpodetexto2"/>
        <w:rPr>
          <w:i w:val="0"/>
        </w:rPr>
      </w:pPr>
    </w:p>
    <w:p w14:paraId="08A9E871" w14:textId="77777777" w:rsidR="00157A42" w:rsidRDefault="00157A42">
      <w:pPr>
        <w:pStyle w:val="Corpodetexto2"/>
        <w:rPr>
          <w:i w:val="0"/>
        </w:rPr>
      </w:pPr>
    </w:p>
    <w:p w14:paraId="7946EE32" w14:textId="77777777" w:rsidR="00157A42" w:rsidRDefault="00157A42">
      <w:pPr>
        <w:pStyle w:val="Corpodetexto2"/>
        <w:rPr>
          <w:i w:val="0"/>
        </w:rPr>
      </w:pPr>
    </w:p>
    <w:p w14:paraId="312CE861" w14:textId="77777777" w:rsidR="00157A42" w:rsidRDefault="00157A42">
      <w:pPr>
        <w:pStyle w:val="Corpodetexto2"/>
        <w:rPr>
          <w:i w:val="0"/>
        </w:rPr>
      </w:pPr>
    </w:p>
    <w:p w14:paraId="22DBA097" w14:textId="77777777" w:rsidR="00157A42" w:rsidRDefault="00157A42">
      <w:pPr>
        <w:pStyle w:val="Corpodetexto2"/>
        <w:rPr>
          <w:i w:val="0"/>
        </w:rPr>
      </w:pPr>
    </w:p>
    <w:p w14:paraId="5EAC820B" w14:textId="77777777" w:rsidR="00157A42" w:rsidRDefault="00157A42">
      <w:pPr>
        <w:pStyle w:val="Corpodetexto2"/>
        <w:rPr>
          <w:i w:val="0"/>
        </w:rPr>
      </w:pPr>
    </w:p>
    <w:p w14:paraId="1B05BAE3" w14:textId="77777777" w:rsidR="00157A42" w:rsidRDefault="00157A42">
      <w:pPr>
        <w:pStyle w:val="Corpodetexto2"/>
        <w:rPr>
          <w:i w:val="0"/>
        </w:rPr>
      </w:pPr>
    </w:p>
    <w:p w14:paraId="45DF569A" w14:textId="77777777" w:rsidR="00157A42" w:rsidRDefault="00157A42">
      <w:pPr>
        <w:pStyle w:val="Corpodetexto2"/>
        <w:rPr>
          <w:i w:val="0"/>
        </w:rPr>
      </w:pPr>
    </w:p>
    <w:p w14:paraId="240A3E5E" w14:textId="77777777" w:rsidR="00157A42" w:rsidRDefault="00157A42">
      <w:pPr>
        <w:pStyle w:val="Corpodetexto2"/>
        <w:rPr>
          <w:i w:val="0"/>
        </w:rPr>
      </w:pPr>
    </w:p>
    <w:p w14:paraId="38076F9F" w14:textId="77777777" w:rsidR="00157A42" w:rsidRDefault="00157A42">
      <w:pPr>
        <w:pStyle w:val="Corpodetexto2"/>
        <w:rPr>
          <w:i w:val="0"/>
        </w:rPr>
      </w:pPr>
    </w:p>
    <w:p w14:paraId="1051E794" w14:textId="77777777" w:rsidR="00157A42" w:rsidRDefault="00157A42">
      <w:pPr>
        <w:pStyle w:val="Corpodetexto2"/>
        <w:rPr>
          <w:i w:val="0"/>
        </w:rPr>
      </w:pPr>
    </w:p>
    <w:p w14:paraId="312DD0D0" w14:textId="77777777" w:rsidR="00157A42" w:rsidRDefault="00157A42">
      <w:pPr>
        <w:pStyle w:val="Corpodetexto2"/>
        <w:rPr>
          <w:i w:val="0"/>
        </w:rPr>
      </w:pPr>
    </w:p>
    <w:p w14:paraId="45B0904E" w14:textId="77777777" w:rsidR="00157A42" w:rsidRDefault="00157A42">
      <w:pPr>
        <w:pStyle w:val="Corpodetexto2"/>
        <w:rPr>
          <w:i w:val="0"/>
        </w:rPr>
      </w:pPr>
    </w:p>
    <w:p w14:paraId="219CEAE3" w14:textId="77777777" w:rsidR="00157A42" w:rsidRDefault="00157A42">
      <w:pPr>
        <w:pStyle w:val="Corpodetexto2"/>
        <w:rPr>
          <w:i w:val="0"/>
        </w:rPr>
      </w:pPr>
    </w:p>
    <w:p w14:paraId="1BEBC52F" w14:textId="77777777" w:rsidR="00157A42" w:rsidRDefault="00157A42">
      <w:pPr>
        <w:pStyle w:val="Corpodetexto2"/>
        <w:rPr>
          <w:i w:val="0"/>
        </w:rPr>
      </w:pPr>
    </w:p>
    <w:p w14:paraId="3EF850D3" w14:textId="77777777" w:rsidR="00157A42" w:rsidRDefault="00157A42">
      <w:pPr>
        <w:pStyle w:val="Corpodetexto2"/>
        <w:rPr>
          <w:i w:val="0"/>
        </w:rPr>
      </w:pPr>
    </w:p>
    <w:p w14:paraId="574183B2" w14:textId="77777777" w:rsidR="00157A42" w:rsidRDefault="00157A42">
      <w:pPr>
        <w:pStyle w:val="Corpodetexto2"/>
        <w:rPr>
          <w:i w:val="0"/>
        </w:rPr>
      </w:pPr>
    </w:p>
    <w:p w14:paraId="076623BA" w14:textId="77777777" w:rsidR="00157A42" w:rsidRDefault="0024173C">
      <w:r>
        <w:br w:type="page"/>
      </w:r>
    </w:p>
    <w:p w14:paraId="747544CC" w14:textId="77777777" w:rsidR="00157A42" w:rsidRDefault="0024173C">
      <w:pPr>
        <w:pStyle w:val="Ttulo1"/>
        <w:rPr>
          <w:b w:val="0"/>
          <w:sz w:val="28"/>
          <w:szCs w:val="28"/>
        </w:rPr>
      </w:pPr>
      <w:r>
        <w:rPr>
          <w:sz w:val="28"/>
          <w:szCs w:val="28"/>
        </w:rPr>
        <w:lastRenderedPageBreak/>
        <w:t xml:space="preserve">Índice: </w:t>
      </w:r>
      <w:r>
        <w:rPr>
          <w:b w:val="0"/>
          <w:sz w:val="28"/>
          <w:szCs w:val="28"/>
        </w:rPr>
        <w:t>Inserir o índice dos títulos e subtítulos.</w:t>
      </w:r>
    </w:p>
    <w:p w14:paraId="51DD4915" w14:textId="77777777" w:rsidR="00157A42" w:rsidRDefault="00157A42">
      <w:pPr>
        <w:pStyle w:val="Corpodetexto2"/>
        <w:rPr>
          <w:i w:val="0"/>
        </w:rPr>
      </w:pPr>
    </w:p>
    <w:p w14:paraId="314997F3" w14:textId="77777777" w:rsidR="00157A42" w:rsidRDefault="00157A42">
      <w:pPr>
        <w:pStyle w:val="Corpodetexto2"/>
        <w:rPr>
          <w:i w:val="0"/>
        </w:rPr>
      </w:pPr>
    </w:p>
    <w:p w14:paraId="6F571FA3" w14:textId="77777777" w:rsidR="00157A42" w:rsidRDefault="0024173C">
      <w:pPr>
        <w:pStyle w:val="Corpodetexto2"/>
      </w:pPr>
      <w:r>
        <w:t xml:space="preserve"> </w:t>
      </w:r>
    </w:p>
    <w:p w14:paraId="7C65B2A9" w14:textId="77777777" w:rsidR="00157A42" w:rsidRDefault="0024173C">
      <w:pPr>
        <w:rPr>
          <w:i/>
        </w:rPr>
      </w:pPr>
      <w:r>
        <w:br w:type="page"/>
      </w:r>
    </w:p>
    <w:p w14:paraId="648406BC" w14:textId="7D4D0EF4" w:rsidR="00157A42" w:rsidRDefault="0024173C">
      <w:pPr>
        <w:pStyle w:val="Ttulo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Introdução</w:t>
      </w:r>
    </w:p>
    <w:p w14:paraId="3803588D" w14:textId="77777777" w:rsidR="00157A42" w:rsidRDefault="00157A42">
      <w:pPr>
        <w:spacing w:line="360" w:lineRule="auto"/>
        <w:rPr>
          <w:rFonts w:ascii="Arial" w:hAnsi="Arial"/>
        </w:rPr>
      </w:pPr>
    </w:p>
    <w:p w14:paraId="4EB1DAE7" w14:textId="482BC4E8" w:rsidR="00157A42" w:rsidRPr="00BB263B" w:rsidRDefault="0024173C" w:rsidP="00AD7492">
      <w:pPr>
        <w:pStyle w:val="Recuodecorpodetexto"/>
        <w:ind w:left="0" w:firstLine="0"/>
        <w:rPr>
          <w:rFonts w:ascii="Arial" w:hAnsi="Arial"/>
          <w:sz w:val="24"/>
          <w:szCs w:val="24"/>
        </w:rPr>
      </w:pPr>
      <w:r w:rsidRPr="00BB263B">
        <w:rPr>
          <w:rFonts w:ascii="Arial" w:hAnsi="Arial"/>
          <w:sz w:val="24"/>
          <w:szCs w:val="24"/>
        </w:rPr>
        <w:t>A necessidade da diminuição do desperdício de alimentos bem como a união de potenciais entidades doadoras e receptoras sempre vai existir</w:t>
      </w:r>
      <w:r w:rsidR="00157227" w:rsidRPr="00BB263B">
        <w:rPr>
          <w:rFonts w:ascii="Arial" w:hAnsi="Arial"/>
          <w:sz w:val="24"/>
          <w:szCs w:val="24"/>
        </w:rPr>
        <w:t xml:space="preserve"> e cabe ao objetivo deste trabalho, diminuir de uma maneira eficiente e solidária e unir através da tecnologia.</w:t>
      </w:r>
    </w:p>
    <w:p w14:paraId="1827B17A" w14:textId="77777777" w:rsidR="00157A42" w:rsidRPr="00BB263B" w:rsidRDefault="0024173C" w:rsidP="00AD7492">
      <w:pPr>
        <w:pStyle w:val="Recuodecorpodetexto"/>
        <w:ind w:left="0" w:firstLine="0"/>
        <w:rPr>
          <w:rFonts w:ascii="Arial" w:hAnsi="Arial"/>
          <w:sz w:val="24"/>
          <w:szCs w:val="24"/>
        </w:rPr>
      </w:pPr>
      <w:r w:rsidRPr="00BB263B">
        <w:rPr>
          <w:rFonts w:ascii="Arial" w:hAnsi="Arial"/>
          <w:sz w:val="24"/>
          <w:szCs w:val="24"/>
        </w:rPr>
        <w:t xml:space="preserve">O grupo </w:t>
      </w:r>
      <w:proofErr w:type="spellStart"/>
      <w:r w:rsidRPr="00BB263B">
        <w:rPr>
          <w:rFonts w:ascii="Arial" w:hAnsi="Arial"/>
          <w:sz w:val="24"/>
          <w:szCs w:val="24"/>
        </w:rPr>
        <w:t>Amizadaria</w:t>
      </w:r>
      <w:proofErr w:type="spellEnd"/>
      <w:r w:rsidRPr="00BB263B">
        <w:rPr>
          <w:rFonts w:ascii="Arial" w:hAnsi="Arial"/>
          <w:sz w:val="24"/>
          <w:szCs w:val="24"/>
        </w:rPr>
        <w:t xml:space="preserve"> Solidária nasceu em 2015 através de um encontro de mães e filhos, o qual se voluntariaram a cozinhar, levar alimento, calor humano e esperança às pessoas em situação de rua na cidade de Sorocaba e região.</w:t>
      </w:r>
    </w:p>
    <w:p w14:paraId="45D05BD4" w14:textId="77777777" w:rsidR="00157A42" w:rsidRPr="00BB263B" w:rsidRDefault="0024173C" w:rsidP="00AD7492">
      <w:pPr>
        <w:pStyle w:val="Recuodecorpodetexto"/>
        <w:ind w:left="0" w:firstLine="0"/>
        <w:rPr>
          <w:rFonts w:ascii="Arial" w:hAnsi="Arial"/>
          <w:sz w:val="24"/>
          <w:szCs w:val="24"/>
        </w:rPr>
      </w:pPr>
      <w:r w:rsidRPr="00BB263B">
        <w:rPr>
          <w:rFonts w:ascii="Arial" w:hAnsi="Arial"/>
          <w:sz w:val="24"/>
          <w:szCs w:val="24"/>
        </w:rPr>
        <w:t xml:space="preserve">O trabalho voluntário, sem fins lucrativos e apolíticos, do grupo junto aos carentes, vai desde alimentação, distribuição de roupas e cobertores, abrangendo, entre outras atividades, encaminhamento de pessoas com dependência para tratamento em comunidades terapêuticas e buscando também manter com doações estas comunidades. </w:t>
      </w:r>
    </w:p>
    <w:p w14:paraId="222D6147" w14:textId="370190F5" w:rsidR="00157A42" w:rsidRPr="00BB263B" w:rsidRDefault="0024173C" w:rsidP="00AD7492">
      <w:pPr>
        <w:pStyle w:val="Recuodecorpodetexto"/>
        <w:ind w:left="0" w:firstLine="0"/>
        <w:rPr>
          <w:rFonts w:ascii="Arial" w:hAnsi="Arial"/>
          <w:sz w:val="24"/>
          <w:szCs w:val="24"/>
        </w:rPr>
      </w:pPr>
      <w:r w:rsidRPr="00BB263B">
        <w:rPr>
          <w:rFonts w:ascii="Arial" w:hAnsi="Arial"/>
          <w:sz w:val="24"/>
          <w:szCs w:val="24"/>
        </w:rPr>
        <w:t xml:space="preserve">Assim como o grupo </w:t>
      </w:r>
      <w:proofErr w:type="spellStart"/>
      <w:r w:rsidRPr="00BB263B">
        <w:rPr>
          <w:rFonts w:ascii="Arial" w:hAnsi="Arial"/>
          <w:sz w:val="24"/>
          <w:szCs w:val="24"/>
        </w:rPr>
        <w:t>Amizadaria</w:t>
      </w:r>
      <w:proofErr w:type="spellEnd"/>
      <w:r w:rsidRPr="00BB263B">
        <w:rPr>
          <w:rFonts w:ascii="Arial" w:hAnsi="Arial"/>
          <w:sz w:val="24"/>
          <w:szCs w:val="24"/>
        </w:rPr>
        <w:t xml:space="preserve"> outras iniciativas podem ter o trabalho facilitado e organizado com o uso do aplicativo proposto, reconhecendo com facilidade as demandas de necessidades e conhecendo outras instituições com o mesmo Objetivo.</w:t>
      </w:r>
    </w:p>
    <w:p w14:paraId="1E0D3C2C" w14:textId="77777777" w:rsidR="00AD7492" w:rsidRPr="00BB263B" w:rsidRDefault="00AD7492" w:rsidP="00AD74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263B">
        <w:rPr>
          <w:rFonts w:ascii="Arial" w:hAnsi="Arial" w:cs="Arial"/>
          <w:sz w:val="24"/>
          <w:szCs w:val="24"/>
        </w:rPr>
        <w:t xml:space="preserve">O aplicativo será desenvolvido utilizando a tecnologia do Facebook: </w:t>
      </w:r>
      <w:proofErr w:type="spellStart"/>
      <w:r w:rsidRPr="00BB263B">
        <w:rPr>
          <w:rFonts w:ascii="Arial" w:hAnsi="Arial" w:cs="Arial"/>
          <w:sz w:val="24"/>
          <w:szCs w:val="24"/>
        </w:rPr>
        <w:t>React</w:t>
      </w:r>
      <w:proofErr w:type="spellEnd"/>
      <w:r w:rsidRPr="00BB2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63B">
        <w:rPr>
          <w:rFonts w:ascii="Arial" w:hAnsi="Arial" w:cs="Arial"/>
          <w:sz w:val="24"/>
          <w:szCs w:val="24"/>
        </w:rPr>
        <w:t>Native</w:t>
      </w:r>
      <w:proofErr w:type="spellEnd"/>
      <w:r w:rsidRPr="00BB263B">
        <w:rPr>
          <w:rFonts w:ascii="Arial" w:hAnsi="Arial" w:cs="Arial"/>
          <w:sz w:val="24"/>
          <w:szCs w:val="24"/>
        </w:rPr>
        <w:t>, framework que possibilita a criação de aplicativos tanto pra Android quando para IOS com o mesmo código.</w:t>
      </w:r>
    </w:p>
    <w:p w14:paraId="5222D9E0" w14:textId="6FD33CF6" w:rsidR="00AD7492" w:rsidRPr="00BB263B" w:rsidRDefault="00AD7492" w:rsidP="00AD74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263B">
        <w:rPr>
          <w:rFonts w:ascii="Arial" w:hAnsi="Arial" w:cs="Arial"/>
          <w:sz w:val="24"/>
          <w:szCs w:val="24"/>
        </w:rPr>
        <w:t xml:space="preserve">Se comunicará </w:t>
      </w:r>
      <w:proofErr w:type="spellStart"/>
      <w:r w:rsidRPr="00BB263B">
        <w:rPr>
          <w:rFonts w:ascii="Arial" w:hAnsi="Arial" w:cs="Arial"/>
          <w:sz w:val="24"/>
          <w:szCs w:val="24"/>
        </w:rPr>
        <w:t>atravéz</w:t>
      </w:r>
      <w:proofErr w:type="spellEnd"/>
      <w:r w:rsidRPr="00BB263B">
        <w:rPr>
          <w:rFonts w:ascii="Arial" w:hAnsi="Arial" w:cs="Arial"/>
          <w:sz w:val="24"/>
          <w:szCs w:val="24"/>
        </w:rPr>
        <w:t xml:space="preserve"> de uma API escrita em </w:t>
      </w:r>
      <w:proofErr w:type="spellStart"/>
      <w:r w:rsidRPr="00BB263B">
        <w:rPr>
          <w:rFonts w:ascii="Arial" w:hAnsi="Arial" w:cs="Arial"/>
          <w:sz w:val="24"/>
          <w:szCs w:val="24"/>
        </w:rPr>
        <w:t>Laravel</w:t>
      </w:r>
      <w:proofErr w:type="spellEnd"/>
      <w:r w:rsidRPr="00BB263B">
        <w:rPr>
          <w:rFonts w:ascii="Arial" w:hAnsi="Arial" w:cs="Arial"/>
          <w:sz w:val="24"/>
          <w:szCs w:val="24"/>
        </w:rPr>
        <w:t>.</w:t>
      </w:r>
    </w:p>
    <w:p w14:paraId="41F99B16" w14:textId="2A1C3035" w:rsidR="00157A42" w:rsidRPr="00BB263B" w:rsidRDefault="0024173C" w:rsidP="00AD74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263B">
        <w:rPr>
          <w:rFonts w:ascii="Arial" w:hAnsi="Arial" w:cs="Arial"/>
          <w:sz w:val="24"/>
          <w:szCs w:val="24"/>
        </w:rPr>
        <w:t>No lado do servidor (</w:t>
      </w:r>
      <w:proofErr w:type="spellStart"/>
      <w:r w:rsidRPr="00BB263B">
        <w:rPr>
          <w:rFonts w:ascii="Arial" w:hAnsi="Arial" w:cs="Arial"/>
          <w:sz w:val="24"/>
          <w:szCs w:val="24"/>
        </w:rPr>
        <w:t>backend</w:t>
      </w:r>
      <w:proofErr w:type="spellEnd"/>
      <w:r w:rsidRPr="00BB263B">
        <w:rPr>
          <w:rFonts w:ascii="Arial" w:hAnsi="Arial" w:cs="Arial"/>
          <w:sz w:val="24"/>
          <w:szCs w:val="24"/>
        </w:rPr>
        <w:t xml:space="preserve">) será utilizado o framework </w:t>
      </w:r>
      <w:proofErr w:type="spellStart"/>
      <w:r w:rsidRPr="00BB263B">
        <w:rPr>
          <w:rFonts w:ascii="Arial" w:hAnsi="Arial" w:cs="Arial"/>
          <w:sz w:val="24"/>
          <w:szCs w:val="24"/>
        </w:rPr>
        <w:t>Laravel</w:t>
      </w:r>
      <w:proofErr w:type="spellEnd"/>
      <w:r w:rsidRPr="00BB263B">
        <w:rPr>
          <w:rFonts w:ascii="Arial" w:hAnsi="Arial" w:cs="Arial"/>
          <w:sz w:val="24"/>
          <w:szCs w:val="24"/>
        </w:rPr>
        <w:t xml:space="preserve"> escrito na linguagem PHP, com banco de dados relacional </w:t>
      </w:r>
      <w:proofErr w:type="spellStart"/>
      <w:r w:rsidRPr="00BB263B">
        <w:rPr>
          <w:rFonts w:ascii="Arial" w:hAnsi="Arial" w:cs="Arial"/>
          <w:sz w:val="24"/>
          <w:szCs w:val="24"/>
        </w:rPr>
        <w:t>Mysql</w:t>
      </w:r>
      <w:proofErr w:type="spellEnd"/>
      <w:r w:rsidRPr="00BB263B">
        <w:rPr>
          <w:rFonts w:ascii="Arial" w:hAnsi="Arial" w:cs="Arial"/>
          <w:sz w:val="24"/>
          <w:szCs w:val="24"/>
        </w:rPr>
        <w:t>/</w:t>
      </w:r>
      <w:proofErr w:type="spellStart"/>
      <w:r w:rsidRPr="00BB263B">
        <w:rPr>
          <w:rFonts w:ascii="Arial" w:hAnsi="Arial" w:cs="Arial"/>
          <w:sz w:val="24"/>
          <w:szCs w:val="24"/>
        </w:rPr>
        <w:t>MariaDB</w:t>
      </w:r>
      <w:proofErr w:type="spellEnd"/>
      <w:r w:rsidRPr="00BB263B">
        <w:rPr>
          <w:rFonts w:ascii="Arial" w:hAnsi="Arial" w:cs="Arial"/>
          <w:sz w:val="24"/>
          <w:szCs w:val="24"/>
        </w:rPr>
        <w:t xml:space="preserve"> bem como o site de apresentação, divulgação e marketing</w:t>
      </w:r>
      <w:r w:rsidR="00AD7492" w:rsidRPr="00BB263B">
        <w:rPr>
          <w:rFonts w:ascii="Arial" w:hAnsi="Arial" w:cs="Arial"/>
          <w:sz w:val="24"/>
          <w:szCs w:val="24"/>
        </w:rPr>
        <w:t>.</w:t>
      </w:r>
    </w:p>
    <w:p w14:paraId="1FBF80F9" w14:textId="77777777" w:rsidR="00157A42" w:rsidRPr="00BB263B" w:rsidRDefault="0024173C" w:rsidP="00AD74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263B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BB263B">
        <w:rPr>
          <w:rFonts w:ascii="Arial" w:hAnsi="Arial" w:cs="Arial"/>
          <w:sz w:val="24"/>
          <w:szCs w:val="24"/>
        </w:rPr>
        <w:t>painél</w:t>
      </w:r>
      <w:proofErr w:type="spellEnd"/>
      <w:r w:rsidRPr="00BB263B">
        <w:rPr>
          <w:rFonts w:ascii="Arial" w:hAnsi="Arial" w:cs="Arial"/>
          <w:sz w:val="24"/>
          <w:szCs w:val="24"/>
        </w:rPr>
        <w:t xml:space="preserve"> de controle (</w:t>
      </w:r>
      <w:proofErr w:type="spellStart"/>
      <w:r w:rsidRPr="00BB263B">
        <w:rPr>
          <w:rFonts w:ascii="Arial" w:hAnsi="Arial" w:cs="Arial"/>
          <w:sz w:val="24"/>
          <w:szCs w:val="24"/>
        </w:rPr>
        <w:t>frontend</w:t>
      </w:r>
      <w:proofErr w:type="spellEnd"/>
      <w:r w:rsidRPr="00BB263B">
        <w:rPr>
          <w:rFonts w:ascii="Arial" w:hAnsi="Arial" w:cs="Arial"/>
          <w:sz w:val="24"/>
          <w:szCs w:val="24"/>
        </w:rPr>
        <w:t xml:space="preserve">), será utilizado o pacote </w:t>
      </w:r>
      <w:proofErr w:type="spellStart"/>
      <w:r w:rsidRPr="00BB263B">
        <w:rPr>
          <w:rFonts w:ascii="Arial" w:hAnsi="Arial" w:cs="Arial"/>
          <w:sz w:val="24"/>
          <w:szCs w:val="24"/>
        </w:rPr>
        <w:t>Laravel</w:t>
      </w:r>
      <w:proofErr w:type="spellEnd"/>
      <w:r w:rsidRPr="00BB263B">
        <w:rPr>
          <w:rFonts w:ascii="Arial" w:hAnsi="Arial" w:cs="Arial"/>
          <w:sz w:val="24"/>
          <w:szCs w:val="24"/>
        </w:rPr>
        <w:t>/</w:t>
      </w:r>
      <w:proofErr w:type="spellStart"/>
      <w:r w:rsidRPr="00BB263B">
        <w:rPr>
          <w:rFonts w:ascii="Arial" w:hAnsi="Arial" w:cs="Arial"/>
          <w:sz w:val="24"/>
          <w:szCs w:val="24"/>
        </w:rPr>
        <w:t>AdminLTE</w:t>
      </w:r>
      <w:proofErr w:type="spellEnd"/>
      <w:r w:rsidRPr="00BB263B">
        <w:rPr>
          <w:rFonts w:ascii="Arial" w:hAnsi="Arial" w:cs="Arial"/>
          <w:sz w:val="24"/>
          <w:szCs w:val="24"/>
        </w:rPr>
        <w:t xml:space="preserve"> para integração com o </w:t>
      </w:r>
      <w:proofErr w:type="spellStart"/>
      <w:r w:rsidRPr="00BB263B">
        <w:rPr>
          <w:rFonts w:ascii="Arial" w:hAnsi="Arial" w:cs="Arial"/>
          <w:sz w:val="24"/>
          <w:szCs w:val="24"/>
        </w:rPr>
        <w:t>backend</w:t>
      </w:r>
      <w:proofErr w:type="spellEnd"/>
      <w:r w:rsidRPr="00BB263B">
        <w:rPr>
          <w:rFonts w:ascii="Arial" w:hAnsi="Arial" w:cs="Arial"/>
          <w:sz w:val="24"/>
          <w:szCs w:val="24"/>
        </w:rPr>
        <w:t xml:space="preserve"> e estruturação, HTML, CSS com </w:t>
      </w:r>
      <w:proofErr w:type="spellStart"/>
      <w:r w:rsidRPr="00BB263B">
        <w:rPr>
          <w:rFonts w:ascii="Arial" w:hAnsi="Arial" w:cs="Arial"/>
          <w:sz w:val="24"/>
          <w:szCs w:val="24"/>
        </w:rPr>
        <w:t>preprocessador</w:t>
      </w:r>
      <w:proofErr w:type="spellEnd"/>
      <w:r w:rsidRPr="00BB263B">
        <w:rPr>
          <w:rFonts w:ascii="Arial" w:hAnsi="Arial" w:cs="Arial"/>
          <w:sz w:val="24"/>
          <w:szCs w:val="24"/>
        </w:rPr>
        <w:t xml:space="preserve"> SCSS, e JS com </w:t>
      </w:r>
      <w:proofErr w:type="spellStart"/>
      <w:r w:rsidRPr="00BB263B">
        <w:rPr>
          <w:rFonts w:ascii="Arial" w:hAnsi="Arial" w:cs="Arial"/>
          <w:sz w:val="24"/>
          <w:szCs w:val="24"/>
        </w:rPr>
        <w:t>preprocessador</w:t>
      </w:r>
      <w:proofErr w:type="spellEnd"/>
      <w:r w:rsidRPr="00BB263B">
        <w:rPr>
          <w:rFonts w:ascii="Arial" w:hAnsi="Arial" w:cs="Arial"/>
          <w:sz w:val="24"/>
          <w:szCs w:val="24"/>
        </w:rPr>
        <w:t xml:space="preserve"> baseado em NODE.JS arquitetados pelo </w:t>
      </w:r>
      <w:proofErr w:type="spellStart"/>
      <w:r w:rsidRPr="00BB263B">
        <w:rPr>
          <w:rFonts w:ascii="Arial" w:hAnsi="Arial" w:cs="Arial"/>
          <w:sz w:val="24"/>
          <w:szCs w:val="24"/>
        </w:rPr>
        <w:t>Laravel</w:t>
      </w:r>
      <w:proofErr w:type="spellEnd"/>
      <w:r w:rsidRPr="00BB263B">
        <w:rPr>
          <w:rFonts w:ascii="Arial" w:hAnsi="Arial" w:cs="Arial"/>
          <w:sz w:val="24"/>
          <w:szCs w:val="24"/>
        </w:rPr>
        <w:t xml:space="preserve"> Mix (</w:t>
      </w:r>
      <w:proofErr w:type="spellStart"/>
      <w:r w:rsidRPr="00BB263B">
        <w:rPr>
          <w:rFonts w:ascii="Arial" w:hAnsi="Arial" w:cs="Arial"/>
          <w:sz w:val="24"/>
          <w:szCs w:val="24"/>
        </w:rPr>
        <w:t>webpack</w:t>
      </w:r>
      <w:proofErr w:type="spellEnd"/>
      <w:r w:rsidRPr="00BB263B">
        <w:rPr>
          <w:rFonts w:ascii="Arial" w:hAnsi="Arial" w:cs="Arial"/>
          <w:sz w:val="24"/>
          <w:szCs w:val="24"/>
        </w:rPr>
        <w:t>).</w:t>
      </w:r>
    </w:p>
    <w:p w14:paraId="660AAC9B" w14:textId="39E0AA7A" w:rsidR="00157A42" w:rsidRPr="00BB263B" w:rsidRDefault="00FB32EB" w:rsidP="00AD74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263B">
        <w:rPr>
          <w:rFonts w:ascii="Arial" w:hAnsi="Arial" w:cs="Arial"/>
          <w:sz w:val="24"/>
          <w:szCs w:val="24"/>
        </w:rPr>
        <w:t>O</w:t>
      </w:r>
      <w:r w:rsidR="0024173C" w:rsidRPr="00BB263B">
        <w:rPr>
          <w:rFonts w:ascii="Arial" w:hAnsi="Arial" w:cs="Arial"/>
          <w:sz w:val="24"/>
          <w:szCs w:val="24"/>
        </w:rPr>
        <w:t xml:space="preserve"> sistema administrativo irá rodar em um servidor Linux com apache2, </w:t>
      </w:r>
      <w:proofErr w:type="spellStart"/>
      <w:r w:rsidR="0024173C" w:rsidRPr="00BB263B">
        <w:rPr>
          <w:rFonts w:ascii="Arial" w:hAnsi="Arial" w:cs="Arial"/>
          <w:sz w:val="24"/>
          <w:szCs w:val="24"/>
        </w:rPr>
        <w:t>Mysql</w:t>
      </w:r>
      <w:proofErr w:type="spellEnd"/>
      <w:r w:rsidR="0024173C" w:rsidRPr="00BB263B">
        <w:rPr>
          <w:rFonts w:ascii="Arial" w:hAnsi="Arial" w:cs="Arial"/>
          <w:sz w:val="24"/>
          <w:szCs w:val="24"/>
        </w:rPr>
        <w:t xml:space="preserve"> e PHP 7.4.</w:t>
      </w:r>
    </w:p>
    <w:p w14:paraId="428CAD5F" w14:textId="77777777" w:rsidR="00157A42" w:rsidRPr="00BB263B" w:rsidRDefault="0024173C" w:rsidP="00AD74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263B">
        <w:rPr>
          <w:rFonts w:ascii="Arial" w:hAnsi="Arial" w:cs="Arial"/>
          <w:sz w:val="24"/>
          <w:szCs w:val="24"/>
        </w:rPr>
        <w:t xml:space="preserve">Atualmente o aplicativo web Comida Invisível atua na mesma área, porém não na região de Sorocaba, funciona assim: quem quer doar alimentos próprios para o </w:t>
      </w:r>
      <w:r w:rsidRPr="00BB263B">
        <w:rPr>
          <w:rFonts w:ascii="Arial" w:hAnsi="Arial" w:cs="Arial"/>
          <w:sz w:val="24"/>
          <w:szCs w:val="24"/>
        </w:rPr>
        <w:lastRenderedPageBreak/>
        <w:t>consumo, mas sem valor comercial, cadastra-se na página e informa o que tem, indicando a validade, data e a forma de entrega. Feito isso, a doação aparece como disponível para as entidades interessadas, que distribuem ou preparam comida nas proximidades. Se a doação for aceita, o doador confirma se fará a entrega ou se vai aguardar a retirada.</w:t>
      </w:r>
    </w:p>
    <w:p w14:paraId="29E3E10B" w14:textId="47FA1789" w:rsidR="00157A42" w:rsidRPr="00BB263B" w:rsidRDefault="0024173C" w:rsidP="00AD74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263B">
        <w:rPr>
          <w:rFonts w:ascii="Arial" w:hAnsi="Arial" w:cs="Arial"/>
          <w:sz w:val="24"/>
          <w:szCs w:val="24"/>
        </w:rPr>
        <w:t xml:space="preserve">O diferencial do aplicativo em relação ao Comida Invisível é a facilidade do mundo mobile, estará disponível </w:t>
      </w:r>
      <w:r w:rsidR="00FB32EB" w:rsidRPr="00BB263B">
        <w:rPr>
          <w:rFonts w:ascii="Arial" w:hAnsi="Arial" w:cs="Arial"/>
          <w:sz w:val="24"/>
          <w:szCs w:val="24"/>
        </w:rPr>
        <w:t>tanto</w:t>
      </w:r>
      <w:r w:rsidRPr="00BB263B">
        <w:rPr>
          <w:rFonts w:ascii="Arial" w:hAnsi="Arial" w:cs="Arial"/>
          <w:sz w:val="24"/>
          <w:szCs w:val="24"/>
        </w:rPr>
        <w:t xml:space="preserve"> pra Android quando para IOS, e com as portas abertas para uma versão Web, além da região de atuação.</w:t>
      </w:r>
    </w:p>
    <w:p w14:paraId="263D1A12" w14:textId="2FE1F8BD" w:rsidR="00157A42" w:rsidRPr="00BB263B" w:rsidRDefault="00AD7492" w:rsidP="00AD74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263B">
        <w:rPr>
          <w:rFonts w:ascii="Arial" w:hAnsi="Arial" w:cs="Arial"/>
          <w:sz w:val="24"/>
          <w:szCs w:val="24"/>
        </w:rPr>
        <w:t xml:space="preserve">O </w:t>
      </w:r>
      <w:r w:rsidR="0024173C" w:rsidRPr="00BB263B">
        <w:rPr>
          <w:rFonts w:ascii="Arial" w:hAnsi="Arial" w:cs="Arial"/>
          <w:sz w:val="24"/>
          <w:szCs w:val="24"/>
        </w:rPr>
        <w:t>objetivo fazer a ponte do compartilhamento de alimentos para quem precisa, através das entidades doadoras.</w:t>
      </w:r>
    </w:p>
    <w:p w14:paraId="111DEB6D" w14:textId="77777777" w:rsidR="00157A42" w:rsidRPr="00BB263B" w:rsidRDefault="0024173C" w:rsidP="00AD74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263B">
        <w:rPr>
          <w:rFonts w:ascii="Arial" w:hAnsi="Arial" w:cs="Arial"/>
          <w:sz w:val="24"/>
          <w:szCs w:val="24"/>
        </w:rPr>
        <w:t>Também será desenvolvido uma página para apresentação, divulgação e marketing.</w:t>
      </w:r>
    </w:p>
    <w:p w14:paraId="1EF73DB3" w14:textId="77777777" w:rsidR="00157A42" w:rsidRPr="00BB263B" w:rsidRDefault="0024173C" w:rsidP="00AD74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263B">
        <w:rPr>
          <w:rFonts w:ascii="Arial" w:hAnsi="Arial" w:cs="Arial"/>
          <w:sz w:val="24"/>
          <w:szCs w:val="24"/>
        </w:rPr>
        <w:t>A proposta é que o aplicativo rode na região de Sorocaba inicialmente somente entre entidades Jurídicas (Organizações) e não diretamente com as entidades Físicas.</w:t>
      </w:r>
    </w:p>
    <w:p w14:paraId="0E06B833" w14:textId="77777777" w:rsidR="00157A42" w:rsidRPr="00BB263B" w:rsidRDefault="0024173C" w:rsidP="00AD74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263B">
        <w:rPr>
          <w:rFonts w:ascii="Arial" w:hAnsi="Arial" w:cs="Arial"/>
          <w:sz w:val="24"/>
          <w:szCs w:val="24"/>
        </w:rPr>
        <w:t xml:space="preserve">Com o aplicativo finalizado, é esperado um crescimento da área de atuação das doações, não somente na região de </w:t>
      </w:r>
      <w:proofErr w:type="gramStart"/>
      <w:r w:rsidRPr="00BB263B">
        <w:rPr>
          <w:rFonts w:ascii="Arial" w:hAnsi="Arial" w:cs="Arial"/>
          <w:sz w:val="24"/>
          <w:szCs w:val="24"/>
        </w:rPr>
        <w:t>Sorocaba</w:t>
      </w:r>
      <w:proofErr w:type="gramEnd"/>
      <w:r w:rsidRPr="00BB263B">
        <w:rPr>
          <w:rFonts w:ascii="Arial" w:hAnsi="Arial" w:cs="Arial"/>
          <w:sz w:val="24"/>
          <w:szCs w:val="24"/>
        </w:rPr>
        <w:t xml:space="preserve"> mas também no resto do país.</w:t>
      </w:r>
    </w:p>
    <w:p w14:paraId="32D52A89" w14:textId="77777777" w:rsidR="00157A42" w:rsidRDefault="00157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CD917A" w14:textId="77777777" w:rsidR="00157A42" w:rsidRDefault="00157A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752C8A5" w14:textId="77777777" w:rsidR="00157A42" w:rsidRDefault="00157A42">
      <w:pPr>
        <w:pStyle w:val="Recuodecorpodetexto"/>
        <w:ind w:firstLine="352"/>
        <w:rPr>
          <w:rFonts w:ascii="Arial" w:hAnsi="Arial"/>
          <w:sz w:val="24"/>
          <w:szCs w:val="24"/>
        </w:rPr>
      </w:pPr>
    </w:p>
    <w:p w14:paraId="0DE814D2" w14:textId="77777777" w:rsidR="00157A42" w:rsidRDefault="00157A42">
      <w:pPr>
        <w:pStyle w:val="Recuodecorpodetexto"/>
        <w:rPr>
          <w:rFonts w:ascii="Arial" w:hAnsi="Arial"/>
          <w:sz w:val="24"/>
          <w:szCs w:val="24"/>
        </w:rPr>
      </w:pPr>
    </w:p>
    <w:p w14:paraId="39C10997" w14:textId="57DBECFE" w:rsidR="00157A42" w:rsidRPr="00167E27" w:rsidRDefault="0024173C" w:rsidP="00167E27">
      <w:pPr>
        <w:pStyle w:val="Recuodecorpodetexto"/>
        <w:ind w:left="0" w:firstLine="0"/>
        <w:rPr>
          <w:rFonts w:ascii="Arial" w:hAnsi="Arial"/>
          <w:sz w:val="24"/>
          <w:szCs w:val="24"/>
        </w:rPr>
      </w:pPr>
      <w:r>
        <w:br w:type="page"/>
      </w:r>
    </w:p>
    <w:p w14:paraId="3D99AA31" w14:textId="09A4A73B" w:rsidR="00157A42" w:rsidRDefault="0024173C">
      <w:pPr>
        <w:pStyle w:val="Ttulo"/>
        <w:ind w:left="1418" w:firstLine="709"/>
        <w:jc w:val="lef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24"/>
          <w:szCs w:val="24"/>
        </w:rPr>
        <w:lastRenderedPageBreak/>
        <w:t xml:space="preserve">Figura </w:t>
      </w:r>
      <w:r>
        <w:rPr>
          <w:rFonts w:cs="Arial"/>
          <w:b w:val="0"/>
          <w:i/>
          <w:sz w:val="24"/>
          <w:szCs w:val="24"/>
        </w:rPr>
        <w:fldChar w:fldCharType="begin"/>
      </w:r>
      <w:r>
        <w:rPr>
          <w:rFonts w:cs="Arial"/>
          <w:b w:val="0"/>
          <w:i/>
          <w:sz w:val="24"/>
          <w:szCs w:val="24"/>
        </w:rPr>
        <w:instrText>SEQ Figura \* ARABIC</w:instrText>
      </w:r>
      <w:r>
        <w:rPr>
          <w:rFonts w:cs="Arial"/>
          <w:b w:val="0"/>
          <w:i/>
          <w:sz w:val="24"/>
          <w:szCs w:val="24"/>
        </w:rPr>
        <w:fldChar w:fldCharType="separate"/>
      </w:r>
      <w:r w:rsidR="006005B4">
        <w:rPr>
          <w:rFonts w:cs="Arial"/>
          <w:b w:val="0"/>
          <w:i/>
          <w:noProof/>
          <w:sz w:val="24"/>
          <w:szCs w:val="24"/>
        </w:rPr>
        <w:t>1</w:t>
      </w:r>
      <w:r>
        <w:rPr>
          <w:rFonts w:cs="Arial"/>
          <w:b w:val="0"/>
          <w:i/>
          <w:sz w:val="24"/>
          <w:szCs w:val="24"/>
        </w:rPr>
        <w:fldChar w:fldCharType="end"/>
      </w:r>
      <w:r>
        <w:rPr>
          <w:rFonts w:cs="Arial"/>
          <w:b w:val="0"/>
          <w:sz w:val="24"/>
          <w:szCs w:val="24"/>
        </w:rPr>
        <w:t xml:space="preserve"> - Diagrama de Casos de Uso</w:t>
      </w:r>
    </w:p>
    <w:p w14:paraId="4B22E674" w14:textId="77777777" w:rsidR="00157A42" w:rsidRDefault="0024173C">
      <w:pPr>
        <w:pStyle w:val="Ttulo"/>
        <w:jc w:val="left"/>
        <w:rPr>
          <w:rFonts w:cs="Arial"/>
          <w:sz w:val="32"/>
          <w:szCs w:val="32"/>
        </w:rPr>
      </w:pPr>
      <w:r>
        <w:rPr>
          <w:noProof/>
        </w:rPr>
        <w:drawing>
          <wp:inline distT="0" distB="0" distL="0" distR="0" wp14:anchorId="6188DFED" wp14:editId="7B9C8978">
            <wp:extent cx="6469205" cy="4242390"/>
            <wp:effectExtent l="0" t="0" r="0" b="0"/>
            <wp:docPr id="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765" t="-1427" r="-1412" b="-2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77" cy="42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C304" w14:textId="77777777" w:rsidR="00157A42" w:rsidRDefault="0024173C">
      <w:pPr>
        <w:spacing w:line="360" w:lineRule="auto"/>
        <w:ind w:left="2127"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Fonte: elaborada pelo autor.</w:t>
      </w:r>
    </w:p>
    <w:p w14:paraId="4D191FE2" w14:textId="77777777" w:rsidR="00157A42" w:rsidRDefault="00157A42">
      <w:pPr>
        <w:spacing w:line="360" w:lineRule="auto"/>
        <w:ind w:left="2127" w:firstLine="709"/>
        <w:rPr>
          <w:rFonts w:ascii="Arial" w:hAnsi="Arial" w:cs="Arial"/>
          <w:szCs w:val="24"/>
        </w:rPr>
      </w:pPr>
    </w:p>
    <w:p w14:paraId="57E8FA1E" w14:textId="77777777" w:rsidR="00157A42" w:rsidRDefault="00157A42">
      <w:pPr>
        <w:spacing w:line="360" w:lineRule="auto"/>
        <w:ind w:left="2127" w:firstLine="709"/>
        <w:rPr>
          <w:rFonts w:ascii="Arial" w:hAnsi="Arial" w:cs="Arial"/>
          <w:szCs w:val="24"/>
        </w:rPr>
      </w:pPr>
    </w:p>
    <w:p w14:paraId="1FD022A6" w14:textId="77777777" w:rsidR="00157A42" w:rsidRDefault="00157A42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0ECDF44D" w14:textId="77777777" w:rsidR="00157A42" w:rsidRDefault="00157A42">
      <w:pPr>
        <w:pStyle w:val="Ttulo"/>
        <w:jc w:val="left"/>
        <w:rPr>
          <w:rFonts w:cs="Arial"/>
          <w:sz w:val="32"/>
          <w:szCs w:val="32"/>
        </w:rPr>
      </w:pPr>
    </w:p>
    <w:p w14:paraId="0E21F815" w14:textId="77777777" w:rsidR="00157A42" w:rsidRDefault="00157A42">
      <w:pPr>
        <w:pStyle w:val="Ttulo"/>
        <w:jc w:val="left"/>
        <w:rPr>
          <w:rFonts w:cs="Arial"/>
          <w:sz w:val="32"/>
          <w:szCs w:val="32"/>
        </w:rPr>
      </w:pPr>
    </w:p>
    <w:p w14:paraId="4836E365" w14:textId="77777777" w:rsidR="00157A42" w:rsidRDefault="00157A42">
      <w:pPr>
        <w:pStyle w:val="Ttulo"/>
        <w:jc w:val="left"/>
        <w:rPr>
          <w:rFonts w:cs="Arial"/>
          <w:sz w:val="32"/>
          <w:szCs w:val="32"/>
        </w:rPr>
      </w:pPr>
    </w:p>
    <w:p w14:paraId="7CBE6225" w14:textId="77777777" w:rsidR="00157A42" w:rsidRDefault="00157A42">
      <w:pPr>
        <w:pStyle w:val="Ttulo"/>
        <w:jc w:val="left"/>
        <w:rPr>
          <w:rFonts w:cs="Arial"/>
          <w:sz w:val="32"/>
          <w:szCs w:val="32"/>
        </w:rPr>
      </w:pPr>
    </w:p>
    <w:p w14:paraId="2EC81815" w14:textId="77777777" w:rsidR="00157A42" w:rsidRDefault="00157A42">
      <w:pPr>
        <w:pStyle w:val="Ttulo"/>
        <w:jc w:val="left"/>
        <w:rPr>
          <w:rFonts w:cs="Arial"/>
          <w:sz w:val="32"/>
          <w:szCs w:val="32"/>
        </w:rPr>
      </w:pPr>
    </w:p>
    <w:p w14:paraId="4D50B42C" w14:textId="77777777" w:rsidR="00157A42" w:rsidRDefault="00157A42">
      <w:pPr>
        <w:pStyle w:val="Ttulo"/>
        <w:jc w:val="left"/>
        <w:rPr>
          <w:rFonts w:cs="Arial"/>
          <w:sz w:val="32"/>
          <w:szCs w:val="32"/>
        </w:rPr>
      </w:pPr>
    </w:p>
    <w:p w14:paraId="2C1CCDF5" w14:textId="77777777" w:rsidR="00157A42" w:rsidRDefault="00157A42">
      <w:pPr>
        <w:pStyle w:val="Ttulo"/>
        <w:jc w:val="left"/>
        <w:rPr>
          <w:rFonts w:cs="Arial"/>
          <w:sz w:val="32"/>
          <w:szCs w:val="32"/>
        </w:rPr>
      </w:pPr>
    </w:p>
    <w:p w14:paraId="6815FEE7" w14:textId="77777777" w:rsidR="00157A42" w:rsidRDefault="00157A42">
      <w:pPr>
        <w:pStyle w:val="Ttulo"/>
        <w:jc w:val="left"/>
        <w:rPr>
          <w:rFonts w:cs="Arial"/>
          <w:sz w:val="32"/>
          <w:szCs w:val="32"/>
        </w:rPr>
      </w:pPr>
    </w:p>
    <w:p w14:paraId="2EE0C806" w14:textId="77777777" w:rsidR="00157A42" w:rsidRDefault="0024173C">
      <w:pPr>
        <w:pStyle w:val="Ttulo1"/>
        <w:spacing w:before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3. Análise de Requisitos</w:t>
      </w:r>
    </w:p>
    <w:p w14:paraId="00665B6F" w14:textId="77777777" w:rsidR="00157A42" w:rsidRDefault="00157A42"/>
    <w:p w14:paraId="71CE6F36" w14:textId="77777777" w:rsidR="00157A42" w:rsidRDefault="0024173C">
      <w:pPr>
        <w:pStyle w:val="Ttulo1"/>
        <w:spacing w:before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3.1 Visão geral do Produto</w:t>
      </w:r>
    </w:p>
    <w:p w14:paraId="277B9819" w14:textId="2620C3A7" w:rsidR="00157A42" w:rsidRPr="003435F6" w:rsidRDefault="008E1A8B">
      <w:pPr>
        <w:pStyle w:val="Ttulo1"/>
        <w:spacing w:before="0" w:line="360" w:lineRule="auto"/>
        <w:rPr>
          <w:rFonts w:cs="Arial"/>
          <w:b w:val="0"/>
          <w:bCs/>
          <w:sz w:val="24"/>
          <w:szCs w:val="24"/>
        </w:rPr>
      </w:pPr>
      <w:r>
        <w:rPr>
          <w:rFonts w:cs="Arial"/>
          <w:color w:val="FF0000"/>
          <w:sz w:val="28"/>
          <w:szCs w:val="28"/>
        </w:rPr>
        <w:tab/>
      </w:r>
      <w:r w:rsidRPr="003435F6">
        <w:rPr>
          <w:rFonts w:cs="Arial"/>
          <w:b w:val="0"/>
          <w:bCs/>
          <w:sz w:val="24"/>
          <w:szCs w:val="24"/>
        </w:rPr>
        <w:t>Unir entidades doadoras com entidades receptoras através de um aplicativo que gerenciará as demandas e necessidades de cada entidade disponibilizando-as de forma pública e facilmente rastreável.</w:t>
      </w:r>
    </w:p>
    <w:p w14:paraId="51FEA3BA" w14:textId="77777777" w:rsidR="008E1A8B" w:rsidRPr="008E1A8B" w:rsidRDefault="008E1A8B" w:rsidP="008E1A8B"/>
    <w:p w14:paraId="4B86AED4" w14:textId="77777777" w:rsidR="00157A42" w:rsidRDefault="0024173C">
      <w:pPr>
        <w:pStyle w:val="Ttulo1"/>
        <w:spacing w:before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3.2 Descrição e Delimitação do problema </w:t>
      </w:r>
    </w:p>
    <w:p w14:paraId="08E923F4" w14:textId="21716A82" w:rsidR="00157A42" w:rsidRDefault="0024173C">
      <w:pPr>
        <w:spacing w:before="240" w:after="240" w:line="360" w:lineRule="auto"/>
        <w:ind w:firstLine="7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</w:t>
      </w:r>
      <w:r w:rsidR="008E1A8B">
        <w:rPr>
          <w:rFonts w:ascii="Arial" w:hAnsi="Arial" w:cs="Arial"/>
          <w:sz w:val="24"/>
          <w:szCs w:val="24"/>
        </w:rPr>
        <w:t>não há um aplicativo que gerencie as necessidades alimentícias das entidades jurídicas da área, e não há uma atuação ativa neste sentido na região de Sorocaba</w:t>
      </w:r>
      <w:r>
        <w:rPr>
          <w:rFonts w:ascii="Arial" w:hAnsi="Arial" w:cs="Arial"/>
          <w:sz w:val="24"/>
          <w:szCs w:val="24"/>
        </w:rPr>
        <w:t>.</w:t>
      </w:r>
      <w:r w:rsidR="008E1A8B">
        <w:rPr>
          <w:rFonts w:ascii="Arial" w:hAnsi="Arial" w:cs="Arial"/>
          <w:sz w:val="24"/>
          <w:szCs w:val="24"/>
        </w:rPr>
        <w:t xml:space="preserve"> Os acordos relacionados a doações e recepções são feitos de maneira independente, e muda</w:t>
      </w:r>
      <w:r w:rsidR="004D7441">
        <w:rPr>
          <w:rFonts w:ascii="Arial" w:hAnsi="Arial" w:cs="Arial"/>
          <w:sz w:val="24"/>
          <w:szCs w:val="24"/>
        </w:rPr>
        <w:t>m</w:t>
      </w:r>
      <w:r w:rsidR="008E1A8B">
        <w:rPr>
          <w:rFonts w:ascii="Arial" w:hAnsi="Arial" w:cs="Arial"/>
          <w:sz w:val="24"/>
          <w:szCs w:val="24"/>
        </w:rPr>
        <w:t xml:space="preserve"> de entidade para entidade</w:t>
      </w:r>
      <w:r>
        <w:rPr>
          <w:rFonts w:ascii="Arial" w:hAnsi="Arial" w:cs="Arial"/>
          <w:sz w:val="24"/>
          <w:szCs w:val="24"/>
        </w:rPr>
        <w:t xml:space="preserve">. O maior problema em torno deste processo é a falta de </w:t>
      </w:r>
      <w:r w:rsidR="008E1A8B">
        <w:rPr>
          <w:rFonts w:ascii="Arial" w:hAnsi="Arial" w:cs="Arial"/>
          <w:sz w:val="24"/>
          <w:szCs w:val="24"/>
        </w:rPr>
        <w:t>visão geral e unificada visto que entrar em contato com cada entidade para fazer um levantamento de necessidades não é uma tarefa fácil.</w:t>
      </w:r>
    </w:p>
    <w:p w14:paraId="73150A79" w14:textId="2DFF7E54" w:rsidR="00157A42" w:rsidRDefault="0024173C">
      <w:pPr>
        <w:spacing w:before="240" w:after="240" w:line="360" w:lineRule="auto"/>
        <w:ind w:firstLine="720"/>
        <w:jc w:val="both"/>
      </w:pPr>
      <w:r>
        <w:rPr>
          <w:rFonts w:ascii="Arial" w:hAnsi="Arial" w:cs="Arial"/>
          <w:sz w:val="24"/>
          <w:szCs w:val="24"/>
        </w:rPr>
        <w:t xml:space="preserve">A implantação do </w:t>
      </w:r>
      <w:r w:rsidR="004D7441">
        <w:rPr>
          <w:rFonts w:ascii="Arial" w:hAnsi="Arial" w:cs="Arial"/>
          <w:sz w:val="24"/>
          <w:szCs w:val="24"/>
        </w:rPr>
        <w:t>aplicativo Mãos que alimentam</w:t>
      </w:r>
      <w:r>
        <w:rPr>
          <w:rFonts w:ascii="Arial" w:hAnsi="Arial" w:cs="Arial"/>
          <w:sz w:val="24"/>
          <w:szCs w:val="24"/>
        </w:rPr>
        <w:t>, permitirá</w:t>
      </w:r>
      <w:r w:rsidR="004D7441">
        <w:rPr>
          <w:rFonts w:ascii="Arial" w:hAnsi="Arial" w:cs="Arial"/>
          <w:sz w:val="24"/>
          <w:szCs w:val="24"/>
        </w:rPr>
        <w:t xml:space="preserve"> um crescimento das doações de alimentos e dos relacionamentos entre entidades</w:t>
      </w:r>
      <w:r>
        <w:rPr>
          <w:rFonts w:ascii="Arial" w:hAnsi="Arial" w:cs="Arial"/>
          <w:sz w:val="24"/>
          <w:szCs w:val="24"/>
        </w:rPr>
        <w:t xml:space="preserve">, cadastrar as informações, obter dados e levantamentos de relatórios mais rapidamente, além de permitir que </w:t>
      </w:r>
      <w:r w:rsidR="004D7441">
        <w:rPr>
          <w:rFonts w:ascii="Arial" w:hAnsi="Arial" w:cs="Arial"/>
          <w:sz w:val="24"/>
          <w:szCs w:val="24"/>
        </w:rPr>
        <w:t xml:space="preserve">a própria entidade informe </w:t>
      </w:r>
      <w:r>
        <w:rPr>
          <w:rFonts w:ascii="Arial" w:hAnsi="Arial" w:cs="Arial"/>
          <w:sz w:val="24"/>
          <w:szCs w:val="24"/>
        </w:rPr>
        <w:t xml:space="preserve">o </w:t>
      </w:r>
      <w:r w:rsidR="004D7441">
        <w:rPr>
          <w:rFonts w:ascii="Arial" w:hAnsi="Arial" w:cs="Arial"/>
          <w:sz w:val="24"/>
          <w:szCs w:val="24"/>
        </w:rPr>
        <w:t>seu inventário.</w:t>
      </w:r>
    </w:p>
    <w:p w14:paraId="6E77A916" w14:textId="77777777" w:rsidR="00157A42" w:rsidRDefault="0024173C">
      <w:pPr>
        <w:pStyle w:val="Ttul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3.3 Descrição da técnica utilizada para levantamento dos requisitos</w:t>
      </w:r>
    </w:p>
    <w:p w14:paraId="7F9EAC9F" w14:textId="77777777" w:rsidR="00157A42" w:rsidRDefault="00157A42">
      <w:pPr>
        <w:pStyle w:val="Ttulo"/>
        <w:jc w:val="left"/>
        <w:rPr>
          <w:rFonts w:cs="Arial"/>
          <w:sz w:val="24"/>
          <w:szCs w:val="24"/>
        </w:rPr>
      </w:pPr>
    </w:p>
    <w:p w14:paraId="19CC1B9F" w14:textId="6E7EF635" w:rsidR="00157A42" w:rsidRDefault="0024173C" w:rsidP="003435F6">
      <w:pPr>
        <w:pStyle w:val="Ttulo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sz w:val="24"/>
          <w:szCs w:val="24"/>
        </w:rPr>
        <w:t xml:space="preserve">      </w:t>
      </w:r>
      <w:r>
        <w:rPr>
          <w:rFonts w:cs="Arial"/>
          <w:b w:val="0"/>
          <w:sz w:val="24"/>
          <w:szCs w:val="24"/>
        </w:rPr>
        <w:tab/>
      </w:r>
      <w:r w:rsidR="003435F6">
        <w:rPr>
          <w:rFonts w:cs="Arial"/>
          <w:b w:val="0"/>
          <w:sz w:val="24"/>
          <w:szCs w:val="24"/>
        </w:rPr>
        <w:t xml:space="preserve">Através de uma pesquisa de marcado, foi levantado a necessidade </w:t>
      </w:r>
      <w:r w:rsidR="003435F6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</w:p>
    <w:p w14:paraId="464C58DC" w14:textId="77777777" w:rsidR="00157A42" w:rsidRDefault="00157A42">
      <w:pPr>
        <w:pStyle w:val="Ttulo1"/>
        <w:spacing w:before="0" w:line="360" w:lineRule="auto"/>
        <w:rPr>
          <w:rFonts w:cs="Arial"/>
          <w:sz w:val="28"/>
          <w:szCs w:val="28"/>
        </w:rPr>
      </w:pPr>
    </w:p>
    <w:p w14:paraId="79F9CF4D" w14:textId="77777777" w:rsidR="00157A42" w:rsidRDefault="0024173C">
      <w:pPr>
        <w:pStyle w:val="Ttulo1"/>
        <w:spacing w:before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3.4 Requisitos de Software</w:t>
      </w:r>
    </w:p>
    <w:p w14:paraId="7F92C5F0" w14:textId="77777777" w:rsidR="00157A42" w:rsidRDefault="0024173C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3CC089E4" w14:textId="77777777" w:rsidR="00157A42" w:rsidRDefault="0024173C">
      <w:pPr>
        <w:pStyle w:val="Subttulo"/>
      </w:pPr>
      <w:r>
        <w:t xml:space="preserve">3.4.1 Requisitos Funcionais </w:t>
      </w:r>
    </w:p>
    <w:p w14:paraId="4176B37D" w14:textId="77777777" w:rsidR="00157A42" w:rsidRDefault="00157A42">
      <w:pPr>
        <w:ind w:left="708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01D09D14" w14:textId="77777777" w:rsidR="00157A42" w:rsidRDefault="0024173C">
      <w:pPr>
        <w:spacing w:line="360" w:lineRule="auto"/>
        <w:ind w:firstLine="708"/>
        <w:jc w:val="both"/>
        <w:rPr>
          <w:rFonts w:ascii="Arial" w:hAnsi="Arial" w:cs="Arial"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Descrever quais são os requisitos funcionais da aplicação a ser desenvolvida. </w:t>
      </w:r>
      <w:r>
        <w:rPr>
          <w:rFonts w:ascii="Arial" w:hAnsi="Arial" w:cs="Arial"/>
          <w:iCs/>
          <w:color w:val="2F5496" w:themeColor="accent5" w:themeShade="BF"/>
          <w:sz w:val="24"/>
          <w:szCs w:val="24"/>
        </w:rPr>
        <w:t xml:space="preserve">Os requisitos funcionais do sistema definem as funções que o sistema deve oferecer. Expressam o comportamento de um software, são as necessidades apontadas pelo cliente, ou seja, o que ele quer que o sistema faça.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Em alguns casos, os requisitos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lastRenderedPageBreak/>
        <w:t>funcionais podem também explicitamente declarar o que o sistema não deve fazer (Sommerville,2000).</w:t>
      </w:r>
    </w:p>
    <w:p w14:paraId="3B26B380" w14:textId="77777777" w:rsidR="00157A42" w:rsidRDefault="0024173C">
      <w:pPr>
        <w:spacing w:line="360" w:lineRule="auto"/>
        <w:ind w:left="284" w:firstLine="425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Os requisitos deverão ser descritos e numerados como o exemplo abaixo.</w:t>
      </w:r>
    </w:p>
    <w:p w14:paraId="56C107EC" w14:textId="77777777" w:rsidR="00157A42" w:rsidRDefault="0024173C">
      <w:pPr>
        <w:pStyle w:val="Legenda"/>
        <w:jc w:val="left"/>
        <w:rPr>
          <w:rFonts w:cs="Arial"/>
          <w:i w:val="0"/>
          <w:color w:val="2F5496" w:themeColor="accent5" w:themeShade="BF"/>
        </w:rPr>
      </w:pPr>
      <w:r>
        <w:rPr>
          <w:rFonts w:cs="Arial"/>
          <w:i w:val="0"/>
          <w:color w:val="2F5496" w:themeColor="accent5" w:themeShade="BF"/>
        </w:rPr>
        <w:t xml:space="preserve">           </w:t>
      </w:r>
    </w:p>
    <w:p w14:paraId="4659D215" w14:textId="77777777" w:rsidR="00157A42" w:rsidRDefault="0024173C">
      <w:pPr>
        <w:pStyle w:val="Legenda"/>
        <w:jc w:val="left"/>
        <w:rPr>
          <w:rFonts w:cs="Arial"/>
          <w:b w:val="0"/>
          <w:i w:val="0"/>
          <w:color w:val="2F5496" w:themeColor="accent5" w:themeShade="BF"/>
          <w:sz w:val="24"/>
          <w:szCs w:val="24"/>
        </w:rPr>
      </w:pPr>
      <w:r>
        <w:rPr>
          <w:rFonts w:cs="Arial"/>
          <w:i w:val="0"/>
          <w:color w:val="2F5496" w:themeColor="accent5" w:themeShade="BF"/>
        </w:rPr>
        <w:t xml:space="preserve">    </w:t>
      </w:r>
      <w:r>
        <w:rPr>
          <w:rFonts w:cs="Arial"/>
          <w:i w:val="0"/>
          <w:color w:val="2F5496" w:themeColor="accent5" w:themeShade="BF"/>
        </w:rPr>
        <w:tab/>
      </w:r>
      <w:r>
        <w:rPr>
          <w:rFonts w:cs="Arial"/>
          <w:i w:val="0"/>
          <w:color w:val="2F5496" w:themeColor="accent5" w:themeShade="BF"/>
          <w:sz w:val="24"/>
          <w:szCs w:val="24"/>
        </w:rPr>
        <w:t xml:space="preserve">RF1 - Cadastrar usuário </w:t>
      </w:r>
    </w:p>
    <w:p w14:paraId="7EDD584D" w14:textId="77777777" w:rsidR="00157A42" w:rsidRDefault="0024173C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Este requisito refere-se ao cadastro de novos usuários no aplicativo. </w:t>
      </w:r>
    </w:p>
    <w:p w14:paraId="0C9178AA" w14:textId="77777777" w:rsidR="00157A42" w:rsidRDefault="0024173C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O usuário só poderá entrar no aplicativo depois de se cadastrar informando </w:t>
      </w:r>
    </w:p>
    <w:p w14:paraId="43CEBA72" w14:textId="77777777" w:rsidR="00157A42" w:rsidRDefault="0024173C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nome, e-mail e senha.</w:t>
      </w:r>
    </w:p>
    <w:p w14:paraId="6CD37317" w14:textId="77777777" w:rsidR="00157A42" w:rsidRDefault="0024173C">
      <w:pPr>
        <w:pStyle w:val="Legenda"/>
        <w:jc w:val="left"/>
        <w:rPr>
          <w:rFonts w:cs="Arial"/>
          <w:b w:val="0"/>
          <w:i w:val="0"/>
          <w:color w:val="2F5496" w:themeColor="accent5" w:themeShade="BF"/>
          <w:sz w:val="24"/>
          <w:szCs w:val="24"/>
        </w:rPr>
      </w:pPr>
      <w:r>
        <w:rPr>
          <w:rFonts w:cs="Arial"/>
          <w:i w:val="0"/>
          <w:color w:val="2F5496" w:themeColor="accent5" w:themeShade="BF"/>
          <w:sz w:val="24"/>
          <w:szCs w:val="24"/>
        </w:rPr>
        <w:t xml:space="preserve">           RF2 – Login no aplicativo</w:t>
      </w:r>
    </w:p>
    <w:p w14:paraId="06F324BB" w14:textId="77777777" w:rsidR="00157A42" w:rsidRDefault="0024173C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Este requisito refere-se ao login do usuário no aplicativo. O usuário deverá inserir </w:t>
      </w:r>
    </w:p>
    <w:p w14:paraId="38D4D8A6" w14:textId="77777777" w:rsidR="00157A42" w:rsidRDefault="0024173C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seu e-mail e senha para ter acesso ao aplicativo.</w:t>
      </w:r>
    </w:p>
    <w:p w14:paraId="5888336B" w14:textId="77777777" w:rsidR="00157A42" w:rsidRDefault="00157A42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14:paraId="7C2964E9" w14:textId="77777777" w:rsidR="00157A42" w:rsidRDefault="00157A42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14:paraId="5B114511" w14:textId="77777777" w:rsidR="00157A42" w:rsidRDefault="00157A42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14:paraId="409371EC" w14:textId="77777777" w:rsidR="00157A42" w:rsidRDefault="00157A42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14:paraId="73862EEB" w14:textId="77777777" w:rsidR="00157A42" w:rsidRDefault="0024173C">
      <w:pPr>
        <w:pStyle w:val="Subttulo"/>
      </w:pPr>
      <w:r>
        <w:t>3.4.2 Requisitos Não Funcionais</w:t>
      </w:r>
    </w:p>
    <w:p w14:paraId="7DC2D272" w14:textId="77777777" w:rsidR="00157A42" w:rsidRDefault="00157A42">
      <w:pPr>
        <w:ind w:left="708"/>
        <w:rPr>
          <w:rFonts w:ascii="Arial" w:hAnsi="Arial" w:cs="Arial"/>
          <w:b/>
          <w:color w:val="FF0000"/>
          <w:sz w:val="24"/>
          <w:szCs w:val="24"/>
        </w:rPr>
      </w:pPr>
    </w:p>
    <w:p w14:paraId="361060F7" w14:textId="77777777" w:rsidR="00157A42" w:rsidRDefault="0024173C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São aqueles que não dizem respeito, diretamente às funções específicas fornecidas pelo sistema. Eles estão relacionados a propriedades como confiabilidade, tempo de resposta, segurança e espaço em disco.</w:t>
      </w:r>
    </w:p>
    <w:p w14:paraId="2D64BFD2" w14:textId="77777777" w:rsidR="00157A42" w:rsidRDefault="0024173C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Os requisitos não funcionais podem ser mais importantes que requisitos funcionais individuais, pois a falha em não cumprir um requisito não funcional pode tornar o sistema inútil (Sommerville,2000).</w:t>
      </w:r>
    </w:p>
    <w:p w14:paraId="0D1F97D6" w14:textId="77777777" w:rsidR="00157A42" w:rsidRDefault="0024173C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>Alguns outros tipos de Requisitos Não Funcionais podem ser:</w:t>
      </w:r>
    </w:p>
    <w:p w14:paraId="1010973B" w14:textId="77777777" w:rsidR="00157A42" w:rsidRDefault="0024173C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ab/>
      </w:r>
      <w:r>
        <w:rPr>
          <w:rFonts w:ascii="Arial" w:hAnsi="Arial" w:cs="Arial"/>
          <w:color w:val="2F5496" w:themeColor="accent5" w:themeShade="BF"/>
          <w:sz w:val="24"/>
          <w:szCs w:val="24"/>
        </w:rPr>
        <w:t>- Requisitos de Desempenho</w:t>
      </w:r>
    </w:p>
    <w:p w14:paraId="67866588" w14:textId="77777777" w:rsidR="00157A42" w:rsidRDefault="0024173C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- Requisitos de Armazenamento</w:t>
      </w:r>
    </w:p>
    <w:p w14:paraId="29F20DF7" w14:textId="77777777" w:rsidR="00157A42" w:rsidRDefault="0024173C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- Requisitos de HW, SW e Redes</w:t>
      </w:r>
    </w:p>
    <w:p w14:paraId="460E845D" w14:textId="77777777" w:rsidR="00157A42" w:rsidRDefault="0024173C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- Outros (ver anexo1 deste documento conforme Sommerville,2000)</w:t>
      </w:r>
    </w:p>
    <w:p w14:paraId="35F8B023" w14:textId="77777777" w:rsidR="00157A42" w:rsidRDefault="00157A42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08A0C14" w14:textId="77777777" w:rsidR="00157A42" w:rsidRDefault="0024173C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Os requisitos não funcionais deverão ser descritos e numerados tal como os requisitos funcionais.</w:t>
      </w:r>
    </w:p>
    <w:p w14:paraId="6AFE1B2D" w14:textId="77777777" w:rsidR="00157A42" w:rsidRDefault="00157A42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1658B3A" w14:textId="77777777" w:rsidR="00157A42" w:rsidRDefault="0024173C">
      <w:pPr>
        <w:ind w:firstLine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3.4.3 Diagrama de Casos de Uso e Descrição dos Casos de Uso</w:t>
      </w:r>
    </w:p>
    <w:p w14:paraId="1F9B0FE8" w14:textId="77777777" w:rsidR="00157A42" w:rsidRDefault="00157A42">
      <w:pPr>
        <w:ind w:firstLine="709"/>
        <w:rPr>
          <w:rFonts w:ascii="Arial" w:hAnsi="Arial" w:cs="Arial"/>
          <w:b/>
          <w:sz w:val="24"/>
          <w:szCs w:val="24"/>
        </w:rPr>
      </w:pPr>
    </w:p>
    <w:p w14:paraId="1ABDF6F9" w14:textId="77777777" w:rsidR="00157A42" w:rsidRDefault="0024173C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Apresentar o Diagrama de Casos de Uso </w:t>
      </w:r>
      <w:proofErr w:type="gramStart"/>
      <w:r>
        <w:rPr>
          <w:rFonts w:ascii="Arial" w:hAnsi="Arial" w:cs="Arial"/>
          <w:color w:val="2F5496" w:themeColor="accent5" w:themeShade="BF"/>
          <w:sz w:val="24"/>
          <w:szCs w:val="24"/>
        </w:rPr>
        <w:t>e também</w:t>
      </w:r>
      <w:proofErr w:type="gram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a descrição dos mesmos usando o padrão a seguir. Atenção: numerar como “Quadro” e não “Figura”.</w:t>
      </w:r>
    </w:p>
    <w:p w14:paraId="04B87112" w14:textId="77777777" w:rsidR="00157A42" w:rsidRDefault="00157A42">
      <w:pPr>
        <w:pStyle w:val="Legenda"/>
        <w:spacing w:before="0" w:after="120" w:line="240" w:lineRule="auto"/>
        <w:jc w:val="left"/>
        <w:rPr>
          <w:rFonts w:cs="Arial"/>
          <w:b w:val="0"/>
          <w:bCs/>
          <w:i w:val="0"/>
          <w:iCs w:val="0"/>
          <w:color w:val="2F5496" w:themeColor="accent5" w:themeShade="BF"/>
          <w:sz w:val="24"/>
          <w:szCs w:val="24"/>
        </w:rPr>
      </w:pPr>
      <w:bookmarkStart w:id="0" w:name="_Ref34332629"/>
      <w:bookmarkStart w:id="1" w:name="_Ref34332709"/>
    </w:p>
    <w:p w14:paraId="32D68560" w14:textId="1E88A09A" w:rsidR="00157A42" w:rsidRDefault="0024173C">
      <w:pPr>
        <w:pStyle w:val="Legenda"/>
        <w:spacing w:before="0" w:after="120" w:line="240" w:lineRule="aut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bCs/>
          <w:i w:val="0"/>
          <w:iCs w:val="0"/>
          <w:color w:val="2F5496" w:themeColor="accent5" w:themeShade="BF"/>
          <w:sz w:val="24"/>
          <w:szCs w:val="24"/>
        </w:rPr>
        <w:t xml:space="preserve">Quadro </w:t>
      </w:r>
      <w:r>
        <w:rPr>
          <w:rFonts w:cs="Arial"/>
          <w:b w:val="0"/>
          <w:bCs/>
          <w:i w:val="0"/>
          <w:iCs w:val="0"/>
          <w:color w:val="2F5496"/>
          <w:sz w:val="24"/>
          <w:szCs w:val="24"/>
        </w:rPr>
        <w:fldChar w:fldCharType="begin"/>
      </w:r>
      <w:r>
        <w:rPr>
          <w:rFonts w:cs="Arial"/>
          <w:b w:val="0"/>
          <w:bCs/>
          <w:i w:val="0"/>
          <w:iCs w:val="0"/>
          <w:color w:val="2F5496"/>
          <w:sz w:val="24"/>
          <w:szCs w:val="24"/>
        </w:rPr>
        <w:instrText>SEQ Quadro \* ARABIC</w:instrText>
      </w:r>
      <w:r>
        <w:rPr>
          <w:rFonts w:cs="Arial"/>
          <w:b w:val="0"/>
          <w:bCs/>
          <w:i w:val="0"/>
          <w:iCs w:val="0"/>
          <w:color w:val="2F5496"/>
          <w:sz w:val="24"/>
          <w:szCs w:val="24"/>
        </w:rPr>
        <w:fldChar w:fldCharType="separate"/>
      </w:r>
      <w:r w:rsidR="006005B4">
        <w:rPr>
          <w:rFonts w:cs="Arial"/>
          <w:b w:val="0"/>
          <w:bCs/>
          <w:i w:val="0"/>
          <w:iCs w:val="0"/>
          <w:noProof/>
          <w:color w:val="2F5496"/>
          <w:sz w:val="24"/>
          <w:szCs w:val="24"/>
        </w:rPr>
        <w:t>1</w:t>
      </w:r>
      <w:r>
        <w:rPr>
          <w:rFonts w:cs="Arial"/>
          <w:b w:val="0"/>
          <w:bCs/>
          <w:i w:val="0"/>
          <w:iCs w:val="0"/>
          <w:color w:val="2F5496"/>
          <w:sz w:val="24"/>
          <w:szCs w:val="24"/>
        </w:rPr>
        <w:fldChar w:fldCharType="end"/>
      </w:r>
      <w:bookmarkEnd w:id="0"/>
      <w:r>
        <w:rPr>
          <w:rFonts w:cs="Arial"/>
          <w:b w:val="0"/>
          <w:bCs/>
          <w:i w:val="0"/>
          <w:iCs w:val="0"/>
          <w:color w:val="2F5496" w:themeColor="accent5" w:themeShade="BF"/>
          <w:sz w:val="24"/>
          <w:szCs w:val="24"/>
        </w:rPr>
        <w:t xml:space="preserve">. Caso de uso – </w:t>
      </w:r>
      <w:bookmarkEnd w:id="1"/>
      <w:r>
        <w:rPr>
          <w:rFonts w:cs="Arial"/>
          <w:b w:val="0"/>
          <w:bCs/>
          <w:i w:val="0"/>
          <w:iCs w:val="0"/>
          <w:color w:val="2F5496" w:themeColor="accent5" w:themeShade="BF"/>
          <w:sz w:val="24"/>
          <w:szCs w:val="24"/>
        </w:rPr>
        <w:t>Consultar Exames Agendados</w:t>
      </w:r>
    </w:p>
    <w:tbl>
      <w:tblPr>
        <w:tblW w:w="84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9"/>
        <w:gridCol w:w="2229"/>
        <w:gridCol w:w="4280"/>
      </w:tblGrid>
      <w:tr w:rsidR="00157A42" w14:paraId="028D5C83" w14:textId="77777777">
        <w:trPr>
          <w:trHeight w:val="286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6AC77270" w14:textId="77777777" w:rsidR="00157A42" w:rsidRDefault="0024173C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6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E263B" w14:textId="77777777" w:rsidR="00157A42" w:rsidRDefault="0024173C">
            <w:pPr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RF4: CONSULTAR EXAMES AGENDADOS</w:t>
            </w:r>
          </w:p>
        </w:tc>
      </w:tr>
      <w:tr w:rsidR="00157A42" w14:paraId="24792F0A" w14:textId="77777777">
        <w:trPr>
          <w:trHeight w:val="286"/>
        </w:trPr>
        <w:tc>
          <w:tcPr>
            <w:tcW w:w="191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0422AE1D" w14:textId="77777777" w:rsidR="00157A42" w:rsidRDefault="0024173C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6508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7E4711" w14:textId="77777777" w:rsidR="00157A42" w:rsidRDefault="0024173C">
            <w:pPr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157A42" w14:paraId="7C5CC017" w14:textId="77777777">
        <w:trPr>
          <w:trHeight w:val="286"/>
        </w:trPr>
        <w:tc>
          <w:tcPr>
            <w:tcW w:w="1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580E6787" w14:textId="77777777" w:rsidR="00157A42" w:rsidRDefault="0024173C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650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A6782A" w14:textId="77777777" w:rsidR="00157A42" w:rsidRDefault="0024173C">
            <w:pPr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157A42" w14:paraId="4345BCF1" w14:textId="77777777">
        <w:trPr>
          <w:trHeight w:val="286"/>
        </w:trPr>
        <w:tc>
          <w:tcPr>
            <w:tcW w:w="1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0D423496" w14:textId="77777777" w:rsidR="00157A42" w:rsidRDefault="0024173C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650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E80648" w14:textId="77777777" w:rsidR="00157A42" w:rsidRDefault="0024173C">
            <w:pPr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 agendamento deve ter sido previamente cadastrado pelo usuário.</w:t>
            </w:r>
          </w:p>
        </w:tc>
      </w:tr>
      <w:tr w:rsidR="00157A42" w14:paraId="1D02849B" w14:textId="77777777">
        <w:trPr>
          <w:trHeight w:val="286"/>
        </w:trPr>
        <w:tc>
          <w:tcPr>
            <w:tcW w:w="1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656E39A6" w14:textId="77777777" w:rsidR="00157A42" w:rsidRDefault="0024173C">
            <w:pPr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6508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A675D0" w14:textId="77777777" w:rsidR="00157A42" w:rsidRDefault="00157A42">
            <w:pPr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157A42" w14:paraId="2BF7CEBF" w14:textId="77777777">
        <w:trPr>
          <w:trHeight w:val="286"/>
        </w:trPr>
        <w:tc>
          <w:tcPr>
            <w:tcW w:w="4148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04A5F233" w14:textId="77777777" w:rsidR="00157A42" w:rsidRDefault="0024173C">
            <w:pPr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27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6D49315E" w14:textId="77777777" w:rsidR="00157A42" w:rsidRDefault="0024173C">
            <w:pPr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157A42" w14:paraId="6BD6D498" w14:textId="77777777">
        <w:trPr>
          <w:trHeight w:val="286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348EE" w14:textId="77777777" w:rsidR="00157A42" w:rsidRDefault="0024173C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 – O usuário acessa a agenda de exames.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1C09B" w14:textId="77777777" w:rsidR="00157A42" w:rsidRDefault="00157A42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157A42" w14:paraId="7E38F18E" w14:textId="77777777">
        <w:trPr>
          <w:trHeight w:val="286"/>
        </w:trPr>
        <w:tc>
          <w:tcPr>
            <w:tcW w:w="414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A6C6B4" w14:textId="77777777" w:rsidR="00157A42" w:rsidRDefault="00157A42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27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21A80E" w14:textId="77777777" w:rsidR="00157A42" w:rsidRDefault="0024173C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 – Carrega todos os agendamentos registrados em ordem de data registrada (da mais recente para a mais antiga).</w:t>
            </w:r>
          </w:p>
        </w:tc>
      </w:tr>
      <w:tr w:rsidR="00157A42" w14:paraId="226A00C2" w14:textId="77777777">
        <w:trPr>
          <w:trHeight w:val="286"/>
        </w:trPr>
        <w:tc>
          <w:tcPr>
            <w:tcW w:w="41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97D7EF" w14:textId="77777777" w:rsidR="00157A42" w:rsidRDefault="0024173C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3 – O usuário seleciona um dos agendamentos na listagem carregada para ver seus detalhes.</w:t>
            </w:r>
          </w:p>
        </w:tc>
        <w:tc>
          <w:tcPr>
            <w:tcW w:w="42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43D5B4" w14:textId="77777777" w:rsidR="00157A42" w:rsidRDefault="00157A42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157A42" w14:paraId="739D598F" w14:textId="77777777">
        <w:trPr>
          <w:trHeight w:val="286"/>
        </w:trPr>
        <w:tc>
          <w:tcPr>
            <w:tcW w:w="41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ABC5F4" w14:textId="77777777" w:rsidR="00157A42" w:rsidRDefault="00157A42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2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D5FED0" w14:textId="77777777" w:rsidR="00157A42" w:rsidRDefault="0024173C">
            <w:pPr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4 – Exibe os detalhes do agendamento selecionado em uma janela pop-up </w:t>
            </w:r>
          </w:p>
        </w:tc>
      </w:tr>
    </w:tbl>
    <w:p w14:paraId="7681C7A5" w14:textId="77777777" w:rsidR="00157A42" w:rsidRDefault="0024173C">
      <w:pPr>
        <w:pStyle w:val="Ttulo"/>
        <w:jc w:val="left"/>
      </w:pPr>
      <w:r>
        <w:t>4.  Projeto Detalhado do Software</w:t>
      </w:r>
    </w:p>
    <w:p w14:paraId="6BD4F927" w14:textId="77777777" w:rsidR="00157A42" w:rsidRDefault="00157A42"/>
    <w:p w14:paraId="646742E1" w14:textId="77777777" w:rsidR="00157A42" w:rsidRDefault="0024173C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  <w:r>
        <w:t xml:space="preserve">      </w:t>
      </w:r>
      <w:r>
        <w:rPr>
          <w:rFonts w:ascii="Arial" w:hAnsi="Arial" w:cs="Arial"/>
          <w:color w:val="4F81BD"/>
          <w:sz w:val="24"/>
          <w:szCs w:val="24"/>
        </w:rPr>
        <w:t xml:space="preserve">Este item poderá ter suas seções alteradas com a autorização do orientador. As modificações podem ser decorrentes do emprego de um Método de Processo de Software específico. Por exemplo, se o desenvolvimento for na área de jogos/jogos educativos o aluno poderá seguir outras metodologias por ex. Extreme Game </w:t>
      </w:r>
      <w:proofErr w:type="spellStart"/>
      <w:proofErr w:type="gramStart"/>
      <w:r>
        <w:rPr>
          <w:rFonts w:ascii="Arial" w:hAnsi="Arial" w:cs="Arial"/>
          <w:color w:val="4F81BD"/>
          <w:sz w:val="24"/>
          <w:szCs w:val="24"/>
        </w:rPr>
        <w:t>Development</w:t>
      </w:r>
      <w:proofErr w:type="spellEnd"/>
      <w:r>
        <w:rPr>
          <w:rFonts w:ascii="Arial" w:hAnsi="Arial" w:cs="Arial"/>
          <w:color w:val="4F81BD"/>
          <w:sz w:val="24"/>
          <w:szCs w:val="24"/>
        </w:rPr>
        <w:t>(</w:t>
      </w:r>
      <w:proofErr w:type="gramEnd"/>
      <w:r>
        <w:rPr>
          <w:rFonts w:ascii="Arial" w:hAnsi="Arial" w:cs="Arial"/>
          <w:color w:val="4F81BD"/>
          <w:sz w:val="24"/>
          <w:szCs w:val="24"/>
        </w:rPr>
        <w:t>XGD) ou alguma sistemática indicada por algum especialista no assunto. O mesmo pode ocorrer com desenvolvimento ágil para aplicações móveis ou web.</w:t>
      </w:r>
    </w:p>
    <w:p w14:paraId="687D995D" w14:textId="77777777" w:rsidR="00157A42" w:rsidRDefault="00157A42">
      <w:pPr>
        <w:jc w:val="both"/>
        <w:rPr>
          <w:rFonts w:ascii="Arial" w:hAnsi="Arial" w:cs="Arial"/>
          <w:color w:val="4F81BD"/>
          <w:sz w:val="24"/>
          <w:szCs w:val="24"/>
        </w:rPr>
      </w:pPr>
    </w:p>
    <w:p w14:paraId="357166A4" w14:textId="77777777" w:rsidR="00157A42" w:rsidRDefault="00157A42">
      <w:pPr>
        <w:pStyle w:val="Ttulo"/>
        <w:ind w:left="360"/>
        <w:jc w:val="left"/>
        <w:rPr>
          <w:rFonts w:cs="Arial"/>
          <w:szCs w:val="32"/>
        </w:rPr>
      </w:pPr>
    </w:p>
    <w:p w14:paraId="5A7B83F5" w14:textId="77777777" w:rsidR="00157A42" w:rsidRDefault="0024173C">
      <w:pPr>
        <w:pStyle w:val="Subttulo"/>
        <w:rPr>
          <w:color w:val="C00000"/>
        </w:rPr>
      </w:pPr>
      <w:r>
        <w:t xml:space="preserve">4.1 Arquitetura da aplicação </w:t>
      </w:r>
      <w:r>
        <w:rPr>
          <w:szCs w:val="28"/>
        </w:rPr>
        <w:t xml:space="preserve">Atual </w:t>
      </w:r>
    </w:p>
    <w:p w14:paraId="4F823ACD" w14:textId="77777777" w:rsidR="00157A42" w:rsidRDefault="0024173C">
      <w:pPr>
        <w:pStyle w:val="Ttulo"/>
        <w:ind w:left="792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</w:t>
      </w:r>
    </w:p>
    <w:p w14:paraId="52169A6C" w14:textId="77777777" w:rsidR="00157A42" w:rsidRDefault="0024173C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Apresentar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de maneira sucinta, qual foi o modelo arquitetural escolhido para o projeto. Por exemplo, o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MVC (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model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view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controller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>), etc.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 É interessante incluir figuras facilitando o entendimento dos componentes. </w:t>
      </w:r>
    </w:p>
    <w:p w14:paraId="482EF3CE" w14:textId="77777777" w:rsidR="00157A42" w:rsidRDefault="00157A42">
      <w:pPr>
        <w:rPr>
          <w:sz w:val="18"/>
        </w:rPr>
      </w:pPr>
    </w:p>
    <w:p w14:paraId="4C4C061E" w14:textId="77777777" w:rsidR="00157A42" w:rsidRDefault="00157A42">
      <w:pPr>
        <w:rPr>
          <w:sz w:val="18"/>
        </w:rPr>
      </w:pPr>
    </w:p>
    <w:p w14:paraId="1B939666" w14:textId="77777777" w:rsidR="00157A42" w:rsidRDefault="0024173C">
      <w:pPr>
        <w:pStyle w:val="Subttulo"/>
      </w:pPr>
      <w:r>
        <w:t xml:space="preserve">4.2 Tecnologias utilizadas e APIs </w:t>
      </w:r>
    </w:p>
    <w:p w14:paraId="07FD974E" w14:textId="77777777" w:rsidR="00157A42" w:rsidRDefault="00157A42">
      <w:pPr>
        <w:rPr>
          <w:rFonts w:ascii="Arial" w:hAnsi="Arial" w:cs="Arial"/>
          <w:b/>
          <w:sz w:val="28"/>
          <w:szCs w:val="28"/>
        </w:rPr>
      </w:pPr>
    </w:p>
    <w:p w14:paraId="26A2536B" w14:textId="77777777" w:rsidR="00157A42" w:rsidRDefault="0024173C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color w:val="2F5496" w:themeColor="accent5" w:themeShade="BF"/>
          <w:sz w:val="24"/>
          <w:szCs w:val="24"/>
        </w:rPr>
        <w:t>Descrever as tecnologias que serão utilizadas para desenvolvimento da aplicação, principalmente se for uma tecnologia nova. Exemplo: nova linguagem, framework, banco de dados, API ou hardware. Se necessário podem ser incluídas subseções. Indicar referências.</w:t>
      </w:r>
    </w:p>
    <w:p w14:paraId="3C66FFAC" w14:textId="77777777" w:rsidR="00157A42" w:rsidRDefault="00157A42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566B2E1E" w14:textId="77777777" w:rsidR="00157A42" w:rsidRDefault="0024173C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Exemplo: </w:t>
      </w:r>
    </w:p>
    <w:p w14:paraId="68D51D6C" w14:textId="77777777" w:rsidR="00157A42" w:rsidRDefault="0024173C">
      <w:pPr>
        <w:pStyle w:val="TtuloNoNumerado"/>
        <w:numPr>
          <w:ilvl w:val="0"/>
          <w:numId w:val="3"/>
        </w:numPr>
        <w:rPr>
          <w:color w:val="2F5496" w:themeColor="accent5" w:themeShade="BF"/>
          <w:szCs w:val="24"/>
        </w:rPr>
      </w:pPr>
      <w:proofErr w:type="spellStart"/>
      <w:r>
        <w:rPr>
          <w:color w:val="2F5496" w:themeColor="accent5" w:themeShade="BF"/>
          <w:szCs w:val="24"/>
        </w:rPr>
        <w:t>OpenCV</w:t>
      </w:r>
      <w:proofErr w:type="spellEnd"/>
    </w:p>
    <w:p w14:paraId="52D6A0FC" w14:textId="77777777" w:rsidR="00157A42" w:rsidRDefault="0024173C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OpenCV</w:t>
      </w:r>
      <w:proofErr w:type="spellEnd"/>
      <w:r>
        <w:rPr>
          <w:rStyle w:val="ncoradanotaderodap"/>
          <w:rFonts w:ascii="Arial" w:hAnsi="Arial" w:cs="Arial"/>
          <w:color w:val="2F5496" w:themeColor="accent5" w:themeShade="BF"/>
          <w:sz w:val="24"/>
          <w:szCs w:val="24"/>
        </w:rPr>
        <w:footnoteReference w:id="1"/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, também chamado de Open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Source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Computer Vision, é uma biblioteca de visão</w:t>
      </w:r>
      <w:r>
        <w:rPr>
          <w:rFonts w:ascii="Arial" w:hAnsi="Arial" w:cs="Arial"/>
          <w:i/>
          <w:iCs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computacional. Inicialmente, foi desenvolvida pela Intel, mas hoje é mantida por uma ampla comunidade de programadores independentes, empresas e universidades, sob a licença aberta BSD. O desenvolvimento está ativo, com o último lançamento estável em julho de 2019.</w:t>
      </w:r>
      <w:bookmarkStart w:id="2" w:name="_Toc504810532"/>
      <w:bookmarkEnd w:id="2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</w:p>
    <w:p w14:paraId="0EEABAD7" w14:textId="77777777" w:rsidR="00157A42" w:rsidRDefault="00157A42">
      <w:pPr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5E0E9508" w14:textId="77777777" w:rsidR="00157A42" w:rsidRDefault="0024173C">
      <w:pPr>
        <w:pStyle w:val="Ttulo"/>
        <w:numPr>
          <w:ilvl w:val="0"/>
          <w:numId w:val="3"/>
        </w:numPr>
        <w:jc w:val="both"/>
        <w:rPr>
          <w:rFonts w:cs="Arial"/>
          <w:color w:val="2F5496" w:themeColor="accent5" w:themeShade="BF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t>YouTube API</w:t>
      </w:r>
      <w:r>
        <w:rPr>
          <w:rFonts w:cs="Arial"/>
          <w:b w:val="0"/>
          <w:color w:val="2F5496" w:themeColor="accent5" w:themeShade="BF"/>
          <w:szCs w:val="24"/>
        </w:rPr>
        <w:t xml:space="preserve"> </w:t>
      </w:r>
    </w:p>
    <w:p w14:paraId="70784652" w14:textId="77777777" w:rsidR="00157A42" w:rsidRDefault="0024173C">
      <w:pPr>
        <w:spacing w:line="360" w:lineRule="auto"/>
        <w:ind w:left="360"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A YouTube API permite adicionar funcionalidades do YouTube em sites e aplicativos através de um serviço REST. A figura 5 mostra a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Try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this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API, um console que se comunica com a YouTube API.  Inserindo-se a 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url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e os parâmetros a API apresenta a resposta......</w:t>
      </w:r>
      <w:proofErr w:type="spellStart"/>
      <w:proofErr w:type="gramStart"/>
      <w:r>
        <w:rPr>
          <w:rFonts w:ascii="Arial" w:hAnsi="Arial" w:cs="Arial"/>
          <w:color w:val="2F5496" w:themeColor="accent5" w:themeShade="BF"/>
          <w:sz w:val="24"/>
          <w:szCs w:val="24"/>
        </w:rPr>
        <w:t>etc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etc....</w:t>
      </w:r>
      <w:proofErr w:type="gramEnd"/>
    </w:p>
    <w:p w14:paraId="512E9FA4" w14:textId="77777777" w:rsidR="00157A42" w:rsidRDefault="00157A42">
      <w:pPr>
        <w:rPr>
          <w:sz w:val="28"/>
          <w:szCs w:val="28"/>
        </w:rPr>
      </w:pPr>
    </w:p>
    <w:p w14:paraId="04AF2721" w14:textId="77777777" w:rsidR="00157A42" w:rsidRDefault="0024173C">
      <w:pPr>
        <w:pStyle w:val="Ttulo"/>
        <w:jc w:val="left"/>
        <w:rPr>
          <w:szCs w:val="28"/>
        </w:rPr>
      </w:pPr>
      <w:r>
        <w:rPr>
          <w:szCs w:val="28"/>
        </w:rPr>
        <w:t xml:space="preserve">4.3 Modelo de dados </w:t>
      </w:r>
    </w:p>
    <w:p w14:paraId="4E7CDA94" w14:textId="77777777" w:rsidR="00157A42" w:rsidRDefault="00157A42">
      <w:pPr>
        <w:ind w:left="709"/>
        <w:rPr>
          <w:rFonts w:ascii="Arial" w:hAnsi="Arial" w:cs="Arial"/>
          <w:b/>
          <w:sz w:val="24"/>
          <w:szCs w:val="28"/>
        </w:rPr>
      </w:pPr>
    </w:p>
    <w:p w14:paraId="26DA4572" w14:textId="77777777" w:rsidR="00157A42" w:rsidRDefault="0024173C">
      <w:pPr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8"/>
        </w:rPr>
        <w:t xml:space="preserve">4.3.1 </w:t>
      </w:r>
      <w:r>
        <w:rPr>
          <w:rFonts w:ascii="Arial" w:hAnsi="Arial" w:cs="Arial"/>
          <w:b/>
          <w:sz w:val="24"/>
          <w:szCs w:val="24"/>
        </w:rPr>
        <w:t>Modelo Conceitual</w:t>
      </w:r>
    </w:p>
    <w:p w14:paraId="1EA6EC8D" w14:textId="77777777" w:rsidR="00157A42" w:rsidRDefault="00157A42">
      <w:pPr>
        <w:rPr>
          <w:rFonts w:ascii="Arial" w:hAnsi="Arial" w:cs="Arial"/>
          <w:b/>
          <w:sz w:val="24"/>
          <w:szCs w:val="24"/>
        </w:rPr>
      </w:pPr>
    </w:p>
    <w:p w14:paraId="04CD914D" w14:textId="77777777" w:rsidR="00157A42" w:rsidRDefault="0024173C">
      <w:pPr>
        <w:spacing w:line="360" w:lineRule="auto"/>
        <w:jc w:val="both"/>
        <w:rPr>
          <w:rFonts w:cs="Arial"/>
          <w:b/>
          <w:color w:val="2F5496" w:themeColor="accent5" w:themeShade="BF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8"/>
        </w:rPr>
        <w:t xml:space="preserve">  </w:t>
      </w:r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Apresentar o modelo de dados que foi utilizado na aplicação indicando o tipo de banco de dados utilizado para prover a persistência dos dados (relacional, não relacional). Poderá ser usado o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Diagrama Entidade-Relacionamento (DER).</w:t>
      </w:r>
    </w:p>
    <w:p w14:paraId="5D4BF3AA" w14:textId="77777777" w:rsidR="00157A42" w:rsidRDefault="00157A42">
      <w:pPr>
        <w:pStyle w:val="Ttulo"/>
        <w:ind w:left="792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45CF9F8B" w14:textId="77777777" w:rsidR="00157A42" w:rsidRDefault="0024173C">
      <w:pPr>
        <w:pStyle w:val="Ttulo"/>
        <w:ind w:left="709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4.3.2 Modelo Lógico</w:t>
      </w:r>
    </w:p>
    <w:p w14:paraId="492868B8" w14:textId="77777777" w:rsidR="00157A42" w:rsidRDefault="0024173C">
      <w:pPr>
        <w:pStyle w:val="Ttulo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lastRenderedPageBreak/>
        <w:t xml:space="preserve">          </w:t>
      </w:r>
      <w:r>
        <w:rPr>
          <w:rFonts w:cs="Arial"/>
          <w:b w:val="0"/>
          <w:color w:val="2F5496" w:themeColor="accent5" w:themeShade="BF"/>
          <w:sz w:val="24"/>
          <w:szCs w:val="24"/>
        </w:rPr>
        <w:t>Definir as entidades, atributos, relacionamentos domínios e validações. Se for necessário incluir um dicionário de dados com detalhamento dos atributos, abrir uma nova subseção.  O Script das tabelas pode ser colocado no Apêndice.</w:t>
      </w:r>
    </w:p>
    <w:p w14:paraId="2E4630CA" w14:textId="77777777" w:rsidR="00157A42" w:rsidRDefault="0024173C">
      <w:pPr>
        <w:pStyle w:val="Ttulo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>
        <w:rPr>
          <w:rFonts w:cs="Arial"/>
          <w:b w:val="0"/>
          <w:color w:val="2F5496" w:themeColor="accent5" w:themeShade="BF"/>
          <w:sz w:val="24"/>
          <w:szCs w:val="24"/>
        </w:rPr>
        <w:tab/>
        <w:t>Se o modelo de banco de dados não for o relacional (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NoSQL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>) apresentar a estrutura do documento agregado.</w:t>
      </w:r>
    </w:p>
    <w:p w14:paraId="55CA75F8" w14:textId="77777777" w:rsidR="00157A42" w:rsidRDefault="00157A42">
      <w:pPr>
        <w:pStyle w:val="Ttulo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531C9AF6" w14:textId="77777777" w:rsidR="00157A42" w:rsidRDefault="0024173C">
      <w:pPr>
        <w:pStyle w:val="Ttulo"/>
        <w:ind w:left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4.3.3 Diagrama de Classes</w:t>
      </w:r>
    </w:p>
    <w:p w14:paraId="0B71B07A" w14:textId="77777777" w:rsidR="00157A42" w:rsidRDefault="0024173C">
      <w:pPr>
        <w:pStyle w:val="Ttulo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      Deverá ser utilizado se o desenvolvimento utilizar orientação a objetos.</w:t>
      </w:r>
    </w:p>
    <w:p w14:paraId="238BFB62" w14:textId="77777777" w:rsidR="00157A42" w:rsidRDefault="0024173C">
      <w:pPr>
        <w:pStyle w:val="Ttulo"/>
        <w:ind w:left="792"/>
        <w:jc w:val="left"/>
        <w:rPr>
          <w:rFonts w:cs="Arial"/>
          <w:b w:val="0"/>
          <w:sz w:val="24"/>
          <w:szCs w:val="28"/>
        </w:rPr>
      </w:pPr>
      <w:r>
        <w:rPr>
          <w:rFonts w:cs="Arial"/>
          <w:b w:val="0"/>
          <w:szCs w:val="32"/>
        </w:rPr>
        <w:t xml:space="preserve"> </w:t>
      </w:r>
      <w:r>
        <w:rPr>
          <w:rFonts w:cs="Arial"/>
          <w:b w:val="0"/>
          <w:szCs w:val="32"/>
        </w:rPr>
        <w:tab/>
      </w:r>
    </w:p>
    <w:p w14:paraId="4C37A7E2" w14:textId="77777777" w:rsidR="00157A42" w:rsidRDefault="0024173C">
      <w:pPr>
        <w:pStyle w:val="Ttulo"/>
        <w:jc w:val="left"/>
        <w:rPr>
          <w:rFonts w:cs="Arial"/>
          <w:szCs w:val="28"/>
        </w:rPr>
      </w:pPr>
      <w:r>
        <w:rPr>
          <w:rFonts w:cs="Arial"/>
          <w:szCs w:val="28"/>
        </w:rPr>
        <w:t>4.4 Diagrama de Sequência</w:t>
      </w:r>
    </w:p>
    <w:p w14:paraId="0E30554F" w14:textId="77777777" w:rsidR="00157A42" w:rsidRDefault="00157A42">
      <w:pPr>
        <w:pStyle w:val="Ttulo"/>
        <w:jc w:val="left"/>
        <w:rPr>
          <w:rFonts w:cs="Arial"/>
          <w:szCs w:val="28"/>
        </w:rPr>
      </w:pPr>
    </w:p>
    <w:p w14:paraId="6F4560C2" w14:textId="77777777" w:rsidR="00157A42" w:rsidRDefault="0024173C">
      <w:pPr>
        <w:widowControl w:val="0"/>
        <w:spacing w:line="360" w:lineRule="auto"/>
        <w:ind w:firstLine="720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É um diagrama de comportamento dinâmico que procura determinar a sequência de eventos que ocorrem em um determinado processo, identificando quais mensagens devem ser disparadas entre os elementos envolvidos e em que ordem. Somente os processos mais relevantes na aplicação deverão ser representados.</w:t>
      </w:r>
    </w:p>
    <w:p w14:paraId="539DE0FF" w14:textId="77777777" w:rsidR="00157A42" w:rsidRDefault="00157A42">
      <w:pPr>
        <w:pStyle w:val="Ttul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</w:p>
    <w:p w14:paraId="6ACD6D7A" w14:textId="77777777" w:rsidR="00157A42" w:rsidRDefault="00157A42">
      <w:pPr>
        <w:pStyle w:val="Ttul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</w:p>
    <w:p w14:paraId="65EDCF2A" w14:textId="77777777" w:rsidR="00157A42" w:rsidRDefault="00157A42">
      <w:pPr>
        <w:pStyle w:val="Ttul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</w:p>
    <w:p w14:paraId="6F31632F" w14:textId="77777777" w:rsidR="00157A42" w:rsidRDefault="0024173C">
      <w:pPr>
        <w:pStyle w:val="Ttulo"/>
        <w:jc w:val="left"/>
        <w:rPr>
          <w:rFonts w:cs="Arial"/>
          <w:szCs w:val="32"/>
        </w:rPr>
      </w:pPr>
      <w:r>
        <w:rPr>
          <w:rFonts w:cs="Arial"/>
          <w:szCs w:val="32"/>
        </w:rPr>
        <w:t>4.5 Diagrama de Atividades</w:t>
      </w:r>
    </w:p>
    <w:p w14:paraId="54B6F59D" w14:textId="77777777" w:rsidR="00157A42" w:rsidRDefault="0024173C">
      <w:pPr>
        <w:pStyle w:val="Ttulo"/>
        <w:ind w:firstLine="709"/>
        <w:jc w:val="both"/>
        <w:rPr>
          <w:rFonts w:cs="Arial"/>
          <w:b w:val="0"/>
          <w:color w:val="4472C4" w:themeColor="accent5"/>
          <w:sz w:val="24"/>
          <w:szCs w:val="24"/>
        </w:rPr>
      </w:pPr>
      <w:r>
        <w:rPr>
          <w:b w:val="0"/>
          <w:color w:val="4472C4" w:themeColor="accent5"/>
          <w:sz w:val="24"/>
          <w:szCs w:val="24"/>
        </w:rPr>
        <w:t>O Diagrama de Atividades é um diagrama comportamental (que especifica o comportamento do software), e através dele podemos modelar partes do comportamento de um software. Este diagrama deverá ser utilizado para documentar o aspecto funcional (não estrutural) do software, quando é necessário representar o fluxo da informação que o software trabalhará</w:t>
      </w:r>
      <w:r>
        <w:t xml:space="preserve">.  </w:t>
      </w:r>
    </w:p>
    <w:p w14:paraId="09F96579" w14:textId="77777777" w:rsidR="00157A42" w:rsidRDefault="00157A42">
      <w:pPr>
        <w:pStyle w:val="Ttulo"/>
        <w:jc w:val="left"/>
        <w:rPr>
          <w:rFonts w:cs="Arial"/>
          <w:szCs w:val="32"/>
        </w:rPr>
      </w:pPr>
    </w:p>
    <w:p w14:paraId="3FB699D7" w14:textId="77777777" w:rsidR="00157A42" w:rsidRDefault="00157A42">
      <w:pPr>
        <w:pStyle w:val="Ttulo"/>
        <w:jc w:val="left"/>
        <w:rPr>
          <w:rFonts w:cs="Arial"/>
          <w:szCs w:val="32"/>
        </w:rPr>
      </w:pPr>
    </w:p>
    <w:p w14:paraId="5B38A080" w14:textId="77777777" w:rsidR="00157A42" w:rsidRDefault="0024173C">
      <w:pPr>
        <w:pStyle w:val="Ttulo"/>
        <w:jc w:val="left"/>
        <w:rPr>
          <w:rFonts w:cs="Arial"/>
          <w:szCs w:val="32"/>
        </w:rPr>
      </w:pPr>
      <w:proofErr w:type="gramStart"/>
      <w:r>
        <w:rPr>
          <w:rFonts w:cs="Arial"/>
          <w:szCs w:val="32"/>
        </w:rPr>
        <w:t>4.6  Diagrama</w:t>
      </w:r>
      <w:proofErr w:type="gramEnd"/>
      <w:r>
        <w:rPr>
          <w:rFonts w:cs="Arial"/>
          <w:szCs w:val="32"/>
        </w:rPr>
        <w:t xml:space="preserve"> Estado e Diagrama de Pacotes</w:t>
      </w:r>
    </w:p>
    <w:p w14:paraId="26722EB6" w14:textId="77777777" w:rsidR="00157A42" w:rsidRDefault="0024173C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tab/>
      </w:r>
    </w:p>
    <w:p w14:paraId="0576B84A" w14:textId="77777777" w:rsidR="00157A42" w:rsidRDefault="0024173C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szCs w:val="32"/>
        </w:rPr>
        <w:t xml:space="preserve">     </w:t>
      </w:r>
      <w:r>
        <w:rPr>
          <w:rFonts w:cs="Arial"/>
          <w:b w:val="0"/>
          <w:sz w:val="24"/>
          <w:szCs w:val="24"/>
        </w:rPr>
        <w:t xml:space="preserve"> </w:t>
      </w:r>
      <w:r>
        <w:rPr>
          <w:rFonts w:cs="Arial"/>
          <w:b w:val="0"/>
          <w:color w:val="2F5496" w:themeColor="accent5" w:themeShade="BF"/>
          <w:sz w:val="24"/>
          <w:szCs w:val="24"/>
        </w:rPr>
        <w:t>Estes diagramas devem ser incluídos caso o orientador solicite.</w:t>
      </w:r>
    </w:p>
    <w:p w14:paraId="36889CE4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31F79E89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0389C118" w14:textId="77777777" w:rsidR="00157A42" w:rsidRDefault="0024173C">
      <w:pPr>
        <w:pStyle w:val="Ttulo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4.7 Interfaces com o usuário </w:t>
      </w:r>
    </w:p>
    <w:p w14:paraId="56C16898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54D675DF" w14:textId="77777777" w:rsidR="00157A42" w:rsidRDefault="0024173C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Apresentar aqui as interfaces com o usuário acompanhada de uma pequena explicação esclarecendo aspectos do uso. Pode ser </w:t>
      </w:r>
      <w:proofErr w:type="spellStart"/>
      <w:r>
        <w:rPr>
          <w:rFonts w:ascii="Arial" w:hAnsi="Arial" w:cs="Arial"/>
          <w:i/>
          <w:color w:val="2F5496" w:themeColor="accent5" w:themeShade="BF"/>
          <w:sz w:val="24"/>
          <w:szCs w:val="28"/>
        </w:rPr>
        <w:t>printscreen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 das telas ou layout elaborado por alguma ferramenta.</w:t>
      </w:r>
    </w:p>
    <w:p w14:paraId="4274C002" w14:textId="77777777" w:rsidR="00157A42" w:rsidRDefault="00157A42">
      <w:pPr>
        <w:rPr>
          <w:rFonts w:ascii="Arial" w:hAnsi="Arial" w:cs="Arial"/>
          <w:sz w:val="24"/>
          <w:szCs w:val="28"/>
        </w:rPr>
      </w:pPr>
    </w:p>
    <w:p w14:paraId="13F6D7F5" w14:textId="77777777" w:rsidR="00157A42" w:rsidRDefault="0024173C">
      <w:pPr>
        <w:pStyle w:val="Ttulo"/>
        <w:jc w:val="left"/>
        <w:rPr>
          <w:rFonts w:cs="Arial"/>
          <w:szCs w:val="32"/>
        </w:rPr>
      </w:pPr>
      <w:proofErr w:type="gramStart"/>
      <w:r>
        <w:rPr>
          <w:rFonts w:cs="Arial"/>
          <w:szCs w:val="32"/>
        </w:rPr>
        <w:t>4.8  Relatórios</w:t>
      </w:r>
      <w:proofErr w:type="gramEnd"/>
      <w:r>
        <w:rPr>
          <w:rFonts w:cs="Arial"/>
          <w:szCs w:val="32"/>
        </w:rPr>
        <w:t xml:space="preserve"> e documentos</w:t>
      </w:r>
    </w:p>
    <w:p w14:paraId="7FC79390" w14:textId="77777777" w:rsidR="00157A42" w:rsidRDefault="0024173C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Cs w:val="32"/>
        </w:rPr>
        <w:t xml:space="preserve">       </w:t>
      </w:r>
      <w:r>
        <w:rPr>
          <w:rFonts w:cs="Arial"/>
          <w:b w:val="0"/>
          <w:color w:val="2F5496" w:themeColor="accent5" w:themeShade="BF"/>
          <w:sz w:val="24"/>
          <w:szCs w:val="24"/>
        </w:rPr>
        <w:t>Descrever os relatórios ou documentos gerados pelo software.</w:t>
      </w:r>
    </w:p>
    <w:p w14:paraId="2674F90B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7082ED0A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69CC94DD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6877C26A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556A5E6F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6CB5A0D0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0EE73943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578C6FD1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41AA92C5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47CD7458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2FF53993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6DAE7B90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59C7483C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4D2B08A0" w14:textId="77777777" w:rsidR="00157A42" w:rsidRDefault="00157A42">
      <w:pPr>
        <w:rPr>
          <w:rFonts w:ascii="Arial" w:hAnsi="Arial" w:cs="Arial"/>
          <w:b/>
          <w:sz w:val="24"/>
          <w:szCs w:val="28"/>
        </w:rPr>
      </w:pPr>
    </w:p>
    <w:p w14:paraId="06F6D25F" w14:textId="77777777" w:rsidR="00157A42" w:rsidRDefault="0024173C">
      <w:pPr>
        <w:pStyle w:val="Ttulo"/>
        <w:jc w:val="left"/>
      </w:pPr>
      <w:r>
        <w:t>5. Implantação</w:t>
      </w:r>
    </w:p>
    <w:p w14:paraId="45F13DBC" w14:textId="77777777" w:rsidR="00157A42" w:rsidRDefault="0024173C">
      <w:pPr>
        <w:spacing w:line="360" w:lineRule="auto"/>
        <w:ind w:right="146"/>
        <w:jc w:val="both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4472C4" w:themeColor="accent5"/>
          <w:sz w:val="24"/>
          <w:szCs w:val="24"/>
        </w:rPr>
        <w:t xml:space="preserve">Indicar o repositório onde o código fonte pode ser acessado. </w:t>
      </w:r>
      <w:proofErr w:type="spellStart"/>
      <w:r>
        <w:rPr>
          <w:rFonts w:ascii="Arial" w:hAnsi="Arial" w:cs="Arial"/>
          <w:color w:val="4472C4" w:themeColor="accent5"/>
          <w:sz w:val="24"/>
          <w:szCs w:val="24"/>
        </w:rPr>
        <w:t>Fornecer</w:t>
      </w:r>
      <w:proofErr w:type="spellEnd"/>
      <w:r>
        <w:rPr>
          <w:rFonts w:ascii="Arial" w:hAnsi="Arial" w:cs="Arial"/>
          <w:color w:val="4472C4" w:themeColor="accent5"/>
          <w:sz w:val="24"/>
          <w:szCs w:val="24"/>
        </w:rPr>
        <w:t xml:space="preserve"> informações sobre a instalação do software desenvolvido, assim como dos softwares complementares a serem instalados para o funcionamento do sistema.</w:t>
      </w:r>
    </w:p>
    <w:p w14:paraId="52DA2A1D" w14:textId="77777777" w:rsidR="00157A42" w:rsidRDefault="0024173C">
      <w:pPr>
        <w:spacing w:line="360" w:lineRule="auto"/>
        <w:jc w:val="both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color w:val="4472C4" w:themeColor="accent5"/>
          <w:sz w:val="32"/>
          <w:szCs w:val="32"/>
        </w:rPr>
        <w:tab/>
      </w:r>
      <w:r>
        <w:rPr>
          <w:rFonts w:ascii="Arial" w:hAnsi="Arial" w:cs="Arial"/>
          <w:color w:val="4472C4" w:themeColor="accent5"/>
          <w:sz w:val="24"/>
          <w:szCs w:val="24"/>
        </w:rPr>
        <w:t xml:space="preserve">Aqui também podem ser especificadas informações adicionais sobre o software, informações sobre sua utilização, backups, </w:t>
      </w:r>
      <w:proofErr w:type="gramStart"/>
      <w:r>
        <w:rPr>
          <w:rFonts w:ascii="Arial" w:hAnsi="Arial" w:cs="Arial"/>
          <w:color w:val="4472C4" w:themeColor="accent5"/>
          <w:sz w:val="24"/>
          <w:szCs w:val="24"/>
        </w:rPr>
        <w:t>monitoramento, etc.</w:t>
      </w:r>
      <w:proofErr w:type="gramEnd"/>
      <w:r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</w:p>
    <w:p w14:paraId="168E8C0E" w14:textId="77777777" w:rsidR="00157A42" w:rsidRDefault="00157A42">
      <w:pPr>
        <w:rPr>
          <w:rFonts w:ascii="Arial" w:hAnsi="Arial" w:cs="Arial"/>
          <w:color w:val="4F81BD"/>
          <w:sz w:val="24"/>
          <w:szCs w:val="24"/>
        </w:rPr>
      </w:pPr>
    </w:p>
    <w:p w14:paraId="759FAFAD" w14:textId="77777777" w:rsidR="00157A42" w:rsidRDefault="00157A42">
      <w:pPr>
        <w:pStyle w:val="Ttulo"/>
        <w:jc w:val="left"/>
        <w:rPr>
          <w:rFonts w:cs="Arial"/>
          <w:b w:val="0"/>
          <w:sz w:val="24"/>
          <w:szCs w:val="24"/>
        </w:rPr>
      </w:pPr>
    </w:p>
    <w:p w14:paraId="0A2381B4" w14:textId="77777777" w:rsidR="00157A42" w:rsidRDefault="0024173C">
      <w:pPr>
        <w:pStyle w:val="Ttulo"/>
        <w:jc w:val="left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         </w:t>
      </w:r>
    </w:p>
    <w:p w14:paraId="0F3381A1" w14:textId="77777777" w:rsidR="00157A42" w:rsidRDefault="00157A42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4600A98C" w14:textId="77777777" w:rsidR="00157A42" w:rsidRDefault="00157A42">
      <w:pPr>
        <w:rPr>
          <w:rFonts w:ascii="Arial" w:hAnsi="Arial" w:cs="Arial"/>
          <w:b/>
          <w:sz w:val="28"/>
          <w:szCs w:val="28"/>
        </w:rPr>
      </w:pPr>
    </w:p>
    <w:p w14:paraId="22753235" w14:textId="77777777" w:rsidR="00157A42" w:rsidRDefault="0024173C">
      <w:pPr>
        <w:pStyle w:val="Ttulo"/>
        <w:jc w:val="left"/>
        <w:rPr>
          <w:rFonts w:cs="Arial"/>
          <w:b w:val="0"/>
          <w:sz w:val="32"/>
          <w:szCs w:val="32"/>
        </w:rPr>
      </w:pPr>
      <w:r>
        <w:br w:type="page"/>
      </w:r>
    </w:p>
    <w:p w14:paraId="0513E6A3" w14:textId="77777777" w:rsidR="00157A42" w:rsidRDefault="00157A42">
      <w:pPr>
        <w:rPr>
          <w:rFonts w:ascii="Arial" w:hAnsi="Arial" w:cs="Arial"/>
          <w:color w:val="4F81BD"/>
          <w:sz w:val="24"/>
          <w:szCs w:val="24"/>
        </w:rPr>
      </w:pPr>
    </w:p>
    <w:p w14:paraId="6783A459" w14:textId="77777777" w:rsidR="00157A42" w:rsidRDefault="0024173C">
      <w:pPr>
        <w:pStyle w:val="Ttulo1"/>
        <w:rPr>
          <w:sz w:val="28"/>
          <w:szCs w:val="28"/>
        </w:rPr>
      </w:pPr>
      <w:r>
        <w:rPr>
          <w:sz w:val="28"/>
          <w:szCs w:val="28"/>
        </w:rPr>
        <w:t>6. Conclusão</w:t>
      </w:r>
    </w:p>
    <w:p w14:paraId="4044DFD2" w14:textId="77777777" w:rsidR="00157A42" w:rsidRDefault="0024173C">
      <w:pPr>
        <w:pStyle w:val="Ttulo1"/>
        <w:spacing w:line="360" w:lineRule="auto"/>
        <w:ind w:firstLine="709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Este item é muito importante. Faz o fechamento, concluindo as ideias. Esta etapa sintetiza todo o trabalho realizado e fornece uma resposta para a questão apresentada. Pode também levantar hipóteses e refletir sobre cada objetivo proposto.</w:t>
      </w:r>
    </w:p>
    <w:p w14:paraId="2D4B4DF0" w14:textId="77777777" w:rsidR="00157A42" w:rsidRDefault="0024173C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A conclusão deverá apresentar um resumo de tudo o que foi feito. Poderão ser inseridos argumentos que mostrem quais objetivos foram atingidos e os resultados obtidos.</w:t>
      </w:r>
    </w:p>
    <w:p w14:paraId="3CF9B113" w14:textId="77777777" w:rsidR="00157A42" w:rsidRDefault="00157A42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520B0B48" w14:textId="77777777" w:rsidR="00157A42" w:rsidRDefault="00157A42"/>
    <w:p w14:paraId="0CBC99C8" w14:textId="77777777" w:rsidR="00157A42" w:rsidRDefault="00157A42"/>
    <w:p w14:paraId="3A645237" w14:textId="77777777" w:rsidR="00157A42" w:rsidRDefault="00157A42"/>
    <w:p w14:paraId="35B2E98A" w14:textId="77777777" w:rsidR="00157A42" w:rsidRDefault="00157A42"/>
    <w:p w14:paraId="2BB619A4" w14:textId="77777777" w:rsidR="00157A42" w:rsidRDefault="00157A42"/>
    <w:p w14:paraId="04027F80" w14:textId="77777777" w:rsidR="00157A42" w:rsidRDefault="0024173C">
      <w:r>
        <w:br w:type="page"/>
      </w:r>
    </w:p>
    <w:p w14:paraId="6EE1F996" w14:textId="77777777" w:rsidR="00157A42" w:rsidRDefault="0024173C">
      <w:pPr>
        <w:pStyle w:val="Ttulo"/>
        <w:jc w:val="left"/>
      </w:pPr>
      <w:r>
        <w:lastRenderedPageBreak/>
        <w:t>Referências</w:t>
      </w:r>
    </w:p>
    <w:p w14:paraId="6E30D026" w14:textId="77777777" w:rsidR="00157A42" w:rsidRDefault="00157A42">
      <w:pPr>
        <w:spacing w:line="288" w:lineRule="auto"/>
        <w:jc w:val="both"/>
        <w:rPr>
          <w:b/>
        </w:rPr>
      </w:pPr>
    </w:p>
    <w:p w14:paraId="61AE27EE" w14:textId="77777777" w:rsidR="00157A42" w:rsidRDefault="0024173C">
      <w:pPr>
        <w:spacing w:beforeAutospacing="1" w:afterAutospacing="1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&lt; Este é um item obrigatório. Lista numerada em ordem alfabética</w:t>
      </w: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&gt;</w:t>
      </w:r>
    </w:p>
    <w:p w14:paraId="713EC57A" w14:textId="77777777" w:rsidR="00157A42" w:rsidRDefault="0024173C">
      <w:pPr>
        <w:spacing w:beforeAutospacing="1" w:afterAutospacing="1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/>
          <w:noProof/>
          <w:color w:val="2F5496" w:themeColor="accent5" w:themeShade="BF"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DCCD04A" wp14:editId="255F708A">
                <wp:simplePos x="0" y="0"/>
                <wp:positionH relativeFrom="column">
                  <wp:posOffset>134620</wp:posOffset>
                </wp:positionH>
                <wp:positionV relativeFrom="paragraph">
                  <wp:posOffset>121285</wp:posOffset>
                </wp:positionV>
                <wp:extent cx="5106670" cy="1534160"/>
                <wp:effectExtent l="0" t="0" r="19050" b="26670"/>
                <wp:wrapNone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880" cy="15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2B51CD" w14:textId="77777777" w:rsidR="00157A42" w:rsidRDefault="0024173C">
                            <w:pPr>
                              <w:pStyle w:val="Contedodoquadro"/>
                              <w:spacing w:beforeAutospacing="1" w:afterAutospacing="1"/>
                              <w:rPr>
                                <w:rFonts w:ascii="Arial" w:hAnsi="Arial" w:cs="Arial"/>
                                <w:b/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F5496" w:themeColor="accent5" w:themeShade="BF"/>
                              </w:rPr>
                              <w:t xml:space="preserve">Atenção: </w:t>
                            </w:r>
                          </w:p>
                          <w:p w14:paraId="33EE0442" w14:textId="77777777" w:rsidR="00157A42" w:rsidRDefault="0024173C">
                            <w:pPr>
                              <w:pStyle w:val="Contedodoquadro"/>
                              <w:rPr>
                                <w:b/>
                                <w:kern w:val="2"/>
                              </w:rPr>
                            </w:pPr>
                            <w:r>
                              <w:rPr>
                                <w:b/>
                                <w:kern w:val="2"/>
                              </w:rPr>
                              <w:t xml:space="preserve">IMPORTANTE UTILIZAR A FERRAMENTA MORE (Mecanismo Online para Referências) da UFSC  baseada nas normas ABNT – </w:t>
                            </w:r>
                            <w:hyperlink r:id="rId14">
                              <w:r>
                                <w:rPr>
                                  <w:rStyle w:val="LinkdaInternet"/>
                                  <w:b/>
                                  <w:kern w:val="2"/>
                                </w:rPr>
                                <w:t>www.more.ufsc.br</w:t>
                              </w:r>
                            </w:hyperlink>
                          </w:p>
                          <w:p w14:paraId="4D262933" w14:textId="77777777" w:rsidR="00157A42" w:rsidRDefault="00157A42">
                            <w:pPr>
                              <w:pStyle w:val="Contedodoquadro"/>
                              <w:rPr>
                                <w:rStyle w:val="LinkdaInternet"/>
                                <w:b/>
                                <w:kern w:val="2"/>
                              </w:rPr>
                            </w:pPr>
                          </w:p>
                          <w:p w14:paraId="4C075F78" w14:textId="77777777" w:rsidR="00157A42" w:rsidRDefault="0024173C">
                            <w:pPr>
                              <w:pStyle w:val="Contedodoquadro"/>
                              <w:rPr>
                                <w:rStyle w:val="LinkdaInternet"/>
                                <w:b/>
                                <w:color w:val="auto"/>
                                <w:kern w:val="2"/>
                                <w:u w:val="none"/>
                              </w:rPr>
                            </w:pPr>
                            <w:r>
                              <w:rPr>
                                <w:rStyle w:val="LinkdaInternet"/>
                                <w:b/>
                                <w:color w:val="auto"/>
                                <w:kern w:val="2"/>
                                <w:u w:val="none"/>
                              </w:rPr>
                              <w:t>Inclua também esta ferramenta em suas referências da forma:</w:t>
                            </w:r>
                          </w:p>
                          <w:p w14:paraId="51E6658B" w14:textId="77777777" w:rsidR="00157A42" w:rsidRDefault="0024173C">
                            <w:pPr>
                              <w:pStyle w:val="Contedodoquadro"/>
                              <w:rPr>
                                <w:rStyle w:val="LinkdaInternet"/>
                                <w:b/>
                                <w:kern w:val="2"/>
                              </w:rPr>
                            </w:pPr>
                            <w:r>
                              <w:t>MORE: Mecanismo online para referências, versão 2.0. Florianópolis: UFSC Rexlab, 2013. Disponível em: ‹ http://www.more.ufsc.br/ ›.  Acesso em: XX XXX XXXX</w:t>
                            </w:r>
                          </w:p>
                          <w:p w14:paraId="0ED2755E" w14:textId="77777777" w:rsidR="00157A42" w:rsidRDefault="00157A42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DCCD04A" id="Caixa de Texto 2" o:spid="_x0000_s1026" style="position:absolute;margin-left:10.6pt;margin-top:9.55pt;width:402.1pt;height:120.8pt;z-index:3;visibility:visible;mso-wrap-style:square;mso-height-percent:200;mso-wrap-distance-left:0;mso-wrap-distance-top:0;mso-wrap-distance-right:0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" strokeweight=".26mm">
                <v:textbox style="mso-fit-shape-to-text:t">
                  <w:txbxContent>
                    <w:p w14:paraId="572B51CD" w14:textId="77777777" w:rsidR="00157A42" w:rsidRDefault="0024173C">
                      <w:pPr>
                        <w:pStyle w:val="Contedodoquadro"/>
                        <w:spacing w:beforeAutospacing="1" w:afterAutospacing="1"/>
                        <w:rPr>
                          <w:rFonts w:ascii="Arial" w:hAnsi="Arial" w:cs="Arial"/>
                          <w:b/>
                          <w:color w:val="2F5496" w:themeColor="accent5" w:themeShade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F5496" w:themeColor="accent5" w:themeShade="BF"/>
                        </w:rPr>
                        <w:t xml:space="preserve">Atenção: </w:t>
                      </w:r>
                    </w:p>
                    <w:p w14:paraId="33EE0442" w14:textId="77777777" w:rsidR="00157A42" w:rsidRDefault="0024173C">
                      <w:pPr>
                        <w:pStyle w:val="Contedodoquadro"/>
                        <w:rPr>
                          <w:b/>
                          <w:kern w:val="2"/>
                        </w:rPr>
                      </w:pPr>
                      <w:r>
                        <w:rPr>
                          <w:b/>
                          <w:kern w:val="2"/>
                        </w:rPr>
                        <w:t xml:space="preserve">IMPORTANTE UTILIZAR A FERRAMENTA MORE (Mecanismo Online para Referências) da UFSC  baseada nas normas ABNT – </w:t>
                      </w:r>
                      <w:hyperlink r:id="rId15">
                        <w:r>
                          <w:rPr>
                            <w:rStyle w:val="LinkdaInternet"/>
                            <w:b/>
                            <w:kern w:val="2"/>
                          </w:rPr>
                          <w:t>www.more.ufsc.br</w:t>
                        </w:r>
                      </w:hyperlink>
                    </w:p>
                    <w:p w14:paraId="4D262933" w14:textId="77777777" w:rsidR="00157A42" w:rsidRDefault="00157A42">
                      <w:pPr>
                        <w:pStyle w:val="Contedodoquadro"/>
                        <w:rPr>
                          <w:rStyle w:val="LinkdaInternet"/>
                          <w:b/>
                          <w:kern w:val="2"/>
                        </w:rPr>
                      </w:pPr>
                    </w:p>
                    <w:p w14:paraId="4C075F78" w14:textId="77777777" w:rsidR="00157A42" w:rsidRDefault="0024173C">
                      <w:pPr>
                        <w:pStyle w:val="Contedodoquadro"/>
                        <w:rPr>
                          <w:rStyle w:val="LinkdaInternet"/>
                          <w:b/>
                          <w:color w:val="auto"/>
                          <w:kern w:val="2"/>
                          <w:u w:val="none"/>
                        </w:rPr>
                      </w:pPr>
                      <w:r>
                        <w:rPr>
                          <w:rStyle w:val="LinkdaInternet"/>
                          <w:b/>
                          <w:color w:val="auto"/>
                          <w:kern w:val="2"/>
                          <w:u w:val="none"/>
                        </w:rPr>
                        <w:t>Inclua também esta ferramenta em suas referências da forma:</w:t>
                      </w:r>
                    </w:p>
                    <w:p w14:paraId="51E6658B" w14:textId="77777777" w:rsidR="00157A42" w:rsidRDefault="0024173C">
                      <w:pPr>
                        <w:pStyle w:val="Contedodoquadro"/>
                        <w:rPr>
                          <w:rStyle w:val="LinkdaInternet"/>
                          <w:b/>
                          <w:kern w:val="2"/>
                        </w:rPr>
                      </w:pPr>
                      <w:r>
                        <w:t>MORE: Mecanismo online para referências, versão 2.0. Florianópolis: UFSC Rexlab, 2013. Disponível em: ‹ http://www.more.ufsc.br/ ›.  Acesso em: XX XXX XXXX</w:t>
                      </w:r>
                    </w:p>
                    <w:p w14:paraId="0ED2755E" w14:textId="77777777" w:rsidR="00157A42" w:rsidRDefault="00157A42">
                      <w:pPr>
                        <w:pStyle w:val="Contedodoquadro"/>
                      </w:pPr>
                    </w:p>
                  </w:txbxContent>
                </v:textbox>
              </v:rect>
            </w:pict>
          </mc:Fallback>
        </mc:AlternateContent>
      </w:r>
    </w:p>
    <w:p w14:paraId="102AC85E" w14:textId="77777777" w:rsidR="00157A42" w:rsidRDefault="00157A42">
      <w:pPr>
        <w:spacing w:beforeAutospacing="1" w:afterAutospacing="1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5455791E" w14:textId="77777777" w:rsidR="00157A42" w:rsidRDefault="00157A42">
      <w:pPr>
        <w:spacing w:beforeAutospacing="1" w:afterAutospacing="1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6E144BDD" w14:textId="77777777" w:rsidR="00157A42" w:rsidRDefault="00157A42">
      <w:pPr>
        <w:spacing w:beforeAutospacing="1" w:afterAutospacing="1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1BAF4091" w14:textId="77777777" w:rsidR="00157A42" w:rsidRDefault="00157A42">
      <w:pPr>
        <w:spacing w:beforeAutospacing="1" w:afterAutospacing="1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2D4CC814" w14:textId="77777777" w:rsidR="00157A42" w:rsidRDefault="00157A42">
      <w:pPr>
        <w:spacing w:line="288" w:lineRule="auto"/>
        <w:jc w:val="both"/>
        <w:rPr>
          <w:b/>
        </w:rPr>
      </w:pPr>
    </w:p>
    <w:p w14:paraId="75A47317" w14:textId="77777777" w:rsidR="00157A42" w:rsidRDefault="00157A42">
      <w:pPr>
        <w:spacing w:line="288" w:lineRule="auto"/>
        <w:rPr>
          <w:rStyle w:val="Forte"/>
          <w:rFonts w:ascii="Arial" w:hAnsi="Arial" w:cs="Arial"/>
        </w:rPr>
      </w:pPr>
    </w:p>
    <w:p w14:paraId="40E032AA" w14:textId="77777777" w:rsidR="00157A42" w:rsidRDefault="0024173C">
      <w:pPr>
        <w:spacing w:line="288" w:lineRule="auto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sz w:val="24"/>
          <w:szCs w:val="24"/>
        </w:rPr>
        <w:t xml:space="preserve">BERNARDO, André. </w:t>
      </w:r>
      <w:r>
        <w:rPr>
          <w:rStyle w:val="Forte"/>
          <w:rFonts w:ascii="Arial" w:hAnsi="Arial" w:cs="Arial"/>
          <w:b w:val="0"/>
          <w:sz w:val="24"/>
          <w:szCs w:val="24"/>
        </w:rPr>
        <w:t>A História do Gerenciamento de Projetos</w:t>
      </w:r>
      <w:r>
        <w:rPr>
          <w:rStyle w:val="Forte"/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Responsabilidade do autor do vídeo. YouTube, 2013. Duração: 5min52seg. Disponível em:&lt;</w:t>
      </w:r>
      <w:hyperlink r:id="rId16">
        <w:r>
          <w:rPr>
            <w:rStyle w:val="LinkdaInternet"/>
            <w:rFonts w:ascii="Arial" w:hAnsi="Arial" w:cs="Arial"/>
            <w:sz w:val="24"/>
            <w:szCs w:val="24"/>
          </w:rPr>
          <w:t>https://www.youtube.com/watch?v=le0GTYjlvl4</w:t>
        </w:r>
      </w:hyperlink>
      <w:r>
        <w:rPr>
          <w:rFonts w:ascii="Arial" w:hAnsi="Arial" w:cs="Arial"/>
          <w:sz w:val="24"/>
          <w:szCs w:val="24"/>
        </w:rPr>
        <w:t>&gt;. Acesso em: abril de 2017.</w:t>
      </w:r>
    </w:p>
    <w:p w14:paraId="74048097" w14:textId="77777777" w:rsidR="00157A42" w:rsidRDefault="00157A42">
      <w:pPr>
        <w:spacing w:line="288" w:lineRule="auto"/>
        <w:jc w:val="both"/>
        <w:rPr>
          <w:rFonts w:ascii="Arial" w:hAnsi="Arial" w:cs="Arial"/>
          <w:b/>
          <w:sz w:val="24"/>
          <w:szCs w:val="24"/>
        </w:rPr>
      </w:pPr>
    </w:p>
    <w:p w14:paraId="6BC62314" w14:textId="77777777" w:rsidR="00157A42" w:rsidRDefault="0024173C">
      <w:pPr>
        <w:spacing w:line="288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CASTRO, Alfredo Pires de.; dos REIS, Almiro (neto</w:t>
      </w:r>
      <w:proofErr w:type="gramStart"/>
      <w:r>
        <w:rPr>
          <w:rFonts w:ascii="Arial" w:hAnsi="Arial" w:cs="Arial"/>
          <w:b/>
          <w:sz w:val="24"/>
          <w:szCs w:val="24"/>
        </w:rPr>
        <w:t>) ;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et </w:t>
      </w:r>
      <w:proofErr w:type="spellStart"/>
      <w:r>
        <w:rPr>
          <w:rFonts w:ascii="Arial" w:hAnsi="Arial" w:cs="Arial"/>
          <w:b/>
          <w:sz w:val="24"/>
          <w:szCs w:val="24"/>
        </w:rPr>
        <w:t>alli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i/>
          <w:color w:val="000000"/>
          <w:sz w:val="24"/>
          <w:szCs w:val="24"/>
          <w:lang w:eastAsia="pt-BR"/>
        </w:rPr>
        <w:t xml:space="preserve">Manual de Gestão de Pessoas e Equipes. São </w:t>
      </w:r>
      <w:proofErr w:type="gramStart"/>
      <w:r>
        <w:rPr>
          <w:rFonts w:ascii="Arial" w:hAnsi="Arial" w:cs="Arial"/>
          <w:i/>
          <w:color w:val="000000"/>
          <w:sz w:val="24"/>
          <w:szCs w:val="24"/>
          <w:lang w:eastAsia="pt-BR"/>
        </w:rPr>
        <w:t>Paulo :</w:t>
      </w:r>
      <w:proofErr w:type="gramEnd"/>
      <w:r>
        <w:rPr>
          <w:rFonts w:ascii="Arial" w:hAnsi="Arial" w:cs="Arial"/>
          <w:i/>
          <w:color w:val="000000"/>
          <w:sz w:val="24"/>
          <w:szCs w:val="24"/>
          <w:lang w:eastAsia="pt-BR"/>
        </w:rPr>
        <w:t xml:space="preserve"> Editora Gente, 2003.</w:t>
      </w:r>
    </w:p>
    <w:p w14:paraId="2B3CAAC8" w14:textId="77777777" w:rsidR="00157A42" w:rsidRDefault="00157A42">
      <w:pPr>
        <w:spacing w:line="288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1707F84" w14:textId="77777777" w:rsidR="00157A42" w:rsidRDefault="0024173C">
      <w:pPr>
        <w:spacing w:line="288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CHIAVENATO, Idalberto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i/>
          <w:color w:val="000000"/>
          <w:sz w:val="24"/>
          <w:szCs w:val="24"/>
          <w:lang w:eastAsia="pt-BR"/>
        </w:rPr>
        <w:t>-  Recursos</w:t>
      </w:r>
      <w:proofErr w:type="gramEnd"/>
      <w:r>
        <w:rPr>
          <w:rFonts w:ascii="Arial" w:hAnsi="Arial" w:cs="Arial"/>
          <w:i/>
          <w:color w:val="000000"/>
          <w:sz w:val="24"/>
          <w:szCs w:val="24"/>
          <w:lang w:eastAsia="pt-BR"/>
        </w:rPr>
        <w:t xml:space="preserve"> Humanos Edição Compacta . São </w:t>
      </w:r>
      <w:proofErr w:type="gramStart"/>
      <w:r>
        <w:rPr>
          <w:rFonts w:ascii="Arial" w:hAnsi="Arial" w:cs="Arial"/>
          <w:i/>
          <w:color w:val="000000"/>
          <w:sz w:val="24"/>
          <w:szCs w:val="24"/>
          <w:lang w:eastAsia="pt-BR"/>
        </w:rPr>
        <w:t>Paulo :</w:t>
      </w:r>
      <w:proofErr w:type="gramEnd"/>
      <w:r>
        <w:rPr>
          <w:rFonts w:ascii="Arial" w:hAnsi="Arial" w:cs="Arial"/>
          <w:i/>
          <w:color w:val="000000"/>
          <w:sz w:val="24"/>
          <w:szCs w:val="24"/>
          <w:lang w:eastAsia="pt-BR"/>
        </w:rPr>
        <w:t xml:space="preserve"> Atlas, 2002. 7ª edição.  </w:t>
      </w:r>
    </w:p>
    <w:p w14:paraId="63D8C205" w14:textId="77777777" w:rsidR="00157A42" w:rsidRDefault="00157A42">
      <w:pPr>
        <w:spacing w:line="288" w:lineRule="auto"/>
        <w:rPr>
          <w:rFonts w:ascii="Arial" w:hAnsi="Arial" w:cs="Arial"/>
          <w:b/>
          <w:sz w:val="24"/>
          <w:szCs w:val="24"/>
        </w:rPr>
      </w:pPr>
    </w:p>
    <w:p w14:paraId="0D981635" w14:textId="77777777" w:rsidR="00157A42" w:rsidRDefault="0024173C">
      <w:pPr>
        <w:spacing w:line="288" w:lineRule="auto"/>
        <w:jc w:val="both"/>
        <w:rPr>
          <w:rFonts w:ascii="Arial" w:hAnsi="Arial" w:cs="Arial"/>
          <w:sz w:val="24"/>
          <w:szCs w:val="24"/>
        </w:rPr>
      </w:pPr>
      <w:bookmarkStart w:id="3" w:name="rodape1"/>
      <w:r>
        <w:rPr>
          <w:rFonts w:ascii="Arial" w:hAnsi="Arial" w:cs="Arial"/>
          <w:b/>
          <w:sz w:val="24"/>
          <w:szCs w:val="24"/>
        </w:rPr>
        <w:t>GUFFEY, Mary E.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i/>
          <w:sz w:val="24"/>
          <w:szCs w:val="24"/>
        </w:rPr>
        <w:t xml:space="preserve">APA </w:t>
      </w:r>
      <w:proofErr w:type="spellStart"/>
      <w:r>
        <w:rPr>
          <w:rFonts w:ascii="Arial" w:hAnsi="Arial" w:cs="Arial"/>
          <w:i/>
          <w:sz w:val="24"/>
          <w:szCs w:val="24"/>
        </w:rPr>
        <w:t>style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electronic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formats</w:t>
      </w:r>
      <w:proofErr w:type="spellEnd"/>
      <w:r>
        <w:rPr>
          <w:rFonts w:ascii="Arial" w:hAnsi="Arial" w:cs="Arial"/>
          <w:sz w:val="24"/>
          <w:szCs w:val="24"/>
        </w:rPr>
        <w:t xml:space="preserve">, originalmente publicado em Business Communication </w:t>
      </w:r>
      <w:proofErr w:type="spellStart"/>
      <w:r>
        <w:rPr>
          <w:rFonts w:ascii="Arial" w:hAnsi="Arial" w:cs="Arial"/>
          <w:sz w:val="24"/>
          <w:szCs w:val="24"/>
        </w:rPr>
        <w:t>Quarterly</w:t>
      </w:r>
      <w:proofErr w:type="spellEnd"/>
      <w:r>
        <w:rPr>
          <w:rFonts w:ascii="Arial" w:hAnsi="Arial" w:cs="Arial"/>
          <w:sz w:val="24"/>
          <w:szCs w:val="24"/>
        </w:rPr>
        <w:t xml:space="preserve">, Mar., pp. 59-76, </w:t>
      </w:r>
      <w:hyperlink r:id="rId17">
        <w:bookmarkEnd w:id="3"/>
        <w:r>
          <w:rPr>
            <w:rStyle w:val="LinkdaInternet"/>
            <w:rFonts w:ascii="Arial" w:hAnsi="Arial" w:cs="Arial"/>
            <w:sz w:val="24"/>
            <w:szCs w:val="24"/>
          </w:rPr>
          <w:t>&lt;http://www.westwords.com/GUFFEY/apa.html&gt;</w:t>
        </w:r>
      </w:hyperlink>
      <w:r>
        <w:rPr>
          <w:rFonts w:ascii="Arial" w:hAnsi="Arial" w:cs="Arial"/>
          <w:sz w:val="24"/>
          <w:szCs w:val="24"/>
        </w:rPr>
        <w:t xml:space="preserve"> Acesso em: abril de 2017</w:t>
      </w:r>
    </w:p>
    <w:p w14:paraId="1E98A14F" w14:textId="77777777" w:rsidR="00157A42" w:rsidRDefault="00157A42">
      <w:pPr>
        <w:spacing w:line="288" w:lineRule="auto"/>
        <w:rPr>
          <w:rFonts w:ascii="Arial" w:hAnsi="Arial" w:cs="Arial"/>
          <w:b/>
          <w:sz w:val="24"/>
          <w:szCs w:val="24"/>
        </w:rPr>
      </w:pPr>
    </w:p>
    <w:p w14:paraId="60711410" w14:textId="77777777" w:rsidR="00157A42" w:rsidRDefault="0024173C">
      <w:pPr>
        <w:spacing w:line="288" w:lineRule="auto"/>
        <w:rPr>
          <w:rFonts w:ascii="Arial" w:hAnsi="Arial" w:cs="Arial"/>
          <w:i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</w:rPr>
        <w:t>KEEN, P. G. W</w:t>
      </w:r>
      <w:r>
        <w:rPr>
          <w:rFonts w:ascii="Arial" w:hAnsi="Arial" w:cs="Arial"/>
          <w:i/>
          <w:color w:val="000000"/>
          <w:sz w:val="24"/>
          <w:szCs w:val="24"/>
          <w:lang w:eastAsia="pt-BR"/>
        </w:rPr>
        <w:t>. – Guia Gerencial para a Tecnologia da Informação. Ed. Campus 1996. 2</w:t>
      </w:r>
      <w:r>
        <w:rPr>
          <w:rFonts w:ascii="Arial" w:hAnsi="Arial" w:cs="Arial"/>
          <w:i/>
          <w:color w:val="000000"/>
          <w:sz w:val="24"/>
          <w:szCs w:val="24"/>
          <w:vertAlign w:val="superscript"/>
          <w:lang w:eastAsia="pt-BR"/>
        </w:rPr>
        <w:t>ª</w:t>
      </w:r>
      <w:r>
        <w:rPr>
          <w:rFonts w:ascii="Arial" w:hAnsi="Arial" w:cs="Arial"/>
          <w:i/>
          <w:color w:val="000000"/>
          <w:sz w:val="24"/>
          <w:szCs w:val="24"/>
          <w:lang w:eastAsia="pt-BR"/>
        </w:rPr>
        <w:t xml:space="preserve"> Edição.</w:t>
      </w:r>
    </w:p>
    <w:p w14:paraId="6D1B84C6" w14:textId="77777777" w:rsidR="00157A42" w:rsidRDefault="00157A42">
      <w:pPr>
        <w:spacing w:line="288" w:lineRule="auto"/>
        <w:jc w:val="both"/>
        <w:rPr>
          <w:rFonts w:ascii="Arial" w:hAnsi="Arial" w:cs="Arial"/>
          <w:b/>
          <w:sz w:val="24"/>
          <w:szCs w:val="24"/>
        </w:rPr>
      </w:pPr>
    </w:p>
    <w:p w14:paraId="53C18D66" w14:textId="77777777" w:rsidR="00157A42" w:rsidRDefault="0024173C">
      <w:pPr>
        <w:spacing w:line="288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SANTOS, Fernando César Almada</w:t>
      </w:r>
      <w:r>
        <w:rPr>
          <w:rFonts w:ascii="Arial" w:hAnsi="Arial" w:cs="Arial"/>
          <w:i/>
          <w:sz w:val="24"/>
          <w:szCs w:val="24"/>
        </w:rPr>
        <w:t>. - Estratégia de Recursos Humanos: Dimensões Competitivas. São Paulo:  Atlas, 1999a.</w:t>
      </w:r>
    </w:p>
    <w:p w14:paraId="435A6A6E" w14:textId="77777777" w:rsidR="00157A42" w:rsidRDefault="00157A42">
      <w:pPr>
        <w:spacing w:line="288" w:lineRule="auto"/>
        <w:jc w:val="both"/>
        <w:rPr>
          <w:rFonts w:ascii="Arial" w:hAnsi="Arial" w:cs="Arial"/>
          <w:b/>
          <w:sz w:val="24"/>
          <w:szCs w:val="24"/>
        </w:rPr>
      </w:pPr>
    </w:p>
    <w:p w14:paraId="7EB1D8C5" w14:textId="77777777" w:rsidR="00157A42" w:rsidRDefault="00157A42">
      <w:pPr>
        <w:spacing w:line="288" w:lineRule="auto"/>
        <w:jc w:val="both"/>
        <w:rPr>
          <w:rFonts w:ascii="Arial" w:hAnsi="Arial" w:cs="Arial"/>
          <w:b/>
          <w:sz w:val="24"/>
          <w:szCs w:val="24"/>
        </w:rPr>
      </w:pPr>
    </w:p>
    <w:p w14:paraId="07D60378" w14:textId="77777777" w:rsidR="00157A42" w:rsidRDefault="00157A42">
      <w:pPr>
        <w:spacing w:line="288" w:lineRule="auto"/>
        <w:jc w:val="both"/>
        <w:rPr>
          <w:rFonts w:ascii="Arial" w:hAnsi="Arial" w:cs="Arial"/>
          <w:b/>
          <w:sz w:val="24"/>
          <w:szCs w:val="24"/>
        </w:rPr>
      </w:pPr>
    </w:p>
    <w:p w14:paraId="384FB67C" w14:textId="77777777" w:rsidR="00157A42" w:rsidRDefault="00157A42">
      <w:pPr>
        <w:spacing w:line="288" w:lineRule="auto"/>
        <w:jc w:val="both"/>
        <w:rPr>
          <w:rFonts w:ascii="Arial" w:hAnsi="Arial" w:cs="Arial"/>
          <w:b/>
          <w:sz w:val="24"/>
          <w:szCs w:val="24"/>
        </w:rPr>
      </w:pPr>
    </w:p>
    <w:p w14:paraId="65188D1C" w14:textId="77777777" w:rsidR="00157A42" w:rsidRDefault="00157A42">
      <w:pPr>
        <w:spacing w:line="288" w:lineRule="auto"/>
        <w:jc w:val="both"/>
        <w:rPr>
          <w:rFonts w:ascii="Arial" w:hAnsi="Arial" w:cs="Arial"/>
          <w:b/>
          <w:sz w:val="24"/>
          <w:szCs w:val="24"/>
        </w:rPr>
      </w:pPr>
    </w:p>
    <w:p w14:paraId="79EA51BF" w14:textId="77777777" w:rsidR="00157A42" w:rsidRDefault="00157A42">
      <w:pPr>
        <w:spacing w:line="288" w:lineRule="auto"/>
        <w:jc w:val="both"/>
        <w:rPr>
          <w:rFonts w:ascii="Arial" w:hAnsi="Arial" w:cs="Arial"/>
          <w:b/>
          <w:sz w:val="24"/>
          <w:szCs w:val="24"/>
        </w:rPr>
      </w:pPr>
    </w:p>
    <w:p w14:paraId="2D4EFFC7" w14:textId="77777777" w:rsidR="00157A42" w:rsidRDefault="00157A42">
      <w:pPr>
        <w:spacing w:line="288" w:lineRule="auto"/>
        <w:jc w:val="both"/>
        <w:rPr>
          <w:rFonts w:ascii="Arial" w:hAnsi="Arial" w:cs="Arial"/>
          <w:b/>
          <w:sz w:val="24"/>
          <w:szCs w:val="24"/>
        </w:rPr>
      </w:pPr>
    </w:p>
    <w:p w14:paraId="4AB744A4" w14:textId="77777777" w:rsidR="00157A42" w:rsidRDefault="0024173C">
      <w:pPr>
        <w:pStyle w:val="Ttulo"/>
        <w:jc w:val="left"/>
      </w:pPr>
      <w:r>
        <w:t>Glossário</w:t>
      </w:r>
    </w:p>
    <w:p w14:paraId="73D12F20" w14:textId="77777777" w:rsidR="00157A42" w:rsidRDefault="0024173C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É um item opcional. Trata-se de uma listagem que contém as palavras ou termos técnicos desconhecidos utilizados no texto, com seus significados. A lista deve ser em ordem alfabética.</w:t>
      </w:r>
    </w:p>
    <w:p w14:paraId="3B09DFE0" w14:textId="77777777" w:rsidR="00157A42" w:rsidRDefault="00157A42">
      <w:pPr>
        <w:pStyle w:val="jorge"/>
        <w:ind w:left="0" w:firstLine="0"/>
        <w:rPr>
          <w:rFonts w:cs="Arial"/>
          <w:b/>
          <w:color w:val="2F5496" w:themeColor="accent5" w:themeShade="BF"/>
          <w:sz w:val="24"/>
          <w:szCs w:val="24"/>
        </w:rPr>
      </w:pPr>
    </w:p>
    <w:p w14:paraId="04DE7AF5" w14:textId="77777777" w:rsidR="00157A42" w:rsidRDefault="0024173C">
      <w:pPr>
        <w:pStyle w:val="jorge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Exemplo:</w:t>
      </w:r>
    </w:p>
    <w:p w14:paraId="661FAFAA" w14:textId="77777777" w:rsidR="00157A42" w:rsidRDefault="00157A42">
      <w:pPr>
        <w:pStyle w:val="jorge"/>
        <w:ind w:left="0" w:firstLine="0"/>
        <w:rPr>
          <w:b/>
          <w:sz w:val="24"/>
          <w:szCs w:val="24"/>
        </w:rPr>
      </w:pPr>
    </w:p>
    <w:p w14:paraId="68A30278" w14:textId="77777777" w:rsidR="00157A42" w:rsidRDefault="0024173C">
      <w:pPr>
        <w:pStyle w:val="jorge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>SGBD</w:t>
      </w:r>
      <w:r>
        <w:rPr>
          <w:sz w:val="24"/>
          <w:szCs w:val="24"/>
        </w:rPr>
        <w:t xml:space="preserve"> – Sistema Gerneciador de Banco de Dados. Software que gerencia e proporciona o armazenamento de dados, permitindo consultas aos dados armazenados e garantindo sua integridade.</w:t>
      </w:r>
    </w:p>
    <w:p w14:paraId="50A29D25" w14:textId="77777777" w:rsidR="00157A42" w:rsidRDefault="00157A42">
      <w:pPr>
        <w:pStyle w:val="jorge"/>
        <w:ind w:left="0" w:firstLine="0"/>
        <w:rPr>
          <w:sz w:val="24"/>
          <w:szCs w:val="24"/>
        </w:rPr>
      </w:pPr>
    </w:p>
    <w:p w14:paraId="09736F55" w14:textId="77777777" w:rsidR="00157A42" w:rsidRDefault="0024173C">
      <w:pPr>
        <w:pStyle w:val="jorge"/>
        <w:ind w:left="0" w:firstLine="0"/>
        <w:rPr>
          <w:sz w:val="24"/>
          <w:szCs w:val="24"/>
          <w:lang w:val="pt-BR"/>
        </w:rPr>
      </w:pPr>
      <w:r>
        <w:rPr>
          <w:b/>
          <w:sz w:val="24"/>
          <w:szCs w:val="24"/>
        </w:rPr>
        <w:t>Sistemas de Informação Gerencial</w:t>
      </w:r>
      <w:r>
        <w:rPr>
          <w:sz w:val="24"/>
          <w:szCs w:val="24"/>
        </w:rPr>
        <w:t xml:space="preserve"> ou </w:t>
      </w:r>
      <w:r>
        <w:rPr>
          <w:b/>
          <w:sz w:val="24"/>
          <w:szCs w:val="24"/>
        </w:rPr>
        <w:t>ERP</w:t>
      </w:r>
      <w:r>
        <w:rPr>
          <w:sz w:val="24"/>
          <w:szCs w:val="24"/>
        </w:rPr>
        <w:t xml:space="preserve"> – </w:t>
      </w:r>
      <w:r>
        <w:rPr>
          <w:b/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 xml:space="preserve">nterprise </w:t>
      </w:r>
      <w:proofErr w:type="spellStart"/>
      <w:r>
        <w:rPr>
          <w:b/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>esource</w:t>
      </w:r>
      <w:proofErr w:type="spellEnd"/>
      <w:r>
        <w:rPr>
          <w:sz w:val="24"/>
          <w:szCs w:val="24"/>
          <w:lang w:val="pt-BR"/>
        </w:rPr>
        <w:t xml:space="preserve"> </w:t>
      </w:r>
      <w:r>
        <w:rPr>
          <w:b/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>lanning ou software de planejamento de recursos empresariais. É um software que procura integrar todas as áreas da empresa, desde o chão de fábrica até a alta administração, procurando otimizar processos e garantir confiabilidade das informações.</w:t>
      </w:r>
    </w:p>
    <w:p w14:paraId="2C82D005" w14:textId="77777777" w:rsidR="00157A42" w:rsidRDefault="00157A42">
      <w:pPr>
        <w:pStyle w:val="jorge"/>
        <w:ind w:left="0" w:firstLine="0"/>
        <w:rPr>
          <w:sz w:val="24"/>
          <w:szCs w:val="24"/>
        </w:rPr>
      </w:pPr>
    </w:p>
    <w:p w14:paraId="317315E0" w14:textId="77777777" w:rsidR="00157A42" w:rsidRDefault="0024173C">
      <w:pPr>
        <w:pStyle w:val="jorge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>Workflow</w:t>
      </w:r>
      <w:r>
        <w:rPr>
          <w:sz w:val="24"/>
          <w:szCs w:val="24"/>
        </w:rPr>
        <w:t xml:space="preserve"> – Software que procura gerenciar e descrever o fluxo de dados entre as tarefas e processos da organização.</w:t>
      </w:r>
    </w:p>
    <w:p w14:paraId="271B05D9" w14:textId="77777777" w:rsidR="00157A42" w:rsidRDefault="00157A42">
      <w:pPr>
        <w:pStyle w:val="jorge"/>
        <w:ind w:left="0" w:firstLine="0"/>
      </w:pPr>
    </w:p>
    <w:p w14:paraId="52BC16A5" w14:textId="77777777" w:rsidR="00157A42" w:rsidRDefault="00157A42">
      <w:pPr>
        <w:pStyle w:val="jorge"/>
        <w:ind w:left="0" w:firstLine="0"/>
      </w:pPr>
    </w:p>
    <w:p w14:paraId="14BD965B" w14:textId="77777777" w:rsidR="00157A42" w:rsidRDefault="00157A42">
      <w:pPr>
        <w:pStyle w:val="jorge"/>
        <w:ind w:left="0" w:firstLine="0"/>
      </w:pPr>
    </w:p>
    <w:p w14:paraId="483DCF70" w14:textId="77777777" w:rsidR="00157A42" w:rsidRDefault="00157A42">
      <w:pPr>
        <w:pStyle w:val="jorge"/>
        <w:ind w:left="0" w:firstLine="0"/>
      </w:pPr>
    </w:p>
    <w:p w14:paraId="064BE63D" w14:textId="77777777" w:rsidR="00157A42" w:rsidRDefault="00157A42">
      <w:pPr>
        <w:pStyle w:val="jorge"/>
        <w:ind w:left="0" w:firstLine="0"/>
      </w:pPr>
    </w:p>
    <w:p w14:paraId="28CC70E0" w14:textId="77777777" w:rsidR="00157A42" w:rsidRDefault="00157A42">
      <w:pPr>
        <w:pStyle w:val="jorge"/>
        <w:ind w:left="0" w:firstLine="0"/>
      </w:pPr>
    </w:p>
    <w:p w14:paraId="46131C7D" w14:textId="77777777" w:rsidR="00157A42" w:rsidRDefault="00157A42">
      <w:pPr>
        <w:pStyle w:val="jorge"/>
        <w:ind w:left="0" w:firstLine="0"/>
      </w:pPr>
    </w:p>
    <w:p w14:paraId="6638BC74" w14:textId="77777777" w:rsidR="00157A42" w:rsidRDefault="00157A42">
      <w:pPr>
        <w:pStyle w:val="jorge"/>
        <w:ind w:left="0" w:firstLine="0"/>
      </w:pPr>
    </w:p>
    <w:p w14:paraId="29A28E33" w14:textId="77777777" w:rsidR="00157A42" w:rsidRDefault="00157A42">
      <w:pPr>
        <w:pStyle w:val="jorge"/>
        <w:ind w:left="0" w:firstLine="0"/>
      </w:pPr>
    </w:p>
    <w:p w14:paraId="5C360F1F" w14:textId="77777777" w:rsidR="00157A42" w:rsidRDefault="00157A42">
      <w:pPr>
        <w:pStyle w:val="jorge"/>
        <w:ind w:left="0" w:firstLine="0"/>
      </w:pPr>
    </w:p>
    <w:p w14:paraId="20EEF4E0" w14:textId="77777777" w:rsidR="00157A42" w:rsidRDefault="00157A42">
      <w:pPr>
        <w:pStyle w:val="jorge"/>
        <w:ind w:left="0" w:firstLine="0"/>
      </w:pPr>
    </w:p>
    <w:p w14:paraId="0A34FC56" w14:textId="77777777" w:rsidR="00157A42" w:rsidRDefault="00157A42">
      <w:pPr>
        <w:pStyle w:val="jorge"/>
        <w:ind w:left="0" w:firstLine="0"/>
      </w:pPr>
    </w:p>
    <w:p w14:paraId="2DC1233E" w14:textId="77777777" w:rsidR="00157A42" w:rsidRDefault="00157A42">
      <w:pPr>
        <w:pStyle w:val="jorge"/>
        <w:ind w:left="0" w:firstLine="0"/>
      </w:pPr>
    </w:p>
    <w:p w14:paraId="6571DD9C" w14:textId="77777777" w:rsidR="00157A42" w:rsidRDefault="00157A42">
      <w:pPr>
        <w:pStyle w:val="jorge"/>
        <w:ind w:left="0" w:firstLine="0"/>
      </w:pPr>
    </w:p>
    <w:p w14:paraId="5C4F8C93" w14:textId="77777777" w:rsidR="00157A42" w:rsidRDefault="00157A42">
      <w:pPr>
        <w:pStyle w:val="jorge"/>
        <w:ind w:left="0" w:firstLine="0"/>
      </w:pPr>
    </w:p>
    <w:p w14:paraId="72D0DA9C" w14:textId="77777777" w:rsidR="00157A42" w:rsidRDefault="00157A42">
      <w:pPr>
        <w:pStyle w:val="jorge"/>
        <w:ind w:left="0" w:firstLine="0"/>
      </w:pPr>
    </w:p>
    <w:p w14:paraId="515F9280" w14:textId="77777777" w:rsidR="00157A42" w:rsidRDefault="00157A42">
      <w:pPr>
        <w:pStyle w:val="jorge"/>
        <w:ind w:left="0" w:firstLine="0"/>
      </w:pPr>
    </w:p>
    <w:p w14:paraId="5A840DD8" w14:textId="77777777" w:rsidR="00157A42" w:rsidRDefault="0024173C">
      <w:pPr>
        <w:pStyle w:val="Ttulo"/>
        <w:jc w:val="left"/>
      </w:pPr>
      <w:r>
        <w:t>Apêndice</w:t>
      </w:r>
    </w:p>
    <w:p w14:paraId="1713ED0A" w14:textId="77777777" w:rsidR="00157A42" w:rsidRDefault="0024173C">
      <w:pPr>
        <w:spacing w:beforeAutospacing="1" w:afterAutospacing="1"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ab/>
        <w:t xml:space="preserve">É opcional – São documentos de agregados à obra para fins de apoio à argumentação. São documentos elaborados pelo autor. Nesta parte são </w:t>
      </w:r>
      <w:proofErr w:type="gramStart"/>
      <w:r>
        <w:rPr>
          <w:rFonts w:ascii="Arial" w:hAnsi="Arial" w:cs="Arial"/>
          <w:color w:val="2F5496" w:themeColor="accent5" w:themeShade="BF"/>
          <w:sz w:val="24"/>
          <w:szCs w:val="24"/>
        </w:rPr>
        <w:t>incluídos</w:t>
      </w:r>
      <w:proofErr w:type="gramEnd"/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os questionários, entrevistas, tabulação de dados, etc.</w:t>
      </w:r>
    </w:p>
    <w:p w14:paraId="72795CBD" w14:textId="77777777" w:rsidR="00157A42" w:rsidRDefault="00157A42">
      <w:pPr>
        <w:pStyle w:val="jorge"/>
        <w:ind w:left="0" w:firstLine="0"/>
      </w:pPr>
    </w:p>
    <w:p w14:paraId="34E7C322" w14:textId="77777777" w:rsidR="00157A42" w:rsidRDefault="00157A42">
      <w:pPr>
        <w:pStyle w:val="jorge"/>
        <w:ind w:left="0" w:firstLine="0"/>
      </w:pPr>
    </w:p>
    <w:p w14:paraId="3A35CE96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3D432529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53F57979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0B420029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7E0CD944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4DF804A2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3ED6894D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475E2FA1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03561978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191BCC3D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5A770A1D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23CBDF17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5F3A460D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599E529D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29D42E79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4C079ED7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5B657180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5DC01BB5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2DF3D149" w14:textId="77777777" w:rsidR="00157A42" w:rsidRDefault="00157A42">
      <w:pPr>
        <w:spacing w:line="360" w:lineRule="auto"/>
        <w:rPr>
          <w:rFonts w:ascii="Arial" w:hAnsi="Arial"/>
          <w:b/>
          <w:kern w:val="2"/>
          <w:sz w:val="32"/>
          <w:lang w:val="pt-PT"/>
        </w:rPr>
      </w:pPr>
    </w:p>
    <w:p w14:paraId="7DB0B1E3" w14:textId="77777777" w:rsidR="00157A42" w:rsidRDefault="0024173C">
      <w:pPr>
        <w:pStyle w:val="Ttulo"/>
        <w:jc w:val="left"/>
      </w:pPr>
      <w:r>
        <w:t>Anexos</w:t>
      </w:r>
    </w:p>
    <w:p w14:paraId="7EA53F88" w14:textId="77777777" w:rsidR="00157A42" w:rsidRDefault="0024173C">
      <w:pPr>
        <w:spacing w:beforeAutospacing="1" w:afterAutospacing="1"/>
        <w:ind w:left="720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É opcional. Documentos agregados à obra para fins de comprovação de dados ou ilustração.</w:t>
      </w:r>
    </w:p>
    <w:p w14:paraId="24833E2B" w14:textId="77777777" w:rsidR="00157A42" w:rsidRDefault="00157A42">
      <w:pPr>
        <w:spacing w:line="360" w:lineRule="auto"/>
        <w:rPr>
          <w:rFonts w:ascii="Arial" w:hAnsi="Arial" w:cs="Arial"/>
          <w:b/>
          <w:color w:val="2F5496" w:themeColor="accent5" w:themeShade="BF"/>
          <w:kern w:val="2"/>
          <w:sz w:val="24"/>
          <w:szCs w:val="24"/>
        </w:rPr>
      </w:pPr>
    </w:p>
    <w:p w14:paraId="59F4B18A" w14:textId="77777777" w:rsidR="00157A42" w:rsidRDefault="0024173C">
      <w:pPr>
        <w:rPr>
          <w:rFonts w:ascii="Arial" w:hAnsi="Arial"/>
          <w:b/>
          <w:kern w:val="2"/>
          <w:sz w:val="32"/>
        </w:rPr>
      </w:pPr>
      <w:r>
        <w:br w:type="page"/>
      </w:r>
    </w:p>
    <w:p w14:paraId="1B4BE4A2" w14:textId="77777777" w:rsidR="00157A42" w:rsidRDefault="0024173C">
      <w:pPr>
        <w:pStyle w:val="Ttulo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lastRenderedPageBreak/>
        <w:t>Padrões de formatação s serem utilizados:</w:t>
      </w:r>
    </w:p>
    <w:p w14:paraId="498EEB19" w14:textId="77777777" w:rsidR="00157A42" w:rsidRDefault="0024173C">
      <w:pPr>
        <w:pStyle w:val="Ttulo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 Títulos use letra Arial ou Times New Roman, 14, negrito</w:t>
      </w:r>
    </w:p>
    <w:p w14:paraId="0ADE0C88" w14:textId="77777777" w:rsidR="00157A42" w:rsidRDefault="0024173C">
      <w:pPr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Subtítulos, Arial ou </w:t>
      </w:r>
      <w:r>
        <w:rPr>
          <w:rFonts w:ascii="Arial" w:hAnsi="Arial" w:cs="Arial"/>
          <w:sz w:val="24"/>
          <w:szCs w:val="24"/>
        </w:rPr>
        <w:t>Times New Roman</w:t>
      </w:r>
      <w:r>
        <w:rPr>
          <w:rFonts w:ascii="Arial" w:hAnsi="Arial" w:cs="Arial"/>
          <w:b/>
          <w:sz w:val="24"/>
          <w:szCs w:val="24"/>
        </w:rPr>
        <w:t>, tamanho 12, negrito</w:t>
      </w:r>
    </w:p>
    <w:p w14:paraId="039366D8" w14:textId="77777777" w:rsidR="00157A42" w:rsidRDefault="00157A42">
      <w:pPr>
        <w:rPr>
          <w:rFonts w:ascii="Arial" w:hAnsi="Arial" w:cs="Arial"/>
          <w:b/>
          <w:sz w:val="24"/>
          <w:szCs w:val="24"/>
        </w:rPr>
      </w:pPr>
    </w:p>
    <w:p w14:paraId="48DD311A" w14:textId="77777777" w:rsidR="00157A42" w:rsidRDefault="00157A42">
      <w:pPr>
        <w:rPr>
          <w:rFonts w:ascii="Arial" w:hAnsi="Arial"/>
          <w:sz w:val="24"/>
          <w:szCs w:val="24"/>
        </w:rPr>
      </w:pPr>
    </w:p>
    <w:p w14:paraId="68B19AF8" w14:textId="77777777" w:rsidR="00157A42" w:rsidRDefault="002417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Corpo do texto:</w:t>
      </w:r>
      <w:r>
        <w:rPr>
          <w:rFonts w:ascii="Arial" w:hAnsi="Arial" w:cs="Arial"/>
          <w:sz w:val="24"/>
          <w:szCs w:val="24"/>
        </w:rPr>
        <w:t xml:space="preserve"> Todo o corpo do texto deverá estar formatado com letra Arial ou Times New Roman tamanho 12.  Espaçamento entre linhas 1,5. </w:t>
      </w:r>
    </w:p>
    <w:p w14:paraId="009304D9" w14:textId="77777777" w:rsidR="00157A42" w:rsidRDefault="00157A42">
      <w:pPr>
        <w:rPr>
          <w:rFonts w:ascii="Arial" w:hAnsi="Arial" w:cs="Arial"/>
          <w:sz w:val="24"/>
          <w:szCs w:val="24"/>
        </w:rPr>
      </w:pPr>
    </w:p>
    <w:p w14:paraId="232DA9C3" w14:textId="77777777" w:rsidR="00157A42" w:rsidRDefault="0024173C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>Itálico:</w:t>
      </w:r>
      <w:r>
        <w:rPr>
          <w:rFonts w:ascii="Arial" w:hAnsi="Arial" w:cs="Arial"/>
          <w:sz w:val="24"/>
          <w:szCs w:val="24"/>
          <w:lang w:eastAsia="pt-BR"/>
        </w:rPr>
        <w:t xml:space="preserve"> Deve ser usado nas palavras de outros idiomas. Esta orientação não se aplica às expressões latinas apud e et al. </w:t>
      </w:r>
    </w:p>
    <w:p w14:paraId="29D668C5" w14:textId="77777777" w:rsidR="00157A42" w:rsidRDefault="00157A42">
      <w:pPr>
        <w:spacing w:line="360" w:lineRule="auto"/>
        <w:rPr>
          <w:rFonts w:ascii="Arial" w:hAnsi="Arial" w:cs="Arial"/>
          <w:sz w:val="24"/>
          <w:szCs w:val="24"/>
        </w:rPr>
      </w:pPr>
    </w:p>
    <w:p w14:paraId="217E251F" w14:textId="77777777" w:rsidR="00157A42" w:rsidRDefault="0024173C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</w:rPr>
        <w:t xml:space="preserve">Formatação da página:  </w:t>
      </w:r>
      <w:r>
        <w:rPr>
          <w:rFonts w:ascii="Arial" w:hAnsi="Arial" w:cs="Arial"/>
          <w:bCs/>
          <w:sz w:val="24"/>
          <w:szCs w:val="24"/>
          <w:lang w:eastAsia="pt-BR"/>
        </w:rPr>
        <w:t>Margens:</w:t>
      </w:r>
      <w:r>
        <w:rPr>
          <w:rFonts w:ascii="Arial" w:hAnsi="Arial" w:cs="Arial"/>
          <w:sz w:val="24"/>
          <w:szCs w:val="24"/>
          <w:lang w:eastAsia="pt-BR"/>
        </w:rPr>
        <w:t xml:space="preserve"> Direita e inferior: 2cm / Esquerda e superior: 3cm</w:t>
      </w:r>
    </w:p>
    <w:p w14:paraId="7F62E665" w14:textId="77777777" w:rsidR="00157A42" w:rsidRDefault="0024173C">
      <w:pPr>
        <w:spacing w:line="360" w:lineRule="auto"/>
        <w:ind w:left="2487" w:firstLine="349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>Espaçamento entre linhas 1,5</w:t>
      </w:r>
    </w:p>
    <w:p w14:paraId="102DA7DE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428DB28F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5107F9A8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3A01767A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652AF4FE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3C05A9D6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4051505B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0A849631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1B829531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7BA245E6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1B60853D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60E4323A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2D67B656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7ECABDDB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42E278BD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053EC002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5358BBEE" w14:textId="77777777" w:rsidR="00157A42" w:rsidRDefault="00157A42">
      <w:pPr>
        <w:pStyle w:val="jorge"/>
        <w:ind w:left="0" w:firstLine="0"/>
        <w:jc w:val="left"/>
        <w:rPr>
          <w:b/>
          <w:kern w:val="2"/>
          <w:sz w:val="28"/>
          <w:szCs w:val="28"/>
          <w:lang w:val="pt-BR"/>
        </w:rPr>
      </w:pPr>
    </w:p>
    <w:p w14:paraId="0E2E83F0" w14:textId="77777777" w:rsidR="00157A42" w:rsidRDefault="0024173C">
      <w:pPr>
        <w:pStyle w:val="jorge"/>
        <w:ind w:left="0" w:firstLine="0"/>
        <w:rPr>
          <w:b/>
          <w:kern w:val="2"/>
          <w:sz w:val="28"/>
          <w:szCs w:val="28"/>
          <w:lang w:val="pt-BR"/>
        </w:rPr>
      </w:pPr>
      <w:r>
        <w:rPr>
          <w:b/>
          <w:kern w:val="2"/>
          <w:sz w:val="28"/>
          <w:szCs w:val="28"/>
          <w:lang w:val="pt-BR"/>
        </w:rPr>
        <w:lastRenderedPageBreak/>
        <w:t>Referências para elaboração deste documento</w:t>
      </w:r>
    </w:p>
    <w:p w14:paraId="298845F0" w14:textId="77777777" w:rsidR="00157A42" w:rsidRDefault="00157A42">
      <w:pPr>
        <w:pStyle w:val="jorge"/>
        <w:ind w:left="0" w:firstLine="0"/>
        <w:jc w:val="center"/>
        <w:rPr>
          <w:b/>
          <w:kern w:val="2"/>
          <w:sz w:val="28"/>
          <w:szCs w:val="28"/>
          <w:lang w:val="pt-BR"/>
        </w:rPr>
      </w:pPr>
    </w:p>
    <w:p w14:paraId="6BEFC10E" w14:textId="77777777" w:rsidR="00157A42" w:rsidRDefault="00157A42">
      <w:pPr>
        <w:spacing w:line="276" w:lineRule="auto"/>
        <w:rPr>
          <w:rFonts w:ascii="Arial" w:hAnsi="Arial" w:cs="Arial"/>
          <w:kern w:val="2"/>
          <w:sz w:val="24"/>
          <w:szCs w:val="24"/>
        </w:rPr>
      </w:pPr>
    </w:p>
    <w:p w14:paraId="67CE311E" w14:textId="77777777" w:rsidR="00157A42" w:rsidRDefault="0024173C">
      <w:pPr>
        <w:pStyle w:val="NormalWeb"/>
        <w:spacing w:before="100" w:after="100" w:line="276" w:lineRule="auto"/>
        <w:rPr>
          <w:rFonts w:ascii="Arial" w:hAnsi="Arial" w:cs="Arial"/>
          <w:kern w:val="2"/>
        </w:rPr>
      </w:pPr>
      <w:r>
        <w:rPr>
          <w:rFonts w:ascii="Arial" w:hAnsi="Arial" w:cs="Arial"/>
          <w:b/>
          <w:kern w:val="2"/>
        </w:rPr>
        <w:t xml:space="preserve">IFSC,2018 - </w:t>
      </w:r>
      <w:r>
        <w:rPr>
          <w:rFonts w:ascii="Arial" w:hAnsi="Arial" w:cs="Arial"/>
          <w:kern w:val="2"/>
        </w:rPr>
        <w:t xml:space="preserve">Dicas para escrita de texto </w:t>
      </w:r>
      <w:proofErr w:type="gramStart"/>
      <w:r>
        <w:rPr>
          <w:rFonts w:ascii="Arial" w:hAnsi="Arial" w:cs="Arial"/>
          <w:kern w:val="2"/>
        </w:rPr>
        <w:t>cientifico</w:t>
      </w:r>
      <w:proofErr w:type="gramEnd"/>
      <w:r>
        <w:rPr>
          <w:rFonts w:ascii="Arial" w:hAnsi="Arial" w:cs="Arial"/>
          <w:kern w:val="2"/>
        </w:rPr>
        <w:t>. Disponível em</w:t>
      </w:r>
      <w:r>
        <w:rPr>
          <w:rFonts w:ascii="Arial" w:hAnsi="Arial" w:cs="Arial"/>
          <w:b/>
          <w:kern w:val="2"/>
        </w:rPr>
        <w:t xml:space="preserve"> : </w:t>
      </w:r>
      <w:hyperlink r:id="rId18">
        <w:r>
          <w:rPr>
            <w:rStyle w:val="LinkdaInternet"/>
            <w:rFonts w:ascii="Arial" w:hAnsi="Arial" w:cs="Arial"/>
            <w:kern w:val="2"/>
          </w:rPr>
          <w:t>https://wiki.sj.ifsc.edu.br/wiki/index.php/Dicas_para_escrita_de_texto_cient%C3%ADfico</w:t>
        </w:r>
      </w:hyperlink>
      <w:r>
        <w:rPr>
          <w:rFonts w:ascii="Arial" w:hAnsi="Arial" w:cs="Arial"/>
          <w:kern w:val="2"/>
        </w:rPr>
        <w:t xml:space="preserve">  Acesso em: 25/04/2018</w:t>
      </w:r>
    </w:p>
    <w:p w14:paraId="6C3F2FA0" w14:textId="77777777" w:rsidR="00157A42" w:rsidRDefault="0024173C">
      <w:pPr>
        <w:pStyle w:val="jorge"/>
        <w:spacing w:line="276" w:lineRule="auto"/>
        <w:ind w:left="0" w:firstLine="0"/>
        <w:rPr>
          <w:kern w:val="2"/>
          <w:sz w:val="24"/>
          <w:szCs w:val="24"/>
          <w:lang w:val="pt-BR"/>
        </w:rPr>
      </w:pPr>
      <w:proofErr w:type="gramStart"/>
      <w:r>
        <w:rPr>
          <w:b/>
          <w:kern w:val="2"/>
          <w:sz w:val="24"/>
          <w:szCs w:val="24"/>
          <w:lang w:val="pt-BR"/>
        </w:rPr>
        <w:t>Medeiros,  Ernani</w:t>
      </w:r>
      <w:proofErr w:type="gramEnd"/>
      <w:r>
        <w:rPr>
          <w:b/>
          <w:kern w:val="2"/>
          <w:sz w:val="24"/>
          <w:szCs w:val="24"/>
          <w:lang w:val="pt-BR"/>
        </w:rPr>
        <w:t xml:space="preserve"> Sales de.  </w:t>
      </w:r>
      <w:r>
        <w:rPr>
          <w:kern w:val="2"/>
          <w:sz w:val="24"/>
          <w:szCs w:val="24"/>
          <w:lang w:val="pt-BR"/>
        </w:rPr>
        <w:t xml:space="preserve">Desenvolvendo Software com UML.  Makron Books – </w:t>
      </w:r>
      <w:r>
        <w:rPr>
          <w:rFonts w:cs="Arial"/>
          <w:kern w:val="2"/>
          <w:sz w:val="24"/>
          <w:szCs w:val="24"/>
          <w:lang w:val="pt-BR"/>
        </w:rPr>
        <w:t>São Paulo,</w:t>
      </w:r>
      <w:r>
        <w:rPr>
          <w:kern w:val="2"/>
          <w:sz w:val="24"/>
          <w:szCs w:val="24"/>
          <w:lang w:val="pt-BR"/>
        </w:rPr>
        <w:t xml:space="preserve"> 2004</w:t>
      </w:r>
    </w:p>
    <w:p w14:paraId="4F130443" w14:textId="77777777" w:rsidR="00157A42" w:rsidRDefault="0024173C">
      <w:pPr>
        <w:pStyle w:val="NormalWeb"/>
        <w:spacing w:before="100" w:after="100" w:line="276" w:lineRule="auto"/>
        <w:rPr>
          <w:rFonts w:ascii="Arial" w:hAnsi="Arial" w:cs="Arial"/>
          <w:kern w:val="2"/>
        </w:rPr>
      </w:pPr>
      <w:r>
        <w:rPr>
          <w:rFonts w:ascii="Arial" w:hAnsi="Arial" w:cs="Arial"/>
          <w:b/>
          <w:kern w:val="2"/>
        </w:rPr>
        <w:t xml:space="preserve">Normas ABNT. </w:t>
      </w:r>
      <w:r>
        <w:rPr>
          <w:rFonts w:ascii="Arial" w:hAnsi="Arial" w:cs="Arial"/>
          <w:kern w:val="2"/>
        </w:rPr>
        <w:t xml:space="preserve">Disponível em </w:t>
      </w:r>
      <w:proofErr w:type="gramStart"/>
      <w:r>
        <w:rPr>
          <w:rStyle w:val="LinkdaInternet"/>
          <w:rFonts w:ascii="Arial" w:hAnsi="Arial" w:cs="Arial"/>
          <w:kern w:val="2"/>
        </w:rPr>
        <w:t xml:space="preserve">https://www.normaseregras.com/normas-abnt/ </w:t>
      </w:r>
      <w:r>
        <w:rPr>
          <w:rFonts w:ascii="Arial" w:hAnsi="Arial" w:cs="Arial"/>
          <w:kern w:val="2"/>
        </w:rPr>
        <w:t xml:space="preserve"> Acesso</w:t>
      </w:r>
      <w:proofErr w:type="gramEnd"/>
      <w:r>
        <w:rPr>
          <w:rFonts w:ascii="Arial" w:hAnsi="Arial" w:cs="Arial"/>
          <w:kern w:val="2"/>
        </w:rPr>
        <w:t xml:space="preserve"> em: 17/04/2018</w:t>
      </w:r>
    </w:p>
    <w:p w14:paraId="279750FD" w14:textId="77777777" w:rsidR="00157A42" w:rsidRDefault="0024173C">
      <w:pPr>
        <w:pStyle w:val="jorge"/>
        <w:spacing w:line="276" w:lineRule="auto"/>
        <w:ind w:left="0" w:firstLine="0"/>
        <w:jc w:val="left"/>
        <w:rPr>
          <w:rFonts w:cs="Arial"/>
          <w:b/>
          <w:kern w:val="2"/>
          <w:sz w:val="24"/>
          <w:szCs w:val="24"/>
          <w:lang w:val="en-US"/>
        </w:rPr>
      </w:pPr>
      <w:r>
        <w:rPr>
          <w:rFonts w:cs="Arial"/>
          <w:b/>
          <w:kern w:val="2"/>
          <w:sz w:val="24"/>
          <w:szCs w:val="24"/>
          <w:lang w:val="en-US"/>
        </w:rPr>
        <w:t>Sommerville, Ian</w:t>
      </w:r>
      <w:r>
        <w:rPr>
          <w:rFonts w:cs="Arial"/>
          <w:b/>
          <w:i/>
          <w:kern w:val="2"/>
          <w:sz w:val="24"/>
          <w:szCs w:val="24"/>
          <w:lang w:val="en-US"/>
        </w:rPr>
        <w:t xml:space="preserve">. </w:t>
      </w:r>
      <w:proofErr w:type="spellStart"/>
      <w:r>
        <w:rPr>
          <w:rFonts w:cs="Arial"/>
          <w:kern w:val="2"/>
          <w:sz w:val="24"/>
          <w:szCs w:val="24"/>
          <w:lang w:val="en-US"/>
        </w:rPr>
        <w:t>Engenharia</w:t>
      </w:r>
      <w:proofErr w:type="spellEnd"/>
      <w:r>
        <w:rPr>
          <w:rFonts w:cs="Arial"/>
          <w:kern w:val="2"/>
          <w:sz w:val="24"/>
          <w:szCs w:val="24"/>
          <w:lang w:val="en-US"/>
        </w:rPr>
        <w:t xml:space="preserve"> de Software. Ed. Addison Wesley - São Paulo, 2003</w:t>
      </w:r>
    </w:p>
    <w:p w14:paraId="730ABACC" w14:textId="77777777" w:rsidR="00157A42" w:rsidRDefault="00157A42">
      <w:pPr>
        <w:pStyle w:val="NormalWeb"/>
        <w:spacing w:before="100" w:after="100" w:line="276" w:lineRule="auto"/>
        <w:rPr>
          <w:rFonts w:ascii="Arial" w:hAnsi="Arial" w:cs="Arial"/>
          <w:b/>
          <w:kern w:val="2"/>
          <w:lang w:val="en-US"/>
        </w:rPr>
      </w:pPr>
    </w:p>
    <w:p w14:paraId="7DAD097C" w14:textId="77777777" w:rsidR="00157A42" w:rsidRDefault="00157A42">
      <w:pPr>
        <w:pStyle w:val="NormalWeb"/>
        <w:spacing w:before="100" w:after="100" w:line="276" w:lineRule="auto"/>
        <w:rPr>
          <w:rFonts w:ascii="Arial" w:hAnsi="Arial" w:cs="Arial"/>
          <w:b/>
          <w:kern w:val="2"/>
          <w:lang w:val="en-US"/>
        </w:rPr>
      </w:pPr>
    </w:p>
    <w:sectPr w:rsidR="00157A42">
      <w:footerReference w:type="default" r:id="rId19"/>
      <w:pgSz w:w="12240" w:h="15840"/>
      <w:pgMar w:top="1701" w:right="1134" w:bottom="1134" w:left="1701" w:header="0" w:footer="720" w:gutter="0"/>
      <w:pgNumType w:start="1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956C4" w14:textId="77777777" w:rsidR="00145CDA" w:rsidRDefault="00145CDA">
      <w:r>
        <w:separator/>
      </w:r>
    </w:p>
  </w:endnote>
  <w:endnote w:type="continuationSeparator" w:id="0">
    <w:p w14:paraId="451DC339" w14:textId="77777777" w:rsidR="00145CDA" w:rsidRDefault="0014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11AAB" w14:textId="77777777" w:rsidR="00157A42" w:rsidRDefault="0024173C">
    <w:pPr>
      <w:pStyle w:val="Rodap"/>
      <w:pBdr>
        <w:top w:val="single" w:sz="4" w:space="1" w:color="000000"/>
      </w:pBdr>
      <w:rPr>
        <w:i/>
      </w:rPr>
    </w:pPr>
    <w:r>
      <w:rPr>
        <w:i/>
      </w:rPr>
      <w:t>Mãos que alimentam</w:t>
    </w:r>
    <w:r>
      <w:rPr>
        <w:i/>
      </w:rPr>
      <w:tab/>
    </w:r>
    <w:r>
      <w:rPr>
        <w:i/>
      </w:rPr>
      <w:tab/>
    </w: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22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7075D" w14:textId="77777777" w:rsidR="00145CDA" w:rsidRDefault="00145CDA">
      <w:pPr>
        <w:rPr>
          <w:sz w:val="12"/>
        </w:rPr>
      </w:pPr>
      <w:r>
        <w:separator/>
      </w:r>
    </w:p>
  </w:footnote>
  <w:footnote w:type="continuationSeparator" w:id="0">
    <w:p w14:paraId="6AE218E7" w14:textId="77777777" w:rsidR="00145CDA" w:rsidRDefault="00145CDA">
      <w:pPr>
        <w:rPr>
          <w:sz w:val="12"/>
        </w:rPr>
      </w:pPr>
      <w:r>
        <w:continuationSeparator/>
      </w:r>
    </w:p>
  </w:footnote>
  <w:footnote w:id="1">
    <w:p w14:paraId="6890AF16" w14:textId="77777777" w:rsidR="00157A42" w:rsidRDefault="0024173C">
      <w:pPr>
        <w:pStyle w:val="Textodenotaderodap"/>
      </w:pPr>
      <w:r>
        <w:rPr>
          <w:rStyle w:val="Caracteresdenotaderodap"/>
        </w:rPr>
        <w:footnoteRef/>
      </w:r>
      <w:r>
        <w:t xml:space="preserve"> Disponível em &lt;</w:t>
      </w:r>
      <w:hyperlink r:id="rId1">
        <w:r>
          <w:rPr>
            <w:rStyle w:val="LinkdaInternet"/>
          </w:rPr>
          <w:t>https://opencv.org</w:t>
        </w:r>
      </w:hyperlink>
      <w: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B2A93"/>
    <w:multiLevelType w:val="multilevel"/>
    <w:tmpl w:val="FF3EA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42920C7F"/>
    <w:multiLevelType w:val="multilevel"/>
    <w:tmpl w:val="30741F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747F73"/>
    <w:multiLevelType w:val="multilevel"/>
    <w:tmpl w:val="5FC69B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F8E4B72"/>
    <w:multiLevelType w:val="multilevel"/>
    <w:tmpl w:val="4AA04640"/>
    <w:lvl w:ilvl="0">
      <w:start w:val="1"/>
      <w:numFmt w:val="decimal"/>
      <w:lvlText w:val="%1."/>
      <w:lvlJc w:val="left"/>
      <w:pPr>
        <w:ind w:left="360" w:hanging="360"/>
      </w:pPr>
      <w:rPr>
        <w:rFonts w:cs="Arial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Arial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A42"/>
    <w:rsid w:val="000B3344"/>
    <w:rsid w:val="00145CDA"/>
    <w:rsid w:val="00156D81"/>
    <w:rsid w:val="00157227"/>
    <w:rsid w:val="00157A42"/>
    <w:rsid w:val="00167E27"/>
    <w:rsid w:val="0024173C"/>
    <w:rsid w:val="003435F6"/>
    <w:rsid w:val="00376AAB"/>
    <w:rsid w:val="003F51F1"/>
    <w:rsid w:val="004D7441"/>
    <w:rsid w:val="00534A28"/>
    <w:rsid w:val="00537947"/>
    <w:rsid w:val="006005B4"/>
    <w:rsid w:val="0060753A"/>
    <w:rsid w:val="00612114"/>
    <w:rsid w:val="0068442D"/>
    <w:rsid w:val="00786ECD"/>
    <w:rsid w:val="007D6ADD"/>
    <w:rsid w:val="008E1A8B"/>
    <w:rsid w:val="008F0251"/>
    <w:rsid w:val="00A82529"/>
    <w:rsid w:val="00AB6BDD"/>
    <w:rsid w:val="00AD7492"/>
    <w:rsid w:val="00B24FF5"/>
    <w:rsid w:val="00BB263B"/>
    <w:rsid w:val="00C200EF"/>
    <w:rsid w:val="00ED5227"/>
    <w:rsid w:val="00F224A9"/>
    <w:rsid w:val="00FB32EB"/>
    <w:rsid w:val="00FB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1465"/>
  <w15:docId w15:val="{363C858E-C0F5-44C9-8F68-825604C8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"/>
      <w:sz w:val="32"/>
    </w:rPr>
  </w:style>
  <w:style w:type="paragraph" w:styleId="Ttulo2">
    <w:name w:val="heading 2"/>
    <w:basedOn w:val="Normal"/>
    <w:next w:val="Normal"/>
    <w:qFormat/>
    <w:rsid w:val="00E70570"/>
    <w:pPr>
      <w:keepNext/>
      <w:jc w:val="both"/>
      <w:outlineLvl w:val="1"/>
    </w:pPr>
    <w:rPr>
      <w:rFonts w:ascii="Arial" w:hAnsi="Arial"/>
      <w:b/>
      <w:sz w:val="28"/>
      <w:lang w:eastAsia="pt-BR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character" w:styleId="Nmerodepgina">
    <w:name w:val="page number"/>
    <w:basedOn w:val="Fontepargpadro"/>
    <w:qFormat/>
  </w:style>
  <w:style w:type="character" w:customStyle="1" w:styleId="CitaoIntensaChar">
    <w:name w:val="Citação Intensa Char"/>
    <w:link w:val="CitaoIntensa"/>
    <w:uiPriority w:val="30"/>
    <w:qFormat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qFormat/>
    <w:rsid w:val="00190581"/>
    <w:rPr>
      <w:sz w:val="16"/>
      <w:szCs w:val="16"/>
    </w:rPr>
  </w:style>
  <w:style w:type="character" w:customStyle="1" w:styleId="TextodecomentrioChar">
    <w:name w:val="Texto de comentário Char"/>
    <w:link w:val="Textodecomentrio"/>
    <w:qFormat/>
    <w:rsid w:val="00190581"/>
    <w:rPr>
      <w:lang w:val="pt-BR"/>
    </w:rPr>
  </w:style>
  <w:style w:type="character" w:customStyle="1" w:styleId="AssuntodocomentrioChar">
    <w:name w:val="Assunto do comentário Char"/>
    <w:link w:val="Assuntodocomentrio"/>
    <w:qFormat/>
    <w:rsid w:val="00190581"/>
    <w:rPr>
      <w:b/>
      <w:bCs/>
      <w:lang w:val="pt-BR"/>
    </w:rPr>
  </w:style>
  <w:style w:type="character" w:customStyle="1" w:styleId="TextodebaloChar">
    <w:name w:val="Texto de balão Char"/>
    <w:link w:val="Textodebalo"/>
    <w:qFormat/>
    <w:rsid w:val="00190581"/>
    <w:rPr>
      <w:rFonts w:ascii="Tahoma" w:hAnsi="Tahoma" w:cs="Tahoma"/>
      <w:sz w:val="16"/>
      <w:szCs w:val="16"/>
      <w:lang w:val="pt-BR"/>
    </w:rPr>
  </w:style>
  <w:style w:type="character" w:customStyle="1" w:styleId="SubttuloChar">
    <w:name w:val="Subtítulo Char"/>
    <w:basedOn w:val="Fontepargpadro"/>
    <w:link w:val="Subttulo"/>
    <w:qFormat/>
    <w:rsid w:val="00E70570"/>
    <w:rPr>
      <w:rFonts w:ascii="Arial" w:eastAsiaTheme="majorEastAsia" w:hAnsi="Arial" w:cstheme="majorBidi"/>
      <w:b/>
      <w:iCs/>
      <w:spacing w:val="15"/>
      <w:sz w:val="24"/>
      <w:szCs w:val="24"/>
      <w:lang w:eastAsia="en-US"/>
    </w:rPr>
  </w:style>
  <w:style w:type="character" w:customStyle="1" w:styleId="TtuloNoNumeradoChar">
    <w:name w:val="Título Não Numerado Char"/>
    <w:basedOn w:val="Fontepargpadro"/>
    <w:link w:val="TtuloNoNumerado"/>
    <w:qFormat/>
    <w:rsid w:val="00ED35C3"/>
    <w:rPr>
      <w:rFonts w:ascii="Arial" w:hAnsi="Arial" w:cs="Arial"/>
      <w:b/>
      <w:color w:val="000000" w:themeColor="text1"/>
      <w:sz w:val="24"/>
      <w:szCs w:val="2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D35C3"/>
    <w:rPr>
      <w:rFonts w:ascii="Arial" w:hAnsi="Arial" w:cs="Arial"/>
      <w:color w:val="000000" w:themeColor="text1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semiHidden/>
    <w:unhideWhenUsed/>
    <w:qFormat/>
    <w:rsid w:val="00ED35C3"/>
    <w:rPr>
      <w:vertAlign w:val="superscript"/>
    </w:rPr>
  </w:style>
  <w:style w:type="character" w:customStyle="1" w:styleId="RodapChar">
    <w:name w:val="Rodapé Char"/>
    <w:basedOn w:val="Fontepargpadro"/>
    <w:link w:val="Rodap"/>
    <w:uiPriority w:val="99"/>
    <w:qFormat/>
    <w:rsid w:val="00EB1437"/>
    <w:rPr>
      <w:lang w:eastAsia="en-US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qFormat/>
    <w:rsid w:val="00E70570"/>
    <w:pPr>
      <w:spacing w:line="360" w:lineRule="auto"/>
      <w:jc w:val="center"/>
    </w:pPr>
    <w:rPr>
      <w:rFonts w:ascii="Arial" w:hAnsi="Arial"/>
      <w:b/>
      <w:sz w:val="28"/>
    </w:rPr>
  </w:style>
  <w:style w:type="paragraph" w:styleId="Corpodetexto">
    <w:name w:val="Body Text"/>
    <w:basedOn w:val="Normal"/>
    <w:pPr>
      <w:jc w:val="both"/>
    </w:pPr>
    <w:rPr>
      <w:lang w:val="pt-PT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3F2E54"/>
    <w:pPr>
      <w:spacing w:before="40" w:line="360" w:lineRule="auto"/>
      <w:jc w:val="center"/>
    </w:pPr>
    <w:rPr>
      <w:rFonts w:ascii="Arial" w:hAnsi="Arial"/>
      <w:b/>
      <w:i/>
      <w:iCs/>
      <w:color w:val="404040" w:themeColor="text1" w:themeTint="BF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2">
    <w:name w:val="Body Text 2"/>
    <w:basedOn w:val="Normal"/>
    <w:qFormat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qFormat/>
    <w:pPr>
      <w:spacing w:line="360" w:lineRule="auto"/>
      <w:ind w:left="357" w:firstLine="357"/>
    </w:pPr>
    <w:rPr>
      <w:rFonts w:ascii="Arial" w:hAnsi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qFormat/>
    <w:rPr>
      <w:rFonts w:ascii="Arial" w:hAnsi="Arial"/>
      <w:i/>
    </w:rPr>
  </w:style>
  <w:style w:type="paragraph" w:styleId="Recuodecorpodetexto2">
    <w:name w:val="Body Text Indent 2"/>
    <w:basedOn w:val="Normal"/>
    <w:qFormat/>
    <w:pPr>
      <w:ind w:left="4678"/>
      <w:jc w:val="right"/>
    </w:pPr>
  </w:style>
  <w:style w:type="paragraph" w:styleId="Recuodecorpodetexto3">
    <w:name w:val="Body Text Indent 3"/>
    <w:basedOn w:val="Normal"/>
    <w:qFormat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semiHidden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paragraph" w:styleId="Textodecomentrio">
    <w:name w:val="annotation text"/>
    <w:basedOn w:val="Normal"/>
    <w:link w:val="TextodecomentrioChar"/>
    <w:qFormat/>
    <w:rsid w:val="00190581"/>
  </w:style>
  <w:style w:type="paragraph" w:styleId="Assuntodocomentrio">
    <w:name w:val="annotation subject"/>
    <w:basedOn w:val="Textodecomentrio"/>
    <w:next w:val="Textodecomentrio"/>
    <w:link w:val="AssuntodocomentrioChar"/>
    <w:qFormat/>
    <w:rsid w:val="00190581"/>
    <w:rPr>
      <w:b/>
      <w:bCs/>
    </w:rPr>
  </w:style>
  <w:style w:type="paragraph" w:styleId="Textodebalo">
    <w:name w:val="Balloon Text"/>
    <w:basedOn w:val="Normal"/>
    <w:link w:val="TextodebaloChar"/>
    <w:qFormat/>
    <w:rsid w:val="0019058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0A60"/>
    <w:pPr>
      <w:keepLines/>
      <w:spacing w:before="480" w:after="0" w:line="276" w:lineRule="auto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NormalWeb">
    <w:name w:val="Normal (Web)"/>
    <w:basedOn w:val="Normal"/>
    <w:uiPriority w:val="99"/>
    <w:unhideWhenUsed/>
    <w:qFormat/>
    <w:rsid w:val="00942037"/>
    <w:pPr>
      <w:spacing w:beforeAutospacing="1" w:afterAutospacing="1"/>
    </w:pPr>
    <w:rPr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E70570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customStyle="1" w:styleId="TtuloNoNumerado">
    <w:name w:val="Título Não Numerado"/>
    <w:basedOn w:val="Ttulo"/>
    <w:link w:val="TtuloNoNumeradoChar"/>
    <w:qFormat/>
    <w:rsid w:val="00ED35C3"/>
    <w:pPr>
      <w:spacing w:before="240"/>
      <w:ind w:left="360"/>
      <w:jc w:val="left"/>
    </w:pPr>
    <w:rPr>
      <w:rFonts w:cs="Arial"/>
      <w:color w:val="000000" w:themeColor="text1"/>
      <w:sz w:val="24"/>
      <w:szCs w:val="28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ED35C3"/>
    <w:pPr>
      <w:ind w:firstLine="709"/>
      <w:jc w:val="both"/>
    </w:pPr>
    <w:rPr>
      <w:rFonts w:ascii="Arial" w:hAnsi="Arial" w:cs="Arial"/>
      <w:color w:val="000000" w:themeColor="text1"/>
      <w:lang w:eastAsia="pt-BR"/>
    </w:rPr>
  </w:style>
  <w:style w:type="paragraph" w:customStyle="1" w:styleId="Contedodoquadro">
    <w:name w:val="Conteúdo do quadro"/>
    <w:basedOn w:val="Normal"/>
    <w:qFormat/>
  </w:style>
  <w:style w:type="table" w:customStyle="1" w:styleId="TabeladeGrade6Colorida-nfase31">
    <w:name w:val="Tabela de Grade 6 Colorida - Ênfase 31"/>
    <w:basedOn w:val="Tabelanormal"/>
    <w:uiPriority w:val="51"/>
    <w:rsid w:val="00752E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rsid w:val="00B75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iki.sj.ifsc.edu.br/wiki/index.php/Dicas_para_escrita_de_texto_cient&#237;fico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www.westwords.com/GUFFEY/apa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le0GTYjlvl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more.ufsc.br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more.ufsc.br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cv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8DF8FECB99A14593D3025A836A2C67" ma:contentTypeVersion="2" ma:contentTypeDescription="Crie um novo documento." ma:contentTypeScope="" ma:versionID="436dd85b09bbf2db1f2e31aa1b7c50f4">
  <xsd:schema xmlns:xsd="http://www.w3.org/2001/XMLSchema" xmlns:xs="http://www.w3.org/2001/XMLSchema" xmlns:p="http://schemas.microsoft.com/office/2006/metadata/properties" xmlns:ns2="27058cd0-5e5c-4963-98f7-4ed19137dcdd" targetNamespace="http://schemas.microsoft.com/office/2006/metadata/properties" ma:root="true" ma:fieldsID="09a063501e68841331f3324b7175fafc" ns2:_="">
    <xsd:import namespace="27058cd0-5e5c-4963-98f7-4ed19137dc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58cd0-5e5c-4963-98f7-4ed19137dc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6C795-7791-4739-92DD-E74D454F2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058cd0-5e5c-4963-98f7-4ed19137d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2096DE-666A-4FC0-B589-66C41CEB8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13E732-2DEC-4A5D-A4F5-72555A662E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C7B90A-5B3F-43C3-8072-31819E9A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2690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17188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Kelvin Cluxnei</dc:creator>
  <dc:description/>
  <cp:lastModifiedBy>Kelvin Cluxnei</cp:lastModifiedBy>
  <cp:revision>28</cp:revision>
  <cp:lastPrinted>2020-06-20T16:05:00Z</cp:lastPrinted>
  <dcterms:created xsi:type="dcterms:W3CDTF">2020-04-06T19:57:00Z</dcterms:created>
  <dcterms:modified xsi:type="dcterms:W3CDTF">2020-06-22T00:51:00Z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LuK do Brasil Embreagens Ltda.</vt:lpwstr>
  </property>
  <property fmtid="{D5CDD505-2E9C-101B-9397-08002B2CF9AE}" pid="4" name="ContentTypeId">
    <vt:lpwstr>0x010100AC8DF8FECB99A14593D3025A836A2C67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