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02A63" w:rsidRPr="00E112A1" w:rsidRDefault="00E02A63" w:rsidP="00605EA7">
      <w:pPr>
        <w:spacing w:before="30"/>
        <w:jc w:val="both"/>
        <w:rPr>
          <w:rFonts w:ascii="Arial" w:hAnsi="Arial" w:cs="Arial"/>
          <w:sz w:val="24"/>
          <w:szCs w:val="24"/>
        </w:rPr>
      </w:pPr>
    </w:p>
    <w:p w:rsidR="003F7542" w:rsidRPr="00E112A1" w:rsidRDefault="003F7542" w:rsidP="00605EA7">
      <w:pPr>
        <w:spacing w:before="30" w:after="0" w:line="240" w:lineRule="auto"/>
        <w:jc w:val="right"/>
        <w:rPr>
          <w:rFonts w:ascii="Arial" w:eastAsia="Times New Roman" w:hAnsi="Arial" w:cs="Arial"/>
          <w:sz w:val="24"/>
          <w:szCs w:val="24"/>
        </w:rPr>
      </w:pPr>
      <w:r w:rsidRPr="00E112A1">
        <w:rPr>
          <w:rFonts w:ascii="Arial" w:eastAsia="Times New Roman" w:hAnsi="Arial" w:cs="Arial"/>
          <w:bCs/>
          <w:color w:val="000000"/>
          <w:sz w:val="24"/>
          <w:szCs w:val="24"/>
        </w:rPr>
        <w:t xml:space="preserve">May 28, 2022 </w:t>
      </w:r>
      <w:r w:rsidRPr="00E112A1">
        <w:rPr>
          <w:rFonts w:ascii="Arial" w:eastAsia="Times New Roman" w:hAnsi="Arial" w:cs="Arial"/>
          <w:bCs/>
          <w:color w:val="000000"/>
          <w:sz w:val="24"/>
          <w:szCs w:val="24"/>
        </w:rPr>
        <w:br/>
      </w:r>
    </w:p>
    <w:p w:rsidR="003F7542" w:rsidRPr="00E112A1" w:rsidRDefault="003F7542" w:rsidP="00605EA7">
      <w:pPr>
        <w:spacing w:before="30" w:after="0" w:line="240" w:lineRule="auto"/>
        <w:rPr>
          <w:rFonts w:ascii="Arial" w:eastAsia="Times New Roman" w:hAnsi="Arial" w:cs="Arial"/>
          <w:bCs/>
          <w:color w:val="000000"/>
          <w:sz w:val="24"/>
          <w:szCs w:val="24"/>
        </w:rPr>
      </w:pPr>
    </w:p>
    <w:p w:rsidR="003F7542" w:rsidRPr="00E112A1" w:rsidRDefault="003F7542" w:rsidP="00605EA7">
      <w:pPr>
        <w:spacing w:before="30" w:after="0" w:line="240" w:lineRule="auto"/>
        <w:rPr>
          <w:rFonts w:ascii="Arial" w:eastAsia="Times New Roman" w:hAnsi="Arial" w:cs="Arial"/>
          <w:bCs/>
          <w:color w:val="000000"/>
          <w:sz w:val="24"/>
          <w:szCs w:val="24"/>
        </w:rPr>
      </w:pPr>
    </w:p>
    <w:p w:rsidR="003F7542" w:rsidRPr="00E112A1" w:rsidRDefault="003F7542" w:rsidP="00605EA7">
      <w:pPr>
        <w:spacing w:before="30" w:after="0" w:line="240" w:lineRule="auto"/>
        <w:rPr>
          <w:rFonts w:ascii="Arial" w:eastAsia="Times New Roman" w:hAnsi="Arial" w:cs="Arial"/>
          <w:sz w:val="24"/>
          <w:szCs w:val="24"/>
        </w:rPr>
      </w:pPr>
      <w:r w:rsidRPr="00E112A1">
        <w:rPr>
          <w:rFonts w:ascii="Arial" w:eastAsia="Times New Roman" w:hAnsi="Arial" w:cs="Arial"/>
          <w:bCs/>
          <w:color w:val="000000"/>
          <w:sz w:val="24"/>
          <w:szCs w:val="24"/>
        </w:rPr>
        <w:t xml:space="preserve">Mrs. </w:t>
      </w:r>
      <w:proofErr w:type="spellStart"/>
      <w:r w:rsidRPr="00E112A1">
        <w:rPr>
          <w:rFonts w:ascii="Arial" w:eastAsia="Times New Roman" w:hAnsi="Arial" w:cs="Arial"/>
          <w:bCs/>
          <w:color w:val="000000"/>
          <w:sz w:val="24"/>
          <w:szCs w:val="24"/>
        </w:rPr>
        <w:t>Clarianne</w:t>
      </w:r>
      <w:proofErr w:type="spellEnd"/>
      <w:r w:rsidRPr="00E112A1">
        <w:rPr>
          <w:rFonts w:ascii="Arial" w:eastAsia="Times New Roman" w:hAnsi="Arial" w:cs="Arial"/>
          <w:bCs/>
          <w:color w:val="000000"/>
          <w:sz w:val="24"/>
          <w:szCs w:val="24"/>
        </w:rPr>
        <w:t xml:space="preserve"> </w:t>
      </w:r>
      <w:proofErr w:type="spellStart"/>
      <w:r w:rsidRPr="00E112A1">
        <w:rPr>
          <w:rFonts w:ascii="Arial" w:eastAsia="Times New Roman" w:hAnsi="Arial" w:cs="Arial"/>
          <w:bCs/>
          <w:color w:val="000000"/>
          <w:sz w:val="24"/>
          <w:szCs w:val="24"/>
        </w:rPr>
        <w:t>Ine</w:t>
      </w:r>
      <w:proofErr w:type="spellEnd"/>
      <w:r w:rsidRPr="00E112A1">
        <w:rPr>
          <w:rFonts w:ascii="Arial" w:eastAsia="Times New Roman" w:hAnsi="Arial" w:cs="Arial"/>
          <w:bCs/>
          <w:color w:val="000000"/>
          <w:sz w:val="24"/>
          <w:szCs w:val="24"/>
        </w:rPr>
        <w:t xml:space="preserve">-Juan </w:t>
      </w:r>
    </w:p>
    <w:p w:rsidR="003F7542" w:rsidRPr="00E112A1" w:rsidRDefault="003F7542" w:rsidP="00605EA7">
      <w:pPr>
        <w:spacing w:before="30" w:after="0" w:line="240" w:lineRule="auto"/>
        <w:rPr>
          <w:rFonts w:ascii="Arial" w:eastAsia="Times New Roman" w:hAnsi="Arial" w:cs="Arial"/>
          <w:bCs/>
          <w:color w:val="000000"/>
          <w:sz w:val="24"/>
          <w:szCs w:val="24"/>
        </w:rPr>
      </w:pPr>
      <w:proofErr w:type="spellStart"/>
      <w:r w:rsidRPr="00E112A1">
        <w:rPr>
          <w:rFonts w:ascii="Arial" w:eastAsia="Times New Roman" w:hAnsi="Arial" w:cs="Arial"/>
          <w:bCs/>
          <w:color w:val="000000"/>
          <w:sz w:val="24"/>
          <w:szCs w:val="24"/>
        </w:rPr>
        <w:t>Tacloban</w:t>
      </w:r>
      <w:proofErr w:type="spellEnd"/>
      <w:r w:rsidRPr="00E112A1">
        <w:rPr>
          <w:rFonts w:ascii="Arial" w:eastAsia="Times New Roman" w:hAnsi="Arial" w:cs="Arial"/>
          <w:bCs/>
          <w:color w:val="000000"/>
          <w:sz w:val="24"/>
          <w:szCs w:val="24"/>
        </w:rPr>
        <w:t xml:space="preserve"> City, Philippines, 6500</w:t>
      </w:r>
    </w:p>
    <w:p w:rsidR="003F7542" w:rsidRPr="00E112A1" w:rsidRDefault="003F7542" w:rsidP="00605EA7">
      <w:pPr>
        <w:spacing w:before="30" w:after="0" w:line="240" w:lineRule="auto"/>
        <w:rPr>
          <w:rFonts w:ascii="Arial" w:eastAsia="Times New Roman" w:hAnsi="Arial" w:cs="Arial"/>
          <w:bCs/>
          <w:color w:val="000000"/>
          <w:sz w:val="24"/>
          <w:szCs w:val="24"/>
        </w:rPr>
      </w:pPr>
    </w:p>
    <w:p w:rsidR="003F7542" w:rsidRPr="00E112A1" w:rsidRDefault="003F7542" w:rsidP="00605EA7">
      <w:pPr>
        <w:spacing w:before="30" w:after="0" w:line="240" w:lineRule="auto"/>
        <w:rPr>
          <w:rFonts w:ascii="Arial" w:eastAsia="Times New Roman" w:hAnsi="Arial" w:cs="Arial"/>
          <w:sz w:val="24"/>
          <w:szCs w:val="24"/>
        </w:rPr>
      </w:pPr>
    </w:p>
    <w:p w:rsidR="003F7542" w:rsidRPr="00E112A1" w:rsidRDefault="003F7542" w:rsidP="00605EA7">
      <w:pPr>
        <w:spacing w:before="30" w:after="0" w:line="240" w:lineRule="auto"/>
        <w:rPr>
          <w:rFonts w:ascii="Arial" w:eastAsia="Times New Roman" w:hAnsi="Arial" w:cs="Arial"/>
          <w:sz w:val="24"/>
          <w:szCs w:val="24"/>
        </w:rPr>
      </w:pPr>
      <w:r w:rsidRPr="00E112A1">
        <w:rPr>
          <w:rFonts w:ascii="Arial" w:eastAsia="Times New Roman" w:hAnsi="Arial" w:cs="Arial"/>
          <w:bCs/>
          <w:color w:val="000000"/>
          <w:sz w:val="24"/>
          <w:szCs w:val="24"/>
        </w:rPr>
        <w:t xml:space="preserve">Dear Mrs. Juan: </w:t>
      </w:r>
    </w:p>
    <w:p w:rsidR="003F7542" w:rsidRPr="00E112A1" w:rsidRDefault="003F7542" w:rsidP="00605EA7">
      <w:pPr>
        <w:spacing w:before="30" w:after="0" w:line="240" w:lineRule="auto"/>
        <w:rPr>
          <w:rFonts w:ascii="Arial" w:eastAsia="Times New Roman" w:hAnsi="Arial" w:cs="Arial"/>
          <w:bCs/>
          <w:color w:val="000000"/>
          <w:sz w:val="24"/>
          <w:szCs w:val="24"/>
        </w:rPr>
      </w:pPr>
    </w:p>
    <w:p w:rsidR="003F7542" w:rsidRPr="00E112A1" w:rsidRDefault="003F7542" w:rsidP="00605EA7">
      <w:pPr>
        <w:spacing w:before="30" w:after="0" w:line="240" w:lineRule="auto"/>
        <w:rPr>
          <w:rFonts w:ascii="Arial" w:eastAsia="Times New Roman" w:hAnsi="Arial" w:cs="Arial"/>
          <w:sz w:val="24"/>
          <w:szCs w:val="24"/>
        </w:rPr>
      </w:pPr>
      <w:r w:rsidRPr="00E112A1">
        <w:rPr>
          <w:rFonts w:ascii="Arial" w:eastAsia="Times New Roman" w:hAnsi="Arial" w:cs="Arial"/>
          <w:bCs/>
          <w:color w:val="000000"/>
          <w:sz w:val="24"/>
          <w:szCs w:val="24"/>
        </w:rPr>
        <w:t xml:space="preserve">Here is the opinion that you requested. </w:t>
      </w:r>
    </w:p>
    <w:p w:rsidR="003F7542" w:rsidRPr="00E112A1" w:rsidRDefault="003F7542" w:rsidP="00605EA7">
      <w:pPr>
        <w:spacing w:before="30" w:after="0" w:line="240" w:lineRule="auto"/>
        <w:rPr>
          <w:rFonts w:ascii="Arial" w:eastAsia="Times New Roman" w:hAnsi="Arial" w:cs="Arial"/>
          <w:bCs/>
          <w:color w:val="000000"/>
          <w:sz w:val="24"/>
          <w:szCs w:val="24"/>
        </w:rPr>
      </w:pPr>
      <w:r w:rsidRPr="00E112A1">
        <w:rPr>
          <w:rFonts w:ascii="Arial" w:eastAsia="Times New Roman" w:hAnsi="Arial" w:cs="Arial"/>
          <w:bCs/>
          <w:color w:val="000000"/>
          <w:sz w:val="24"/>
          <w:szCs w:val="24"/>
        </w:rPr>
        <w:t xml:space="preserve">The facts, as I gather from you and your documents, are as </w:t>
      </w:r>
      <w:r w:rsidRPr="00E112A1">
        <w:rPr>
          <w:rFonts w:ascii="Arial" w:eastAsia="Times New Roman" w:hAnsi="Arial" w:cs="Arial"/>
          <w:sz w:val="24"/>
          <w:szCs w:val="24"/>
        </w:rPr>
        <w:t>f</w:t>
      </w:r>
      <w:r w:rsidRPr="00E112A1">
        <w:rPr>
          <w:rFonts w:ascii="Arial" w:eastAsia="Times New Roman" w:hAnsi="Arial" w:cs="Arial"/>
          <w:bCs/>
          <w:color w:val="000000"/>
          <w:sz w:val="24"/>
          <w:szCs w:val="24"/>
        </w:rPr>
        <w:t>ollows:</w:t>
      </w:r>
    </w:p>
    <w:p w:rsidR="003F7542" w:rsidRPr="00E112A1" w:rsidRDefault="003F7542" w:rsidP="00605EA7">
      <w:pPr>
        <w:spacing w:before="30" w:after="0" w:line="240" w:lineRule="auto"/>
        <w:ind w:firstLine="720"/>
        <w:rPr>
          <w:rFonts w:ascii="Arial" w:eastAsia="Times New Roman" w:hAnsi="Arial" w:cs="Arial"/>
          <w:bCs/>
          <w:color w:val="000000"/>
          <w:sz w:val="24"/>
          <w:szCs w:val="24"/>
        </w:rPr>
      </w:pPr>
    </w:p>
    <w:p w:rsidR="00D82456" w:rsidRPr="00E112A1" w:rsidRDefault="003F7542" w:rsidP="00605EA7">
      <w:pPr>
        <w:spacing w:before="30"/>
        <w:ind w:firstLine="720"/>
        <w:jc w:val="both"/>
        <w:rPr>
          <w:rFonts w:ascii="Arial" w:hAnsi="Arial" w:cs="Arial"/>
          <w:sz w:val="24"/>
          <w:szCs w:val="24"/>
        </w:rPr>
      </w:pPr>
      <w:r w:rsidRPr="00E112A1">
        <w:rPr>
          <w:rFonts w:ascii="Arial" w:hAnsi="Arial" w:cs="Arial"/>
          <w:sz w:val="24"/>
          <w:szCs w:val="24"/>
        </w:rPr>
        <w:t xml:space="preserve">On December 20, 2009, you got married to Ben Samuel Juan at San Juan Golf Country Club in </w:t>
      </w:r>
      <w:proofErr w:type="spellStart"/>
      <w:r w:rsidRPr="00E112A1">
        <w:rPr>
          <w:rFonts w:ascii="Arial" w:hAnsi="Arial" w:cs="Arial"/>
          <w:sz w:val="24"/>
          <w:szCs w:val="24"/>
        </w:rPr>
        <w:t>Tacloban</w:t>
      </w:r>
      <w:proofErr w:type="spellEnd"/>
      <w:r w:rsidRPr="00E112A1">
        <w:rPr>
          <w:rFonts w:ascii="Arial" w:hAnsi="Arial" w:cs="Arial"/>
          <w:sz w:val="24"/>
          <w:szCs w:val="24"/>
        </w:rPr>
        <w:t xml:space="preserve"> City, solemnized by Mayor Norman </w:t>
      </w:r>
      <w:proofErr w:type="spellStart"/>
      <w:r w:rsidRPr="00E112A1">
        <w:rPr>
          <w:rFonts w:ascii="Arial" w:hAnsi="Arial" w:cs="Arial"/>
          <w:sz w:val="24"/>
          <w:szCs w:val="24"/>
        </w:rPr>
        <w:t>Roxas</w:t>
      </w:r>
      <w:proofErr w:type="spellEnd"/>
      <w:r w:rsidRPr="00E112A1">
        <w:rPr>
          <w:rFonts w:ascii="Arial" w:hAnsi="Arial" w:cs="Arial"/>
          <w:sz w:val="24"/>
          <w:szCs w:val="24"/>
        </w:rPr>
        <w:t xml:space="preserve"> of </w:t>
      </w:r>
      <w:proofErr w:type="spellStart"/>
      <w:r w:rsidRPr="00E112A1">
        <w:rPr>
          <w:rFonts w:ascii="Arial" w:hAnsi="Arial" w:cs="Arial"/>
          <w:sz w:val="24"/>
          <w:szCs w:val="24"/>
        </w:rPr>
        <w:t>Biringan</w:t>
      </w:r>
      <w:proofErr w:type="spellEnd"/>
      <w:r w:rsidRPr="00E112A1">
        <w:rPr>
          <w:rFonts w:ascii="Arial" w:hAnsi="Arial" w:cs="Arial"/>
          <w:sz w:val="24"/>
          <w:szCs w:val="24"/>
        </w:rPr>
        <w:t xml:space="preserve"> City. </w:t>
      </w:r>
      <w:r w:rsidR="00FD5223">
        <w:rPr>
          <w:rFonts w:ascii="Arial" w:hAnsi="Arial" w:cs="Arial"/>
          <w:sz w:val="24"/>
          <w:szCs w:val="24"/>
        </w:rPr>
        <w:t>Before</w:t>
      </w:r>
      <w:r w:rsidR="00B83CCD" w:rsidRPr="00E112A1">
        <w:rPr>
          <w:rFonts w:ascii="Arial" w:hAnsi="Arial" w:cs="Arial"/>
          <w:sz w:val="24"/>
          <w:szCs w:val="24"/>
        </w:rPr>
        <w:t xml:space="preserve"> your wedding, you and Ben are a college couple</w:t>
      </w:r>
      <w:r w:rsidRPr="00E112A1">
        <w:rPr>
          <w:rFonts w:ascii="Arial" w:hAnsi="Arial" w:cs="Arial"/>
          <w:sz w:val="24"/>
          <w:szCs w:val="24"/>
        </w:rPr>
        <w:t xml:space="preserve">. </w:t>
      </w:r>
      <w:r w:rsidR="00B83CCD" w:rsidRPr="00E112A1">
        <w:rPr>
          <w:rFonts w:ascii="Arial" w:hAnsi="Arial" w:cs="Arial"/>
          <w:sz w:val="24"/>
          <w:szCs w:val="24"/>
        </w:rPr>
        <w:t xml:space="preserve">Your relationship with him was not good as you expected, he took advantage of you while you were intoxicated. You tried to avoid him after that incident but he revealed that he was secretly in love with you. </w:t>
      </w:r>
      <w:r w:rsidR="00D82456" w:rsidRPr="00E112A1">
        <w:rPr>
          <w:rFonts w:ascii="Arial" w:hAnsi="Arial" w:cs="Arial"/>
          <w:sz w:val="24"/>
          <w:szCs w:val="24"/>
        </w:rPr>
        <w:t xml:space="preserve">Even though you refused to become his girlfriend. He still won your heart. During your college relationship, you become pregnant. You informed him about this and he suggested an abortion. While having your pregnancy, he went back to his old vices, and one day you caught him making love with another girl in his apartment. Despite the incident, you still marry him with a promise that he will change for good. </w:t>
      </w:r>
    </w:p>
    <w:p w:rsidR="00D82456" w:rsidRPr="00E112A1" w:rsidRDefault="00D82456" w:rsidP="00605EA7">
      <w:pPr>
        <w:spacing w:before="30"/>
        <w:ind w:firstLine="720"/>
        <w:jc w:val="both"/>
        <w:rPr>
          <w:rFonts w:ascii="Arial" w:hAnsi="Arial" w:cs="Arial"/>
          <w:sz w:val="24"/>
          <w:szCs w:val="24"/>
        </w:rPr>
      </w:pPr>
      <w:r w:rsidRPr="00E112A1">
        <w:rPr>
          <w:rFonts w:ascii="Arial" w:hAnsi="Arial" w:cs="Arial"/>
          <w:sz w:val="24"/>
          <w:szCs w:val="24"/>
        </w:rPr>
        <w:t xml:space="preserve">On April 27, 2010, a baby girl was born but died upon the delivery. Ben, after the tragic loss, still </w:t>
      </w:r>
      <w:r w:rsidR="00FD5223">
        <w:rPr>
          <w:rFonts w:ascii="Arial" w:hAnsi="Arial" w:cs="Arial"/>
          <w:sz w:val="24"/>
          <w:szCs w:val="24"/>
        </w:rPr>
        <w:t>doesn’t</w:t>
      </w:r>
      <w:r w:rsidRPr="00E112A1">
        <w:rPr>
          <w:rFonts w:ascii="Arial" w:hAnsi="Arial" w:cs="Arial"/>
          <w:sz w:val="24"/>
          <w:szCs w:val="24"/>
        </w:rPr>
        <w:t xml:space="preserve"> have a care in the world. </w:t>
      </w:r>
    </w:p>
    <w:p w:rsidR="003F7542" w:rsidRPr="00E112A1" w:rsidRDefault="00885D71" w:rsidP="00605EA7">
      <w:pPr>
        <w:spacing w:before="30"/>
        <w:ind w:firstLine="720"/>
        <w:jc w:val="both"/>
        <w:rPr>
          <w:rFonts w:ascii="Arial" w:hAnsi="Arial" w:cs="Arial"/>
          <w:sz w:val="24"/>
          <w:szCs w:val="24"/>
        </w:rPr>
      </w:pPr>
      <w:r w:rsidRPr="00E112A1">
        <w:rPr>
          <w:rFonts w:ascii="Arial" w:hAnsi="Arial" w:cs="Arial"/>
          <w:sz w:val="24"/>
          <w:szCs w:val="24"/>
        </w:rPr>
        <w:t>You got pregnant for se</w:t>
      </w:r>
      <w:r w:rsidR="00FD5223">
        <w:rPr>
          <w:rFonts w:ascii="Arial" w:hAnsi="Arial" w:cs="Arial"/>
          <w:sz w:val="24"/>
          <w:szCs w:val="24"/>
        </w:rPr>
        <w:t xml:space="preserve">a </w:t>
      </w:r>
      <w:proofErr w:type="spellStart"/>
      <w:r w:rsidRPr="00E112A1">
        <w:rPr>
          <w:rFonts w:ascii="Arial" w:hAnsi="Arial" w:cs="Arial"/>
          <w:sz w:val="24"/>
          <w:szCs w:val="24"/>
        </w:rPr>
        <w:t>cond</w:t>
      </w:r>
      <w:proofErr w:type="spellEnd"/>
      <w:r w:rsidRPr="00E112A1">
        <w:rPr>
          <w:rFonts w:ascii="Arial" w:hAnsi="Arial" w:cs="Arial"/>
          <w:sz w:val="24"/>
          <w:szCs w:val="24"/>
        </w:rPr>
        <w:t xml:space="preserve"> (2) time,</w:t>
      </w:r>
      <w:r w:rsidR="003F7542" w:rsidRPr="00E112A1">
        <w:rPr>
          <w:rFonts w:ascii="Arial" w:hAnsi="Arial" w:cs="Arial"/>
          <w:sz w:val="24"/>
          <w:szCs w:val="24"/>
        </w:rPr>
        <w:t xml:space="preserve"> believing that he would be happier and stay with you more. But because of Ben’s business trips almost every week, you discovered from your close friends that Ben was having an illicit affair with a young model showing photos, videos, and screenshots of his mistress’ Facebook posts and tweets. Due to frustrations, you went to Ben’s parents to seek help, but they just asked you to be more enduring and forgiving. </w:t>
      </w:r>
    </w:p>
    <w:p w:rsidR="003F7542" w:rsidRPr="00E112A1" w:rsidRDefault="003F7542" w:rsidP="00605EA7">
      <w:pPr>
        <w:spacing w:before="30"/>
        <w:ind w:firstLine="720"/>
        <w:jc w:val="both"/>
        <w:rPr>
          <w:rFonts w:ascii="Arial" w:hAnsi="Arial" w:cs="Arial"/>
          <w:sz w:val="24"/>
          <w:szCs w:val="24"/>
        </w:rPr>
      </w:pPr>
      <w:r w:rsidRPr="00E112A1">
        <w:rPr>
          <w:rFonts w:ascii="Arial" w:hAnsi="Arial" w:cs="Arial"/>
          <w:sz w:val="24"/>
          <w:szCs w:val="24"/>
        </w:rPr>
        <w:t>When you came home after a month off at your parents’ house. You saw Ben was on top of a woman whom you recognized as the model he was having an affair with. They were in the middle of coitus when you saw them. By instinct, you rushed to them and grabbed your husband away from that woman. Due to that incident, you suffered</w:t>
      </w:r>
      <w:r w:rsidR="00885D71" w:rsidRPr="00E112A1">
        <w:rPr>
          <w:rFonts w:ascii="Arial" w:hAnsi="Arial" w:cs="Arial"/>
          <w:sz w:val="24"/>
          <w:szCs w:val="24"/>
        </w:rPr>
        <w:t xml:space="preserve"> from</w:t>
      </w:r>
      <w:r w:rsidRPr="00E112A1">
        <w:rPr>
          <w:rFonts w:ascii="Arial" w:hAnsi="Arial" w:cs="Arial"/>
          <w:sz w:val="24"/>
          <w:szCs w:val="24"/>
        </w:rPr>
        <w:t xml:space="preserve"> a miscarriage. Since that day, you never heard him nor saw him</w:t>
      </w:r>
      <w:r w:rsidR="00885D71" w:rsidRPr="00E112A1">
        <w:rPr>
          <w:rFonts w:ascii="Arial" w:hAnsi="Arial" w:cs="Arial"/>
          <w:sz w:val="24"/>
          <w:szCs w:val="24"/>
        </w:rPr>
        <w:t>,</w:t>
      </w:r>
      <w:r w:rsidRPr="00E112A1">
        <w:rPr>
          <w:rFonts w:ascii="Arial" w:hAnsi="Arial" w:cs="Arial"/>
          <w:sz w:val="24"/>
          <w:szCs w:val="24"/>
        </w:rPr>
        <w:t xml:space="preserve"> you just know that Ben is now living with his mistress and has a child. </w:t>
      </w:r>
    </w:p>
    <w:p w:rsidR="009B56DF" w:rsidRPr="00E112A1" w:rsidRDefault="003F7542" w:rsidP="00605EA7">
      <w:pPr>
        <w:spacing w:before="30"/>
        <w:ind w:firstLine="720"/>
        <w:jc w:val="both"/>
        <w:rPr>
          <w:rFonts w:ascii="Arial" w:hAnsi="Arial" w:cs="Arial"/>
          <w:b/>
          <w:color w:val="000000" w:themeColor="text1"/>
          <w:sz w:val="24"/>
          <w:szCs w:val="24"/>
          <w:shd w:val="clear" w:color="auto" w:fill="FFFFFF"/>
        </w:rPr>
      </w:pPr>
      <w:r w:rsidRPr="00E112A1">
        <w:rPr>
          <w:rFonts w:ascii="Arial" w:hAnsi="Arial" w:cs="Arial"/>
          <w:b/>
          <w:bCs/>
          <w:color w:val="000000"/>
          <w:sz w:val="24"/>
          <w:szCs w:val="24"/>
        </w:rPr>
        <w:t xml:space="preserve">The question you pose is whether or not, </w:t>
      </w:r>
      <w:r w:rsidR="00885D71" w:rsidRPr="00E112A1">
        <w:rPr>
          <w:rFonts w:ascii="Arial" w:hAnsi="Arial" w:cs="Arial"/>
          <w:b/>
          <w:bCs/>
          <w:color w:val="000000"/>
          <w:sz w:val="24"/>
          <w:szCs w:val="24"/>
        </w:rPr>
        <w:t xml:space="preserve">there is a way to sever </w:t>
      </w:r>
      <w:r w:rsidRPr="00E112A1">
        <w:rPr>
          <w:rFonts w:ascii="Arial" w:hAnsi="Arial" w:cs="Arial"/>
          <w:b/>
          <w:bCs/>
          <w:color w:val="000000"/>
          <w:sz w:val="24"/>
          <w:szCs w:val="24"/>
        </w:rPr>
        <w:t xml:space="preserve">your marriage with Ben </w:t>
      </w:r>
      <w:r w:rsidR="00885D71" w:rsidRPr="00E112A1">
        <w:rPr>
          <w:rFonts w:ascii="Arial" w:hAnsi="Arial" w:cs="Arial"/>
          <w:b/>
          <w:bCs/>
          <w:color w:val="000000"/>
          <w:sz w:val="24"/>
          <w:szCs w:val="24"/>
        </w:rPr>
        <w:t xml:space="preserve">based on the facts that you provided </w:t>
      </w:r>
      <w:r w:rsidRPr="00E112A1">
        <w:rPr>
          <w:rFonts w:ascii="Arial" w:hAnsi="Arial" w:cs="Arial"/>
          <w:b/>
          <w:bCs/>
          <w:color w:val="000000"/>
          <w:sz w:val="24"/>
          <w:szCs w:val="24"/>
        </w:rPr>
        <w:t xml:space="preserve">without the need to be </w:t>
      </w:r>
      <w:r w:rsidRPr="00E112A1">
        <w:rPr>
          <w:rFonts w:ascii="Arial" w:hAnsi="Arial" w:cs="Arial"/>
          <w:b/>
          <w:color w:val="000000" w:themeColor="text1"/>
          <w:sz w:val="24"/>
          <w:szCs w:val="24"/>
          <w:shd w:val="clear" w:color="auto" w:fill="FFFFFF"/>
        </w:rPr>
        <w:t>sufficiently proven by experts</w:t>
      </w:r>
      <w:r w:rsidR="00885D71" w:rsidRPr="00E112A1">
        <w:rPr>
          <w:rFonts w:ascii="Arial" w:hAnsi="Arial" w:cs="Arial"/>
          <w:b/>
          <w:color w:val="000000" w:themeColor="text1"/>
          <w:sz w:val="24"/>
          <w:szCs w:val="24"/>
          <w:shd w:val="clear" w:color="auto" w:fill="FFFFFF"/>
        </w:rPr>
        <w:t xml:space="preserve"> or </w:t>
      </w:r>
      <w:r w:rsidR="009B56DF" w:rsidRPr="00E112A1">
        <w:rPr>
          <w:rFonts w:ascii="Arial" w:hAnsi="Arial" w:cs="Arial"/>
          <w:b/>
          <w:color w:val="000000" w:themeColor="text1"/>
          <w:sz w:val="24"/>
          <w:szCs w:val="24"/>
          <w:shd w:val="clear" w:color="auto" w:fill="FFFFFF"/>
        </w:rPr>
        <w:t>consult</w:t>
      </w:r>
      <w:r w:rsidR="00885D71" w:rsidRPr="00E112A1">
        <w:rPr>
          <w:rFonts w:ascii="Arial" w:hAnsi="Arial" w:cs="Arial"/>
          <w:b/>
          <w:color w:val="000000" w:themeColor="text1"/>
          <w:sz w:val="24"/>
          <w:szCs w:val="24"/>
          <w:shd w:val="clear" w:color="auto" w:fill="FFFFFF"/>
        </w:rPr>
        <w:t xml:space="preserve"> a psychiatrist </w:t>
      </w:r>
      <w:r w:rsidR="00FD5223">
        <w:rPr>
          <w:rFonts w:ascii="Arial" w:hAnsi="Arial" w:cs="Arial"/>
          <w:b/>
          <w:color w:val="000000" w:themeColor="text1"/>
          <w:sz w:val="24"/>
          <w:szCs w:val="24"/>
          <w:shd w:val="clear" w:color="auto" w:fill="FFFFFF"/>
        </w:rPr>
        <w:t>to</w:t>
      </w:r>
      <w:r w:rsidR="00885D71" w:rsidRPr="00E112A1">
        <w:rPr>
          <w:rFonts w:ascii="Arial" w:hAnsi="Arial" w:cs="Arial"/>
          <w:b/>
          <w:color w:val="000000" w:themeColor="text1"/>
          <w:sz w:val="24"/>
          <w:szCs w:val="24"/>
          <w:shd w:val="clear" w:color="auto" w:fill="FFFFFF"/>
        </w:rPr>
        <w:t xml:space="preserve"> sever your marriage. </w:t>
      </w:r>
    </w:p>
    <w:p w:rsidR="003F7542" w:rsidRPr="00E112A1" w:rsidRDefault="003F7542" w:rsidP="00605EA7">
      <w:pPr>
        <w:spacing w:before="30"/>
        <w:jc w:val="both"/>
        <w:rPr>
          <w:rFonts w:ascii="Arial" w:hAnsi="Arial" w:cs="Arial"/>
          <w:bCs/>
          <w:color w:val="000000"/>
          <w:sz w:val="24"/>
          <w:szCs w:val="24"/>
        </w:rPr>
      </w:pPr>
      <w:r w:rsidRPr="00E112A1">
        <w:rPr>
          <w:rFonts w:ascii="Arial" w:hAnsi="Arial" w:cs="Arial"/>
          <w:bCs/>
          <w:color w:val="000000"/>
          <w:sz w:val="24"/>
          <w:szCs w:val="24"/>
        </w:rPr>
        <w:t>I base my opinion on the following:</w:t>
      </w:r>
    </w:p>
    <w:p w:rsidR="003F7542" w:rsidRPr="00E112A1" w:rsidRDefault="003F7542" w:rsidP="00605EA7">
      <w:pPr>
        <w:spacing w:before="30" w:after="0" w:line="240" w:lineRule="auto"/>
        <w:jc w:val="both"/>
        <w:rPr>
          <w:rFonts w:ascii="Arial" w:hAnsi="Arial" w:cs="Arial"/>
          <w:b/>
          <w:color w:val="000000" w:themeColor="text1"/>
          <w:sz w:val="24"/>
          <w:szCs w:val="24"/>
          <w:shd w:val="clear" w:color="auto" w:fill="FFFFFF"/>
        </w:rPr>
      </w:pPr>
      <w:r w:rsidRPr="00E112A1">
        <w:rPr>
          <w:rFonts w:ascii="Arial" w:eastAsia="Times New Roman" w:hAnsi="Arial" w:cs="Arial"/>
          <w:bCs/>
          <w:color w:val="000000"/>
          <w:sz w:val="24"/>
          <w:szCs w:val="24"/>
        </w:rPr>
        <w:t xml:space="preserve">The relevant provision of the Family Code of the Philippines or Executive Order No. 209 provides: </w:t>
      </w:r>
      <w:r w:rsidRPr="00E112A1">
        <w:rPr>
          <w:rFonts w:ascii="Arial" w:hAnsi="Arial" w:cs="Arial"/>
          <w:color w:val="000000" w:themeColor="text1"/>
          <w:sz w:val="24"/>
          <w:szCs w:val="24"/>
          <w:shd w:val="clear" w:color="auto" w:fill="FFFFFF"/>
        </w:rPr>
        <w:br/>
      </w:r>
    </w:p>
    <w:p w:rsidR="003F7542" w:rsidRPr="00E112A1" w:rsidRDefault="003F7542" w:rsidP="00605EA7">
      <w:pPr>
        <w:spacing w:before="30" w:after="0" w:line="240" w:lineRule="auto"/>
        <w:ind w:firstLine="720"/>
        <w:jc w:val="both"/>
        <w:rPr>
          <w:rFonts w:ascii="Arial" w:hAnsi="Arial" w:cs="Arial"/>
          <w:color w:val="000000" w:themeColor="text1"/>
          <w:sz w:val="24"/>
          <w:szCs w:val="24"/>
          <w:shd w:val="clear" w:color="auto" w:fill="FFFFFF"/>
        </w:rPr>
      </w:pPr>
      <w:r w:rsidRPr="00E112A1">
        <w:rPr>
          <w:rFonts w:ascii="Arial" w:hAnsi="Arial" w:cs="Arial"/>
          <w:b/>
          <w:color w:val="000000" w:themeColor="text1"/>
          <w:sz w:val="24"/>
          <w:szCs w:val="24"/>
          <w:shd w:val="clear" w:color="auto" w:fill="FFFFFF"/>
        </w:rPr>
        <w:t>Article 36 of the Family Code</w:t>
      </w:r>
      <w:r w:rsidRPr="00E112A1">
        <w:rPr>
          <w:rFonts w:ascii="Arial" w:hAnsi="Arial" w:cs="Arial"/>
          <w:color w:val="000000" w:themeColor="text1"/>
          <w:sz w:val="24"/>
          <w:szCs w:val="24"/>
          <w:shd w:val="clear" w:color="auto" w:fill="FFFFFF"/>
        </w:rPr>
        <w:t xml:space="preserve"> states that "a marriage contracted by any party who, at the time of the celebration, was psychologically incapacitated to comply with the essential marital obligations of marriage, shall likewise be void even if such incapacity becomes manifest only after its solemnization." The concept of psychological incapacity as a ground for nullity of marriage is novel in our body of laws, although mental incapacity has long been recognized as a ground for the dissolution of a marriage.</w:t>
      </w:r>
    </w:p>
    <w:p w:rsidR="003F7542" w:rsidRPr="00E112A1" w:rsidRDefault="003F7542" w:rsidP="00605EA7">
      <w:pPr>
        <w:spacing w:before="30" w:after="0" w:line="240" w:lineRule="auto"/>
        <w:ind w:firstLine="720"/>
        <w:jc w:val="both"/>
        <w:rPr>
          <w:rFonts w:ascii="Arial" w:hAnsi="Arial" w:cs="Arial"/>
          <w:color w:val="000000" w:themeColor="text1"/>
          <w:sz w:val="24"/>
          <w:szCs w:val="24"/>
          <w:shd w:val="clear" w:color="auto" w:fill="FFFFFF"/>
        </w:rPr>
      </w:pPr>
      <w:r w:rsidRPr="00E112A1">
        <w:rPr>
          <w:rFonts w:ascii="Arial" w:hAnsi="Arial" w:cs="Arial"/>
          <w:sz w:val="24"/>
          <w:szCs w:val="24"/>
          <w:shd w:val="clear" w:color="auto" w:fill="FFFFFF"/>
        </w:rPr>
        <w:t>It settled also in the case of Santos v. CA</w:t>
      </w:r>
      <w:r w:rsidRPr="00E112A1">
        <w:rPr>
          <w:rFonts w:ascii="Arial" w:hAnsi="Arial" w:cs="Arial"/>
          <w:sz w:val="24"/>
          <w:szCs w:val="24"/>
          <w:shd w:val="clear" w:color="auto" w:fill="FFFFFF"/>
          <w:vertAlign w:val="superscript"/>
        </w:rPr>
        <w:t xml:space="preserve"> </w:t>
      </w:r>
      <w:r w:rsidRPr="00E112A1">
        <w:rPr>
          <w:rFonts w:ascii="Arial" w:hAnsi="Arial" w:cs="Arial"/>
          <w:sz w:val="24"/>
          <w:szCs w:val="24"/>
          <w:shd w:val="clear" w:color="auto" w:fill="FFFFFF"/>
        </w:rPr>
        <w:t xml:space="preserve">(Santos), the Court first declared that psychological incapacity must be characterized by: (a) gravity (i.e., it must be grave and serious such that the party would be incapable of carrying out the ordinary duties required </w:t>
      </w:r>
      <w:r w:rsidRPr="00E112A1">
        <w:rPr>
          <w:rFonts w:ascii="Arial" w:hAnsi="Arial" w:cs="Arial"/>
          <w:sz w:val="24"/>
          <w:szCs w:val="24"/>
          <w:shd w:val="clear" w:color="auto" w:fill="FFFFFF"/>
        </w:rPr>
        <w:lastRenderedPageBreak/>
        <w:t>in a marriage); (b) juridical antecedence (i.e., it must be rooted in the history of the party antedating the marriage, although the overt manifestations may emerge only after the marriage); and (c) incurability (i.e., it must be incurable, or even if it were otherwise, the cure would be beyond the means of the party involved).</w:t>
      </w:r>
    </w:p>
    <w:p w:rsidR="003F7542" w:rsidRPr="00E112A1" w:rsidRDefault="003F7542" w:rsidP="00605EA7">
      <w:pPr>
        <w:spacing w:before="30"/>
        <w:ind w:firstLine="720"/>
        <w:jc w:val="both"/>
        <w:rPr>
          <w:rFonts w:ascii="Arial" w:hAnsi="Arial" w:cs="Arial"/>
          <w:sz w:val="24"/>
          <w:szCs w:val="24"/>
          <w:shd w:val="clear" w:color="auto" w:fill="FFFFFF"/>
        </w:rPr>
      </w:pPr>
      <w:r w:rsidRPr="00E112A1">
        <w:rPr>
          <w:rFonts w:ascii="Arial" w:hAnsi="Arial" w:cs="Arial"/>
          <w:color w:val="000000" w:themeColor="text1"/>
          <w:sz w:val="24"/>
          <w:szCs w:val="24"/>
          <w:shd w:val="clear" w:color="auto" w:fill="FFFFFF"/>
        </w:rPr>
        <w:t xml:space="preserve">In this case, it appears more likely that Ben became irresponsible, and </w:t>
      </w:r>
      <w:r w:rsidRPr="00E112A1">
        <w:rPr>
          <w:rFonts w:ascii="Arial" w:hAnsi="Arial" w:cs="Arial"/>
          <w:sz w:val="24"/>
          <w:szCs w:val="24"/>
          <w:shd w:val="clear" w:color="auto" w:fill="FFFFFF"/>
        </w:rPr>
        <w:t xml:space="preserve">unfaithful to you as a result of your miscarriage during the incident stated above. In short, Ben’s marital infidelity appears to be symptomatic of a grave psychological disorder that rendered him incapable of performing his spousal obligations. It is true that unfaithfulness, by itself, is not sufficient proof that the petitioner is suffering from psychological incapacity. However, in this scenario, it shows the acts of unfaithfulness are manifestations of a disordered personality that make Ben completely unable to discharge the essential obligations of marriage. </w:t>
      </w:r>
      <w:r w:rsidR="00F41979">
        <w:rPr>
          <w:rFonts w:ascii="Arial" w:hAnsi="Arial" w:cs="Arial"/>
          <w:sz w:val="24"/>
          <w:szCs w:val="24"/>
          <w:shd w:val="clear" w:color="auto" w:fill="FFFFFF"/>
        </w:rPr>
        <w:t>In fact, Ben started his infidelity as a partner even before you marry him. The very rea</w:t>
      </w:r>
      <w:r w:rsidR="00FD5223">
        <w:rPr>
          <w:rFonts w:ascii="Arial" w:hAnsi="Arial" w:cs="Arial"/>
          <w:sz w:val="24"/>
          <w:szCs w:val="24"/>
          <w:shd w:val="clear" w:color="auto" w:fill="FFFFFF"/>
        </w:rPr>
        <w:t>son</w:t>
      </w:r>
      <w:r w:rsidR="009B56DF" w:rsidRPr="00E112A1">
        <w:rPr>
          <w:rFonts w:ascii="Arial" w:hAnsi="Arial" w:cs="Arial"/>
          <w:sz w:val="24"/>
          <w:szCs w:val="24"/>
          <w:shd w:val="clear" w:color="auto" w:fill="FFFFFF"/>
        </w:rPr>
        <w:t xml:space="preserve"> that he</w:t>
      </w:r>
      <w:r w:rsidR="00985E39" w:rsidRPr="00E112A1">
        <w:rPr>
          <w:rFonts w:ascii="Arial" w:hAnsi="Arial" w:cs="Arial"/>
          <w:sz w:val="24"/>
          <w:szCs w:val="24"/>
          <w:shd w:val="clear" w:color="auto" w:fill="FFFFFF"/>
        </w:rPr>
        <w:t xml:space="preserve"> proposed to you was to redirect his wrongdoing into a promise that was</w:t>
      </w:r>
      <w:r w:rsidR="00F41979">
        <w:rPr>
          <w:rFonts w:ascii="Arial" w:hAnsi="Arial" w:cs="Arial"/>
          <w:sz w:val="24"/>
          <w:szCs w:val="24"/>
          <w:shd w:val="clear" w:color="auto" w:fill="FFFFFF"/>
        </w:rPr>
        <w:t xml:space="preserve"> never</w:t>
      </w:r>
      <w:r w:rsidR="00985E39" w:rsidRPr="00E112A1">
        <w:rPr>
          <w:rFonts w:ascii="Arial" w:hAnsi="Arial" w:cs="Arial"/>
          <w:sz w:val="24"/>
          <w:szCs w:val="24"/>
          <w:shd w:val="clear" w:color="auto" w:fill="FFFFFF"/>
        </w:rPr>
        <w:t xml:space="preserve"> fulfilled, that</w:t>
      </w:r>
      <w:r w:rsidR="009B56DF" w:rsidRPr="00E112A1">
        <w:rPr>
          <w:rFonts w:ascii="Arial" w:hAnsi="Arial" w:cs="Arial"/>
          <w:sz w:val="24"/>
          <w:szCs w:val="24"/>
          <w:shd w:val="clear" w:color="auto" w:fill="FFFFFF"/>
        </w:rPr>
        <w:t xml:space="preserve"> will change for good in exchange for your “I do”. This provides a high possibility for your case to render merit in the eyes of the court. </w:t>
      </w:r>
      <w:r w:rsidRPr="00E112A1">
        <w:rPr>
          <w:rFonts w:ascii="Arial" w:hAnsi="Arial" w:cs="Arial"/>
          <w:sz w:val="24"/>
          <w:szCs w:val="24"/>
          <w:shd w:val="clear" w:color="auto" w:fill="FFFFFF"/>
        </w:rPr>
        <w:t xml:space="preserve">Psychological incapacity must be more than just a "difficulty," "refusal" or "neglect" in the performance of some marital obligations. Rather, it is essential that the concerned party was incapable of doing so, due to some psychological illness existing at the time of the celebration of the marriage. </w:t>
      </w:r>
    </w:p>
    <w:p w:rsidR="003F7542" w:rsidRPr="00E112A1" w:rsidRDefault="003F7542" w:rsidP="00605EA7">
      <w:pPr>
        <w:spacing w:before="30"/>
        <w:ind w:firstLine="720"/>
        <w:jc w:val="both"/>
        <w:rPr>
          <w:rFonts w:ascii="Arial" w:hAnsi="Arial" w:cs="Arial"/>
          <w:sz w:val="24"/>
          <w:szCs w:val="24"/>
        </w:rPr>
      </w:pPr>
      <w:r w:rsidRPr="00E112A1">
        <w:rPr>
          <w:rFonts w:ascii="Arial" w:eastAsia="Times New Roman" w:hAnsi="Arial" w:cs="Arial"/>
          <w:color w:val="000000"/>
          <w:sz w:val="24"/>
          <w:szCs w:val="24"/>
          <w:lang w:val="fil-PH" w:eastAsia="fil-PH"/>
        </w:rPr>
        <w:t xml:space="preserve">As held in the case of </w:t>
      </w:r>
      <w:r w:rsidRPr="00E112A1">
        <w:rPr>
          <w:rFonts w:ascii="Arial" w:eastAsia="Times New Roman" w:hAnsi="Arial" w:cs="Arial"/>
          <w:i/>
          <w:color w:val="000000"/>
          <w:sz w:val="24"/>
          <w:szCs w:val="24"/>
          <w:lang w:val="fil-PH" w:eastAsia="fil-PH"/>
        </w:rPr>
        <w:t>(Del Rosario vs. Del Rosario, G.</w:t>
      </w:r>
      <w:r w:rsidRPr="00E112A1">
        <w:rPr>
          <w:rFonts w:ascii="Arial" w:hAnsi="Arial" w:cs="Arial"/>
          <w:bCs/>
          <w:i/>
          <w:sz w:val="24"/>
          <w:szCs w:val="24"/>
        </w:rPr>
        <w:t>R. No. 222541</w:t>
      </w:r>
      <w:r w:rsidRPr="00E112A1">
        <w:rPr>
          <w:rFonts w:ascii="Arial" w:eastAsia="Times New Roman" w:hAnsi="Arial" w:cs="Arial"/>
          <w:i/>
          <w:color w:val="000000"/>
          <w:sz w:val="24"/>
          <w:szCs w:val="24"/>
          <w:lang w:val="fil-PH" w:eastAsia="fil-PH"/>
        </w:rPr>
        <w:t>)</w:t>
      </w:r>
      <w:r w:rsidRPr="00E112A1">
        <w:rPr>
          <w:rFonts w:ascii="Arial" w:eastAsia="Times New Roman" w:hAnsi="Arial" w:cs="Arial"/>
          <w:color w:val="000000"/>
          <w:sz w:val="24"/>
          <w:szCs w:val="24"/>
          <w:lang w:val="fil-PH" w:eastAsia="fil-PH"/>
        </w:rPr>
        <w:t xml:space="preserve"> which states that, Psychological incapacity is neither a mental incapacity nor a personality disorder that</w:t>
      </w:r>
      <w:bookmarkStart w:id="0" w:name="_GoBack"/>
      <w:bookmarkEnd w:id="0"/>
      <w:r w:rsidRPr="00E112A1">
        <w:rPr>
          <w:rFonts w:ascii="Arial" w:eastAsia="Times New Roman" w:hAnsi="Arial" w:cs="Arial"/>
          <w:color w:val="000000"/>
          <w:sz w:val="24"/>
          <w:szCs w:val="24"/>
          <w:lang w:val="fil-PH" w:eastAsia="fil-PH"/>
        </w:rPr>
        <w:t xml:space="preserve"> must be proven through expert testimony</w:t>
      </w:r>
      <w:r w:rsidRPr="00E112A1">
        <w:rPr>
          <w:rFonts w:ascii="Arial" w:eastAsia="Times New Roman" w:hAnsi="Arial" w:cs="Arial"/>
          <w:color w:val="000000"/>
          <w:spacing w:val="-8"/>
          <w:sz w:val="24"/>
          <w:szCs w:val="24"/>
          <w:lang w:val="fil-PH" w:eastAsia="fil-PH"/>
        </w:rPr>
        <w:t xml:space="preserve">. </w:t>
      </w:r>
      <w:r w:rsidRPr="00E112A1">
        <w:rPr>
          <w:rFonts w:ascii="Arial" w:eastAsia="Times New Roman" w:hAnsi="Arial" w:cs="Arial"/>
          <w:color w:val="000000"/>
          <w:sz w:val="24"/>
          <w:szCs w:val="24"/>
          <w:lang w:val="fil-PH" w:eastAsia="fil-PH"/>
        </w:rPr>
        <w:t xml:space="preserve">There must be proof, however,  of the durable or enduring aspects of a person’s personality, called “personality structure,” which manifests itself through clear acts of dysfunctionality that undermine the family. The spouse’s personality structure must make it impossible for him or her to understand and,  more importantly,  to comply with his or her essential marital obligations. </w:t>
      </w:r>
      <w:r w:rsidRPr="00E112A1">
        <w:rPr>
          <w:rFonts w:ascii="Arial" w:eastAsia="Times New Roman" w:hAnsi="Arial" w:cs="Arial"/>
          <w:b/>
          <w:color w:val="000000"/>
          <w:sz w:val="24"/>
          <w:szCs w:val="24"/>
          <w:lang w:val="fil-PH" w:eastAsia="fil-PH"/>
        </w:rPr>
        <w:t>Proof of these aspects of personality need not be given by an expert.</w:t>
      </w:r>
      <w:r w:rsidRPr="00E112A1">
        <w:rPr>
          <w:rFonts w:ascii="Arial" w:eastAsia="Times New Roman" w:hAnsi="Arial" w:cs="Arial"/>
          <w:color w:val="000000"/>
          <w:sz w:val="24"/>
          <w:szCs w:val="24"/>
          <w:lang w:val="fil-PH" w:eastAsia="fil-PH"/>
        </w:rPr>
        <w:t xml:space="preserve"> Ordinary witnesses who have been present in the life of the spouses before the latter contracted marriage may testify to behaviors that they have consistently observed from the supposedly incapacitated spouse. </w:t>
      </w:r>
    </w:p>
    <w:p w:rsidR="003F7542" w:rsidRPr="00E112A1" w:rsidRDefault="003F7542" w:rsidP="00605EA7">
      <w:pPr>
        <w:spacing w:before="30" w:after="0" w:line="240" w:lineRule="auto"/>
        <w:jc w:val="both"/>
        <w:rPr>
          <w:rFonts w:ascii="Arial" w:eastAsia="Times New Roman" w:hAnsi="Arial" w:cs="Arial"/>
          <w:color w:val="000000"/>
          <w:sz w:val="24"/>
          <w:szCs w:val="24"/>
          <w:lang w:val="fil-PH" w:eastAsia="fil-PH"/>
        </w:rPr>
      </w:pPr>
      <w:r w:rsidRPr="00E112A1">
        <w:rPr>
          <w:rFonts w:ascii="Arial" w:eastAsia="Times New Roman" w:hAnsi="Arial" w:cs="Arial"/>
          <w:color w:val="000000"/>
          <w:sz w:val="24"/>
          <w:szCs w:val="24"/>
          <w:lang w:val="fil-PH" w:eastAsia="fil-PH"/>
        </w:rPr>
        <w:t xml:space="preserve">I base my opinion on the language of the laws involved as well as on settled judicial precedents. </w:t>
      </w:r>
    </w:p>
    <w:p w:rsidR="003F7542" w:rsidRPr="00E112A1" w:rsidRDefault="003F7542" w:rsidP="00605EA7">
      <w:pPr>
        <w:spacing w:before="30" w:after="0" w:line="240" w:lineRule="auto"/>
        <w:jc w:val="both"/>
        <w:rPr>
          <w:rFonts w:ascii="Arial" w:eastAsia="Times New Roman" w:hAnsi="Arial" w:cs="Arial"/>
          <w:color w:val="000000"/>
          <w:sz w:val="24"/>
          <w:szCs w:val="24"/>
          <w:lang w:val="fil-PH" w:eastAsia="fil-PH"/>
        </w:rPr>
      </w:pPr>
    </w:p>
    <w:p w:rsidR="003F7542" w:rsidRPr="00E112A1" w:rsidRDefault="003F7542" w:rsidP="00605EA7">
      <w:pPr>
        <w:spacing w:before="30" w:after="0" w:line="240" w:lineRule="auto"/>
        <w:jc w:val="both"/>
        <w:rPr>
          <w:rFonts w:ascii="Arial" w:eastAsia="Times New Roman" w:hAnsi="Arial" w:cs="Arial"/>
          <w:color w:val="000000"/>
          <w:sz w:val="24"/>
          <w:szCs w:val="24"/>
          <w:lang w:val="fil-PH" w:eastAsia="fil-PH"/>
        </w:rPr>
      </w:pPr>
      <w:r w:rsidRPr="00E112A1">
        <w:rPr>
          <w:rFonts w:ascii="Arial" w:eastAsia="Times New Roman" w:hAnsi="Arial" w:cs="Arial"/>
          <w:color w:val="000000"/>
          <w:sz w:val="24"/>
          <w:szCs w:val="24"/>
          <w:lang w:val="fil-PH" w:eastAsia="fil-PH"/>
        </w:rPr>
        <w:t xml:space="preserve">Please let me know if I can be of further service to you in this matter. </w:t>
      </w:r>
    </w:p>
    <w:p w:rsidR="003F7542" w:rsidRPr="00E112A1" w:rsidRDefault="003F7542" w:rsidP="00605EA7">
      <w:pPr>
        <w:spacing w:before="30" w:after="0" w:line="240" w:lineRule="auto"/>
        <w:jc w:val="both"/>
        <w:rPr>
          <w:rFonts w:ascii="Arial" w:eastAsia="Times New Roman" w:hAnsi="Arial" w:cs="Arial"/>
          <w:color w:val="000000"/>
          <w:sz w:val="24"/>
          <w:szCs w:val="24"/>
          <w:lang w:val="fil-PH" w:eastAsia="fil-PH"/>
        </w:rPr>
      </w:pPr>
    </w:p>
    <w:p w:rsidR="003F7542" w:rsidRPr="00E112A1" w:rsidRDefault="003F7542" w:rsidP="00605EA7">
      <w:pPr>
        <w:spacing w:before="30" w:after="0" w:line="240" w:lineRule="auto"/>
        <w:jc w:val="both"/>
        <w:rPr>
          <w:rFonts w:ascii="Arial" w:eastAsia="Times New Roman" w:hAnsi="Arial" w:cs="Arial"/>
          <w:color w:val="000000"/>
          <w:sz w:val="24"/>
          <w:szCs w:val="24"/>
          <w:lang w:val="fil-PH" w:eastAsia="fil-PH"/>
        </w:rPr>
      </w:pPr>
    </w:p>
    <w:p w:rsidR="003F7542" w:rsidRPr="00E112A1" w:rsidRDefault="003F7542" w:rsidP="00605EA7">
      <w:pPr>
        <w:spacing w:before="30" w:after="0" w:line="240" w:lineRule="auto"/>
        <w:jc w:val="both"/>
        <w:rPr>
          <w:rFonts w:ascii="Arial" w:eastAsia="Times New Roman" w:hAnsi="Arial" w:cs="Arial"/>
          <w:color w:val="000000"/>
          <w:sz w:val="24"/>
          <w:szCs w:val="24"/>
          <w:lang w:val="fil-PH" w:eastAsia="fil-PH"/>
        </w:rPr>
      </w:pPr>
      <w:r w:rsidRPr="00E112A1">
        <w:rPr>
          <w:rFonts w:ascii="Arial" w:eastAsia="Times New Roman" w:hAnsi="Arial" w:cs="Arial"/>
          <w:color w:val="000000"/>
          <w:sz w:val="24"/>
          <w:szCs w:val="24"/>
          <w:lang w:val="fil-PH" w:eastAsia="fil-PH"/>
        </w:rPr>
        <w:t>Very truly yours,</w:t>
      </w:r>
    </w:p>
    <w:p w:rsidR="003F7542" w:rsidRPr="00E112A1" w:rsidRDefault="003F7542" w:rsidP="00605EA7">
      <w:pPr>
        <w:spacing w:before="30" w:after="0" w:line="240" w:lineRule="auto"/>
        <w:jc w:val="both"/>
        <w:rPr>
          <w:rFonts w:ascii="Arial" w:eastAsia="Times New Roman" w:hAnsi="Arial" w:cs="Arial"/>
          <w:color w:val="000000"/>
          <w:sz w:val="24"/>
          <w:szCs w:val="24"/>
          <w:lang w:val="fil-PH" w:eastAsia="fil-PH"/>
        </w:rPr>
      </w:pPr>
    </w:p>
    <w:p w:rsidR="003F7542" w:rsidRPr="00E112A1" w:rsidRDefault="003F7542" w:rsidP="00605EA7">
      <w:pPr>
        <w:spacing w:before="30" w:after="0" w:line="240" w:lineRule="auto"/>
        <w:jc w:val="both"/>
        <w:rPr>
          <w:rFonts w:ascii="Arial" w:eastAsia="Times New Roman" w:hAnsi="Arial" w:cs="Arial"/>
          <w:color w:val="000000"/>
          <w:sz w:val="24"/>
          <w:szCs w:val="24"/>
          <w:lang w:val="fil-PH" w:eastAsia="fil-PH"/>
        </w:rPr>
      </w:pPr>
    </w:p>
    <w:p w:rsidR="003F7542" w:rsidRPr="00E112A1" w:rsidRDefault="00985E39" w:rsidP="00605EA7">
      <w:pPr>
        <w:spacing w:before="30" w:after="0" w:line="240" w:lineRule="auto"/>
        <w:jc w:val="both"/>
        <w:rPr>
          <w:rFonts w:ascii="Arial" w:eastAsia="Times New Roman" w:hAnsi="Arial" w:cs="Arial"/>
          <w:bCs/>
          <w:color w:val="000000"/>
          <w:sz w:val="24"/>
          <w:szCs w:val="24"/>
        </w:rPr>
      </w:pPr>
      <w:r w:rsidRPr="00E112A1">
        <w:rPr>
          <w:rFonts w:ascii="Arial" w:eastAsia="Times New Roman" w:hAnsi="Arial" w:cs="Arial"/>
          <w:color w:val="000000"/>
          <w:sz w:val="24"/>
          <w:szCs w:val="24"/>
          <w:lang w:val="fil-PH" w:eastAsia="fil-PH"/>
        </w:rPr>
        <w:t xml:space="preserve">ATTY. </w:t>
      </w:r>
      <w:r w:rsidR="003F7542" w:rsidRPr="00E112A1">
        <w:rPr>
          <w:rFonts w:ascii="Arial" w:eastAsia="Times New Roman" w:hAnsi="Arial" w:cs="Arial"/>
          <w:color w:val="000000"/>
          <w:sz w:val="24"/>
          <w:szCs w:val="24"/>
          <w:lang w:val="fil-PH" w:eastAsia="fil-PH"/>
        </w:rPr>
        <w:t>CHARLES HENSON L. MERCADO</w:t>
      </w:r>
    </w:p>
    <w:p w:rsidR="00DD7502" w:rsidRPr="00E112A1" w:rsidRDefault="00DD7502" w:rsidP="00605EA7">
      <w:pPr>
        <w:spacing w:before="30" w:after="0" w:line="240" w:lineRule="auto"/>
        <w:jc w:val="right"/>
        <w:rPr>
          <w:rFonts w:ascii="Arial" w:eastAsia="Times New Roman" w:hAnsi="Arial" w:cs="Arial"/>
          <w:bCs/>
          <w:color w:val="000000"/>
          <w:sz w:val="24"/>
          <w:szCs w:val="24"/>
        </w:rPr>
      </w:pPr>
    </w:p>
    <w:sectPr w:rsidR="00DD7502" w:rsidRPr="00E112A1" w:rsidSect="00FD5223">
      <w:headerReference w:type="default" r:id="rId8"/>
      <w:footerReference w:type="default" r:id="rId9"/>
      <w:pgSz w:w="12240" w:h="20160" w:code="5"/>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437A0" w:rsidRDefault="00B437A0" w:rsidP="00605EA7">
      <w:pPr>
        <w:spacing w:after="0" w:line="240" w:lineRule="auto"/>
      </w:pPr>
      <w:r>
        <w:separator/>
      </w:r>
    </w:p>
  </w:endnote>
  <w:endnote w:type="continuationSeparator" w:id="0">
    <w:p w:rsidR="00B437A0" w:rsidRDefault="00B437A0" w:rsidP="00605E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77548057"/>
      <w:docPartObj>
        <w:docPartGallery w:val="Page Numbers (Bottom of Page)"/>
        <w:docPartUnique/>
      </w:docPartObj>
    </w:sdtPr>
    <w:sdtEndPr/>
    <w:sdtContent>
      <w:sdt>
        <w:sdtPr>
          <w:id w:val="-1769616900"/>
          <w:docPartObj>
            <w:docPartGallery w:val="Page Numbers (Top of Page)"/>
            <w:docPartUnique/>
          </w:docPartObj>
        </w:sdtPr>
        <w:sdtEndPr/>
        <w:sdtContent>
          <w:p w:rsidR="00FD5223" w:rsidRDefault="00FD5223">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6E15C7">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6E15C7">
              <w:rPr>
                <w:b/>
                <w:bCs/>
                <w:noProof/>
              </w:rPr>
              <w:t>2</w:t>
            </w:r>
            <w:r>
              <w:rPr>
                <w:b/>
                <w:bCs/>
                <w:sz w:val="24"/>
                <w:szCs w:val="24"/>
              </w:rPr>
              <w:fldChar w:fldCharType="end"/>
            </w:r>
          </w:p>
        </w:sdtContent>
      </w:sdt>
    </w:sdtContent>
  </w:sdt>
  <w:p w:rsidR="00605EA7" w:rsidRDefault="00605E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437A0" w:rsidRDefault="00B437A0" w:rsidP="00605EA7">
      <w:pPr>
        <w:spacing w:after="0" w:line="240" w:lineRule="auto"/>
      </w:pPr>
      <w:r>
        <w:separator/>
      </w:r>
    </w:p>
  </w:footnote>
  <w:footnote w:type="continuationSeparator" w:id="0">
    <w:p w:rsidR="00B437A0" w:rsidRDefault="00B437A0" w:rsidP="00605E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5EA7" w:rsidRDefault="00605EA7">
    <w:pPr>
      <w:pStyle w:val="Header"/>
      <w:jc w:val="right"/>
    </w:pPr>
  </w:p>
  <w:p w:rsidR="00605EA7" w:rsidRDefault="00605EA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8D66BE"/>
    <w:multiLevelType w:val="hybridMultilevel"/>
    <w:tmpl w:val="93C80ACC"/>
    <w:lvl w:ilvl="0" w:tplc="0464000F">
      <w:start w:val="1"/>
      <w:numFmt w:val="decimal"/>
      <w:lvlText w:val="%1."/>
      <w:lvlJc w:val="left"/>
      <w:pPr>
        <w:ind w:left="720" w:hanging="360"/>
      </w:pPr>
      <w:rPr>
        <w:rFonts w:hint="default"/>
      </w:rPr>
    </w:lvl>
    <w:lvl w:ilvl="1" w:tplc="04640019" w:tentative="1">
      <w:start w:val="1"/>
      <w:numFmt w:val="lowerLetter"/>
      <w:lvlText w:val="%2."/>
      <w:lvlJc w:val="left"/>
      <w:pPr>
        <w:ind w:left="1440" w:hanging="360"/>
      </w:pPr>
    </w:lvl>
    <w:lvl w:ilvl="2" w:tplc="0464001B" w:tentative="1">
      <w:start w:val="1"/>
      <w:numFmt w:val="lowerRoman"/>
      <w:lvlText w:val="%3."/>
      <w:lvlJc w:val="right"/>
      <w:pPr>
        <w:ind w:left="2160" w:hanging="180"/>
      </w:pPr>
    </w:lvl>
    <w:lvl w:ilvl="3" w:tplc="0464000F" w:tentative="1">
      <w:start w:val="1"/>
      <w:numFmt w:val="decimal"/>
      <w:lvlText w:val="%4."/>
      <w:lvlJc w:val="left"/>
      <w:pPr>
        <w:ind w:left="2880" w:hanging="360"/>
      </w:pPr>
    </w:lvl>
    <w:lvl w:ilvl="4" w:tplc="04640019" w:tentative="1">
      <w:start w:val="1"/>
      <w:numFmt w:val="lowerLetter"/>
      <w:lvlText w:val="%5."/>
      <w:lvlJc w:val="left"/>
      <w:pPr>
        <w:ind w:left="3600" w:hanging="360"/>
      </w:pPr>
    </w:lvl>
    <w:lvl w:ilvl="5" w:tplc="0464001B" w:tentative="1">
      <w:start w:val="1"/>
      <w:numFmt w:val="lowerRoman"/>
      <w:lvlText w:val="%6."/>
      <w:lvlJc w:val="right"/>
      <w:pPr>
        <w:ind w:left="4320" w:hanging="180"/>
      </w:pPr>
    </w:lvl>
    <w:lvl w:ilvl="6" w:tplc="0464000F" w:tentative="1">
      <w:start w:val="1"/>
      <w:numFmt w:val="decimal"/>
      <w:lvlText w:val="%7."/>
      <w:lvlJc w:val="left"/>
      <w:pPr>
        <w:ind w:left="5040" w:hanging="360"/>
      </w:pPr>
    </w:lvl>
    <w:lvl w:ilvl="7" w:tplc="04640019" w:tentative="1">
      <w:start w:val="1"/>
      <w:numFmt w:val="lowerLetter"/>
      <w:lvlText w:val="%8."/>
      <w:lvlJc w:val="left"/>
      <w:pPr>
        <w:ind w:left="5760" w:hanging="360"/>
      </w:pPr>
    </w:lvl>
    <w:lvl w:ilvl="8" w:tplc="0464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2A63"/>
    <w:rsid w:val="000B3454"/>
    <w:rsid w:val="000E29CC"/>
    <w:rsid w:val="000E33D8"/>
    <w:rsid w:val="0016384A"/>
    <w:rsid w:val="00377B52"/>
    <w:rsid w:val="003F7542"/>
    <w:rsid w:val="004920BB"/>
    <w:rsid w:val="004D1629"/>
    <w:rsid w:val="00605EA7"/>
    <w:rsid w:val="006271B6"/>
    <w:rsid w:val="00657F3C"/>
    <w:rsid w:val="006E15C7"/>
    <w:rsid w:val="0072049F"/>
    <w:rsid w:val="00874A2E"/>
    <w:rsid w:val="00885D71"/>
    <w:rsid w:val="009453F6"/>
    <w:rsid w:val="00985E39"/>
    <w:rsid w:val="009B56DF"/>
    <w:rsid w:val="00B437A0"/>
    <w:rsid w:val="00B83CCD"/>
    <w:rsid w:val="00CB6EE7"/>
    <w:rsid w:val="00D82456"/>
    <w:rsid w:val="00DD7502"/>
    <w:rsid w:val="00E02A63"/>
    <w:rsid w:val="00E112A1"/>
    <w:rsid w:val="00F41979"/>
    <w:rsid w:val="00FA1B1B"/>
    <w:rsid w:val="00FD52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25EF82"/>
  <w15:chartTrackingRefBased/>
  <w15:docId w15:val="{81A0748C-2C55-43AF-B3A1-809E39D6D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02A63"/>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E02A63"/>
    <w:rPr>
      <w:i/>
      <w:iCs/>
    </w:rPr>
  </w:style>
  <w:style w:type="character" w:styleId="Hyperlink">
    <w:name w:val="Hyperlink"/>
    <w:basedOn w:val="DefaultParagraphFont"/>
    <w:uiPriority w:val="99"/>
    <w:semiHidden/>
    <w:unhideWhenUsed/>
    <w:rsid w:val="00DD7502"/>
    <w:rPr>
      <w:color w:val="0000FF"/>
      <w:u w:val="single"/>
    </w:rPr>
  </w:style>
  <w:style w:type="paragraph" w:styleId="ListParagraph">
    <w:name w:val="List Paragraph"/>
    <w:basedOn w:val="Normal"/>
    <w:uiPriority w:val="34"/>
    <w:qFormat/>
    <w:rsid w:val="00DD7502"/>
    <w:pPr>
      <w:ind w:left="720"/>
      <w:contextualSpacing/>
    </w:pPr>
    <w:rPr>
      <w:lang w:val="fil-PH"/>
    </w:rPr>
  </w:style>
  <w:style w:type="paragraph" w:styleId="Header">
    <w:name w:val="header"/>
    <w:basedOn w:val="Normal"/>
    <w:link w:val="HeaderChar"/>
    <w:uiPriority w:val="99"/>
    <w:unhideWhenUsed/>
    <w:rsid w:val="00605E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5EA7"/>
  </w:style>
  <w:style w:type="paragraph" w:styleId="Footer">
    <w:name w:val="footer"/>
    <w:basedOn w:val="Normal"/>
    <w:link w:val="FooterChar"/>
    <w:uiPriority w:val="99"/>
    <w:unhideWhenUsed/>
    <w:rsid w:val="00605E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5EA7"/>
  </w:style>
  <w:style w:type="paragraph" w:styleId="BalloonText">
    <w:name w:val="Balloon Text"/>
    <w:basedOn w:val="Normal"/>
    <w:link w:val="BalloonTextChar"/>
    <w:uiPriority w:val="99"/>
    <w:semiHidden/>
    <w:unhideWhenUsed/>
    <w:rsid w:val="00605EA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05EA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3387518">
      <w:bodyDiv w:val="1"/>
      <w:marLeft w:val="0"/>
      <w:marRight w:val="0"/>
      <w:marTop w:val="0"/>
      <w:marBottom w:val="0"/>
      <w:divBdr>
        <w:top w:val="none" w:sz="0" w:space="0" w:color="auto"/>
        <w:left w:val="none" w:sz="0" w:space="0" w:color="auto"/>
        <w:bottom w:val="none" w:sz="0" w:space="0" w:color="auto"/>
        <w:right w:val="none" w:sz="0" w:space="0" w:color="auto"/>
      </w:divBdr>
      <w:divsChild>
        <w:div w:id="1016999897">
          <w:marLeft w:val="0"/>
          <w:marRight w:val="0"/>
          <w:marTop w:val="0"/>
          <w:marBottom w:val="0"/>
          <w:divBdr>
            <w:top w:val="none" w:sz="0" w:space="0" w:color="auto"/>
            <w:left w:val="none" w:sz="0" w:space="0" w:color="auto"/>
            <w:bottom w:val="none" w:sz="0" w:space="0" w:color="auto"/>
            <w:right w:val="none" w:sz="0" w:space="0" w:color="auto"/>
          </w:divBdr>
        </w:div>
        <w:div w:id="458187760">
          <w:marLeft w:val="0"/>
          <w:marRight w:val="0"/>
          <w:marTop w:val="0"/>
          <w:marBottom w:val="0"/>
          <w:divBdr>
            <w:top w:val="none" w:sz="0" w:space="0" w:color="auto"/>
            <w:left w:val="none" w:sz="0" w:space="0" w:color="auto"/>
            <w:bottom w:val="none" w:sz="0" w:space="0" w:color="auto"/>
            <w:right w:val="none" w:sz="0" w:space="0" w:color="auto"/>
          </w:divBdr>
        </w:div>
        <w:div w:id="98062158">
          <w:marLeft w:val="0"/>
          <w:marRight w:val="0"/>
          <w:marTop w:val="0"/>
          <w:marBottom w:val="0"/>
          <w:divBdr>
            <w:top w:val="none" w:sz="0" w:space="0" w:color="auto"/>
            <w:left w:val="none" w:sz="0" w:space="0" w:color="auto"/>
            <w:bottom w:val="none" w:sz="0" w:space="0" w:color="auto"/>
            <w:right w:val="none" w:sz="0" w:space="0" w:color="auto"/>
          </w:divBdr>
        </w:div>
        <w:div w:id="318845108">
          <w:marLeft w:val="0"/>
          <w:marRight w:val="0"/>
          <w:marTop w:val="0"/>
          <w:marBottom w:val="0"/>
          <w:divBdr>
            <w:top w:val="none" w:sz="0" w:space="0" w:color="auto"/>
            <w:left w:val="none" w:sz="0" w:space="0" w:color="auto"/>
            <w:bottom w:val="none" w:sz="0" w:space="0" w:color="auto"/>
            <w:right w:val="none" w:sz="0" w:space="0" w:color="auto"/>
          </w:divBdr>
        </w:div>
        <w:div w:id="1859392842">
          <w:marLeft w:val="0"/>
          <w:marRight w:val="0"/>
          <w:marTop w:val="0"/>
          <w:marBottom w:val="0"/>
          <w:divBdr>
            <w:top w:val="none" w:sz="0" w:space="0" w:color="auto"/>
            <w:left w:val="none" w:sz="0" w:space="0" w:color="auto"/>
            <w:bottom w:val="none" w:sz="0" w:space="0" w:color="auto"/>
            <w:right w:val="none" w:sz="0" w:space="0" w:color="auto"/>
          </w:divBdr>
        </w:div>
        <w:div w:id="1037774985">
          <w:marLeft w:val="0"/>
          <w:marRight w:val="0"/>
          <w:marTop w:val="0"/>
          <w:marBottom w:val="0"/>
          <w:divBdr>
            <w:top w:val="none" w:sz="0" w:space="0" w:color="auto"/>
            <w:left w:val="none" w:sz="0" w:space="0" w:color="auto"/>
            <w:bottom w:val="none" w:sz="0" w:space="0" w:color="auto"/>
            <w:right w:val="none" w:sz="0" w:space="0" w:color="auto"/>
          </w:divBdr>
        </w:div>
        <w:div w:id="555241431">
          <w:marLeft w:val="0"/>
          <w:marRight w:val="0"/>
          <w:marTop w:val="0"/>
          <w:marBottom w:val="0"/>
          <w:divBdr>
            <w:top w:val="none" w:sz="0" w:space="0" w:color="auto"/>
            <w:left w:val="none" w:sz="0" w:space="0" w:color="auto"/>
            <w:bottom w:val="none" w:sz="0" w:space="0" w:color="auto"/>
            <w:right w:val="none" w:sz="0" w:space="0" w:color="auto"/>
          </w:divBdr>
        </w:div>
        <w:div w:id="2043553673">
          <w:marLeft w:val="0"/>
          <w:marRight w:val="0"/>
          <w:marTop w:val="0"/>
          <w:marBottom w:val="0"/>
          <w:divBdr>
            <w:top w:val="none" w:sz="0" w:space="0" w:color="auto"/>
            <w:left w:val="none" w:sz="0" w:space="0" w:color="auto"/>
            <w:bottom w:val="none" w:sz="0" w:space="0" w:color="auto"/>
            <w:right w:val="none" w:sz="0" w:space="0" w:color="auto"/>
          </w:divBdr>
        </w:div>
      </w:divsChild>
    </w:div>
    <w:div w:id="787162047">
      <w:bodyDiv w:val="1"/>
      <w:marLeft w:val="0"/>
      <w:marRight w:val="0"/>
      <w:marTop w:val="0"/>
      <w:marBottom w:val="0"/>
      <w:divBdr>
        <w:top w:val="none" w:sz="0" w:space="0" w:color="auto"/>
        <w:left w:val="none" w:sz="0" w:space="0" w:color="auto"/>
        <w:bottom w:val="none" w:sz="0" w:space="0" w:color="auto"/>
        <w:right w:val="none" w:sz="0" w:space="0" w:color="auto"/>
      </w:divBdr>
      <w:divsChild>
        <w:div w:id="1893733841">
          <w:marLeft w:val="0"/>
          <w:marRight w:val="0"/>
          <w:marTop w:val="0"/>
          <w:marBottom w:val="0"/>
          <w:divBdr>
            <w:top w:val="none" w:sz="0" w:space="0" w:color="auto"/>
            <w:left w:val="none" w:sz="0" w:space="0" w:color="auto"/>
            <w:bottom w:val="none" w:sz="0" w:space="0" w:color="auto"/>
            <w:right w:val="none" w:sz="0" w:space="0" w:color="auto"/>
          </w:divBdr>
        </w:div>
      </w:divsChild>
    </w:div>
    <w:div w:id="1057974070">
      <w:bodyDiv w:val="1"/>
      <w:marLeft w:val="0"/>
      <w:marRight w:val="0"/>
      <w:marTop w:val="0"/>
      <w:marBottom w:val="0"/>
      <w:divBdr>
        <w:top w:val="none" w:sz="0" w:space="0" w:color="auto"/>
        <w:left w:val="none" w:sz="0" w:space="0" w:color="auto"/>
        <w:bottom w:val="none" w:sz="0" w:space="0" w:color="auto"/>
        <w:right w:val="none" w:sz="0" w:space="0" w:color="auto"/>
      </w:divBdr>
    </w:div>
    <w:div w:id="1572696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C48787-503B-4524-9879-EA32BDF490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889</Words>
  <Characters>5070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Henson</dc:creator>
  <cp:keywords/>
  <dc:description/>
  <cp:lastModifiedBy>Charles Henson</cp:lastModifiedBy>
  <cp:revision>2</cp:revision>
  <cp:lastPrinted>2022-05-27T14:29:00Z</cp:lastPrinted>
  <dcterms:created xsi:type="dcterms:W3CDTF">2022-05-27T14:53:00Z</dcterms:created>
  <dcterms:modified xsi:type="dcterms:W3CDTF">2022-05-27T14:53:00Z</dcterms:modified>
</cp:coreProperties>
</file>