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F80F9" w14:textId="6D603CB6" w:rsidR="00FF61CD" w:rsidRDefault="00FF61CD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Randy Egan</w:t>
      </w:r>
    </w:p>
    <w:p w14:paraId="1BF3A727" w14:textId="77777777" w:rsidR="00FF61CD" w:rsidRDefault="00FF61CD">
      <w:pPr>
        <w:contextualSpacing/>
        <w:rPr>
          <w:b/>
          <w:sz w:val="28"/>
          <w:szCs w:val="28"/>
        </w:rPr>
      </w:pPr>
      <w:bookmarkStart w:id="0" w:name="_GoBack"/>
      <w:bookmarkEnd w:id="0"/>
    </w:p>
    <w:p w14:paraId="5E39941C" w14:textId="6F724B66" w:rsidR="00BA4772" w:rsidRDefault="00BA4772">
      <w:pPr>
        <w:contextualSpacing/>
        <w:rPr>
          <w:b/>
          <w:sz w:val="28"/>
          <w:szCs w:val="28"/>
        </w:rPr>
      </w:pPr>
      <w:r w:rsidRPr="002A44C0">
        <w:rPr>
          <w:b/>
          <w:sz w:val="28"/>
          <w:szCs w:val="28"/>
        </w:rPr>
        <w:t>Abstract</w:t>
      </w:r>
    </w:p>
    <w:p w14:paraId="0EC382CA" w14:textId="77777777" w:rsidR="002A44C0" w:rsidRDefault="002A44C0">
      <w:pPr>
        <w:contextualSpacing/>
        <w:rPr>
          <w:b/>
          <w:sz w:val="28"/>
          <w:szCs w:val="28"/>
        </w:rPr>
      </w:pPr>
    </w:p>
    <w:p w14:paraId="31E14F69" w14:textId="3DADA09B" w:rsidR="002B1245" w:rsidRPr="00C943F2" w:rsidRDefault="00C943F2" w:rsidP="00AA165D">
      <w:pPr>
        <w:contextualSpacing/>
      </w:pPr>
      <w:r>
        <w:t>This article focused on the increasing number of students with mental illness attending college, and an effort to provide support for these students on campus</w:t>
      </w:r>
      <w:r w:rsidR="00B500A7">
        <w:t>; the Campus Solidarity Campaign</w:t>
      </w:r>
      <w:r>
        <w:t>.</w:t>
      </w:r>
      <w:r w:rsidR="002B1245">
        <w:t xml:space="preserve"> Surveys administered on college campuses showed 17.3 percent of students had depression, 4.1 percent had panic disorder, 7 percent had generalized anxiety disorder, 6.3 had suicidal ideation, and 15.3 percent had non-suicidal self-harm.</w:t>
      </w:r>
      <w:r w:rsidR="001803DE">
        <w:t xml:space="preserve"> Many students do not seek </w:t>
      </w:r>
      <w:r w:rsidR="00AE7F9D">
        <w:t xml:space="preserve">treatment. They cite stigma as a barrier to community engagement and seeking treatment. </w:t>
      </w:r>
      <w:r w:rsidR="00B500A7">
        <w:t>The</w:t>
      </w:r>
      <w:r w:rsidR="0099181C">
        <w:t xml:space="preserve"> campaign focuses on attacking stigma and frames mental illness as a normalcy.</w:t>
      </w:r>
      <w:r w:rsidR="00EA251F">
        <w:t xml:space="preserve"> It was found that these stigma-</w:t>
      </w:r>
      <w:r w:rsidR="00935A2D">
        <w:t xml:space="preserve">attacking campaigns were successful in moving students with mental illness to get the support they need. </w:t>
      </w:r>
      <w:r w:rsidR="00EA251F">
        <w:t>By attacking stigma around mental health, students felt the need to hide this part of their identity less.</w:t>
      </w:r>
    </w:p>
    <w:sectPr w:rsidR="002B1245" w:rsidRPr="00C943F2" w:rsidSect="0002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72"/>
    <w:rsid w:val="000201D7"/>
    <w:rsid w:val="000A4A8E"/>
    <w:rsid w:val="001803DE"/>
    <w:rsid w:val="002A44C0"/>
    <w:rsid w:val="002B1245"/>
    <w:rsid w:val="002D5DEA"/>
    <w:rsid w:val="007D6FF7"/>
    <w:rsid w:val="00935A2D"/>
    <w:rsid w:val="0099181C"/>
    <w:rsid w:val="00AA165D"/>
    <w:rsid w:val="00AE7F9D"/>
    <w:rsid w:val="00B500A7"/>
    <w:rsid w:val="00BA4772"/>
    <w:rsid w:val="00C12DB2"/>
    <w:rsid w:val="00C943F2"/>
    <w:rsid w:val="00EA251F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Egan, Randal (regan3@student.cccs.edu)</dc:creator>
  <cp:keywords/>
  <dc:description/>
  <cp:lastModifiedBy>Egan, Randal (regan3@student.cccs.edu)</cp:lastModifiedBy>
  <cp:revision>9</cp:revision>
  <dcterms:created xsi:type="dcterms:W3CDTF">2018-02-28T16:31:00Z</dcterms:created>
  <dcterms:modified xsi:type="dcterms:W3CDTF">2018-02-28T16:42:00Z</dcterms:modified>
</cp:coreProperties>
</file>