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1936179"/>
        <w:docPartObj>
          <w:docPartGallery w:val="Cover Pages"/>
          <w:docPartUnique/>
        </w:docPartObj>
      </w:sdtPr>
      <w:sdtEndPr>
        <w:rPr>
          <w:color w:val="auto"/>
          <w:sz w:val="23"/>
          <w:szCs w:val="23"/>
        </w:rPr>
      </w:sdtEndPr>
      <w:sdtContent>
        <w:p w14:paraId="69DBA756" w14:textId="5DF7A9CC" w:rsidR="00C4139C" w:rsidRPr="00C4139C" w:rsidRDefault="00C4139C" w:rsidP="00C4139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1312" behindDoc="0" locked="0" layoutInCell="1" allowOverlap="1" wp14:anchorId="55EC09C3" wp14:editId="5B3F501C">
                    <wp:simplePos x="0" y="0"/>
                    <wp:positionH relativeFrom="margin">
                      <wp:posOffset>-194945</wp:posOffset>
                    </wp:positionH>
                    <wp:positionV relativeFrom="page">
                      <wp:posOffset>3707130</wp:posOffset>
                    </wp:positionV>
                    <wp:extent cx="6151245" cy="4300220"/>
                    <wp:effectExtent l="0" t="0" r="1905" b="5080"/>
                    <wp:wrapSquare wrapText="bothSides"/>
                    <wp:docPr id="131" name="Text Box 32"/>
                    <wp:cNvGraphicFramePr/>
                    <a:graphic xmlns:a="http://schemas.openxmlformats.org/drawingml/2006/main">
                      <a:graphicData uri="http://schemas.microsoft.com/office/word/2010/wordprocessingShape">
                        <wps:wsp>
                          <wps:cNvSpPr txBox="1"/>
                          <wps:spPr>
                            <a:xfrm>
                              <a:off x="0" y="0"/>
                              <a:ext cx="6151245" cy="430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7D3FF" w14:textId="5D5303C6" w:rsidR="00C4139C" w:rsidRPr="002F52D5" w:rsidRDefault="00000000" w:rsidP="00C4139C">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4139C">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0CC9E8" w14:textId="7D749451" w:rsidR="00C4139C" w:rsidRPr="002F52D5" w:rsidRDefault="00C4139C" w:rsidP="00C4139C">
                                    <w:pPr>
                                      <w:pStyle w:val="NoSpacing"/>
                                      <w:spacing w:before="40" w:after="40"/>
                                      <w:jc w:val="center"/>
                                      <w:rPr>
                                        <w:rFonts w:cstheme="minorHAnsi"/>
                                        <w:b/>
                                        <w:bCs/>
                                        <w:caps/>
                                        <w:sz w:val="16"/>
                                        <w:szCs w:val="16"/>
                                      </w:rPr>
                                    </w:pPr>
                                    <w:r>
                                      <w:rPr>
                                        <w:rFonts w:cstheme="minorHAnsi"/>
                                        <w:b/>
                                        <w:bCs/>
                                        <w:caps/>
                                        <w:sz w:val="28"/>
                                        <w:szCs w:val="28"/>
                                      </w:rPr>
                                      <w:t>GPIO</w:t>
                                    </w:r>
                                  </w:p>
                                </w:sdtContent>
                              </w:sdt>
                              <w:p w14:paraId="58AAB540" w14:textId="77777777" w:rsidR="00C4139C" w:rsidRPr="002F52D5" w:rsidRDefault="00C4139C" w:rsidP="00C4139C">
                                <w:pPr>
                                  <w:pStyle w:val="NoSpacing"/>
                                  <w:spacing w:before="80" w:after="40"/>
                                  <w:jc w:val="center"/>
                                  <w:rPr>
                                    <w:rFonts w:cstheme="minorHAnsi"/>
                                    <w:b/>
                                    <w:bCs/>
                                    <w:caps/>
                                    <w:sz w:val="14"/>
                                    <w:szCs w:val="14"/>
                                  </w:rPr>
                                </w:pPr>
                              </w:p>
                              <w:p w14:paraId="27F84EB7" w14:textId="77777777" w:rsidR="00C4139C" w:rsidRPr="002F52D5" w:rsidRDefault="00C4139C" w:rsidP="00C4139C">
                                <w:pPr>
                                  <w:pStyle w:val="NoSpacing"/>
                                  <w:spacing w:before="80" w:after="40"/>
                                  <w:jc w:val="center"/>
                                  <w:rPr>
                                    <w:rFonts w:cstheme="minorHAnsi"/>
                                    <w:b/>
                                    <w:bCs/>
                                    <w:caps/>
                                    <w:sz w:val="14"/>
                                    <w:szCs w:val="14"/>
                                  </w:rPr>
                                </w:pPr>
                              </w:p>
                              <w:p w14:paraId="7BF07C9F" w14:textId="77777777" w:rsidR="00C4139C" w:rsidRPr="002F52D5" w:rsidRDefault="00C4139C" w:rsidP="00C4139C">
                                <w:pPr>
                                  <w:pStyle w:val="NoSpacing"/>
                                  <w:spacing w:before="80" w:after="40"/>
                                  <w:jc w:val="center"/>
                                  <w:rPr>
                                    <w:rFonts w:cstheme="minorHAnsi"/>
                                    <w:b/>
                                    <w:bCs/>
                                    <w:caps/>
                                    <w:sz w:val="14"/>
                                    <w:szCs w:val="14"/>
                                  </w:rPr>
                                </w:pPr>
                              </w:p>
                              <w:p w14:paraId="53E9DE2A" w14:textId="77777777" w:rsidR="00C4139C" w:rsidRPr="002F52D5" w:rsidRDefault="00C4139C" w:rsidP="00C4139C">
                                <w:pPr>
                                  <w:pStyle w:val="NoSpacing"/>
                                  <w:spacing w:before="80" w:after="40"/>
                                  <w:jc w:val="center"/>
                                  <w:rPr>
                                    <w:rFonts w:cstheme="minorHAnsi"/>
                                    <w:b/>
                                    <w:bCs/>
                                    <w:caps/>
                                    <w:sz w:val="14"/>
                                    <w:szCs w:val="14"/>
                                  </w:rPr>
                                </w:pPr>
                              </w:p>
                              <w:p w14:paraId="4DFCDB95" w14:textId="77777777" w:rsidR="00C4139C" w:rsidRPr="002F52D5" w:rsidRDefault="00C4139C" w:rsidP="00C4139C">
                                <w:pPr>
                                  <w:pStyle w:val="NoSpacing"/>
                                  <w:spacing w:before="80" w:after="40"/>
                                  <w:jc w:val="center"/>
                                  <w:rPr>
                                    <w:rFonts w:cstheme="minorHAnsi"/>
                                    <w:b/>
                                    <w:bCs/>
                                    <w:caps/>
                                    <w:sz w:val="14"/>
                                    <w:szCs w:val="14"/>
                                  </w:rPr>
                                </w:pPr>
                              </w:p>
                              <w:p w14:paraId="7880B34D" w14:textId="77777777" w:rsidR="00C4139C" w:rsidRPr="002F52D5" w:rsidRDefault="00C4139C" w:rsidP="00C4139C">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B7872" w14:textId="0674E470" w:rsidR="00C4139C" w:rsidRPr="002F52D5" w:rsidRDefault="00C4139C" w:rsidP="00C4139C">
                                    <w:pPr>
                                      <w:pStyle w:val="NoSpacing"/>
                                      <w:spacing w:before="80" w:after="40"/>
                                      <w:jc w:val="center"/>
                                      <w:rPr>
                                        <w:rFonts w:cstheme="minorHAnsi"/>
                                        <w:b/>
                                        <w:bCs/>
                                        <w:caps/>
                                        <w:sz w:val="14"/>
                                        <w:szCs w:val="14"/>
                                      </w:rPr>
                                    </w:pPr>
                                    <w:r>
                                      <w:rPr>
                                        <w:rFonts w:cstheme="minorHAnsi"/>
                                        <w:b/>
                                        <w:bCs/>
                                        <w:caps/>
                                        <w:sz w:val="20"/>
                                        <w:szCs w:val="20"/>
                                      </w:rPr>
                                      <w:t>AY23/24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EC09C3" id="_x0000_t202" coordsize="21600,21600" o:spt="202" path="m,l,21600r21600,l21600,xe">
                    <v:stroke joinstyle="miter"/>
                    <v:path gradientshapeok="t" o:connecttype="rect"/>
                  </v:shapetype>
                  <v:shape id="Text Box 32" o:spid="_x0000_s1026" type="#_x0000_t202" style="position:absolute;margin-left:-15.35pt;margin-top:291.9pt;width:484.35pt;height:338.6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" filled="f" stroked="f" strokeweight=".5pt">
                    <v:textbox inset="0,0,0,0">
                      <w:txbxContent>
                        <w:p w14:paraId="6B77D3FF" w14:textId="5D5303C6" w:rsidR="00C4139C" w:rsidRPr="002F52D5" w:rsidRDefault="00C4139C" w:rsidP="00C4139C">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0CC9E8" w14:textId="7D749451" w:rsidR="00C4139C" w:rsidRPr="002F52D5" w:rsidRDefault="00C4139C" w:rsidP="00C4139C">
                              <w:pPr>
                                <w:pStyle w:val="NoSpacing"/>
                                <w:spacing w:before="40" w:after="40"/>
                                <w:jc w:val="center"/>
                                <w:rPr>
                                  <w:rFonts w:cstheme="minorHAnsi"/>
                                  <w:b/>
                                  <w:bCs/>
                                  <w:caps/>
                                  <w:sz w:val="16"/>
                                  <w:szCs w:val="16"/>
                                </w:rPr>
                              </w:pPr>
                              <w:r>
                                <w:rPr>
                                  <w:rFonts w:cstheme="minorHAnsi"/>
                                  <w:b/>
                                  <w:bCs/>
                                  <w:caps/>
                                  <w:sz w:val="28"/>
                                  <w:szCs w:val="28"/>
                                </w:rPr>
                                <w:t>GPIO</w:t>
                              </w:r>
                            </w:p>
                          </w:sdtContent>
                        </w:sdt>
                        <w:p w14:paraId="58AAB540" w14:textId="77777777" w:rsidR="00C4139C" w:rsidRPr="002F52D5" w:rsidRDefault="00C4139C" w:rsidP="00C4139C">
                          <w:pPr>
                            <w:pStyle w:val="NoSpacing"/>
                            <w:spacing w:before="80" w:after="40"/>
                            <w:jc w:val="center"/>
                            <w:rPr>
                              <w:rFonts w:cstheme="minorHAnsi"/>
                              <w:b/>
                              <w:bCs/>
                              <w:caps/>
                              <w:sz w:val="14"/>
                              <w:szCs w:val="14"/>
                            </w:rPr>
                          </w:pPr>
                        </w:p>
                        <w:p w14:paraId="27F84EB7" w14:textId="77777777" w:rsidR="00C4139C" w:rsidRPr="002F52D5" w:rsidRDefault="00C4139C" w:rsidP="00C4139C">
                          <w:pPr>
                            <w:pStyle w:val="NoSpacing"/>
                            <w:spacing w:before="80" w:after="40"/>
                            <w:jc w:val="center"/>
                            <w:rPr>
                              <w:rFonts w:cstheme="minorHAnsi"/>
                              <w:b/>
                              <w:bCs/>
                              <w:caps/>
                              <w:sz w:val="14"/>
                              <w:szCs w:val="14"/>
                            </w:rPr>
                          </w:pPr>
                        </w:p>
                        <w:p w14:paraId="7BF07C9F" w14:textId="77777777" w:rsidR="00C4139C" w:rsidRPr="002F52D5" w:rsidRDefault="00C4139C" w:rsidP="00C4139C">
                          <w:pPr>
                            <w:pStyle w:val="NoSpacing"/>
                            <w:spacing w:before="80" w:after="40"/>
                            <w:jc w:val="center"/>
                            <w:rPr>
                              <w:rFonts w:cstheme="minorHAnsi"/>
                              <w:b/>
                              <w:bCs/>
                              <w:caps/>
                              <w:sz w:val="14"/>
                              <w:szCs w:val="14"/>
                            </w:rPr>
                          </w:pPr>
                        </w:p>
                        <w:p w14:paraId="53E9DE2A" w14:textId="77777777" w:rsidR="00C4139C" w:rsidRPr="002F52D5" w:rsidRDefault="00C4139C" w:rsidP="00C4139C">
                          <w:pPr>
                            <w:pStyle w:val="NoSpacing"/>
                            <w:spacing w:before="80" w:after="40"/>
                            <w:jc w:val="center"/>
                            <w:rPr>
                              <w:rFonts w:cstheme="minorHAnsi"/>
                              <w:b/>
                              <w:bCs/>
                              <w:caps/>
                              <w:sz w:val="14"/>
                              <w:szCs w:val="14"/>
                            </w:rPr>
                          </w:pPr>
                        </w:p>
                        <w:p w14:paraId="4DFCDB95" w14:textId="77777777" w:rsidR="00C4139C" w:rsidRPr="002F52D5" w:rsidRDefault="00C4139C" w:rsidP="00C4139C">
                          <w:pPr>
                            <w:pStyle w:val="NoSpacing"/>
                            <w:spacing w:before="80" w:after="40"/>
                            <w:jc w:val="center"/>
                            <w:rPr>
                              <w:rFonts w:cstheme="minorHAnsi"/>
                              <w:b/>
                              <w:bCs/>
                              <w:caps/>
                              <w:sz w:val="14"/>
                              <w:szCs w:val="14"/>
                            </w:rPr>
                          </w:pPr>
                        </w:p>
                        <w:p w14:paraId="7880B34D" w14:textId="77777777" w:rsidR="00C4139C" w:rsidRPr="002F52D5" w:rsidRDefault="00C4139C" w:rsidP="00C4139C">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B7872" w14:textId="0674E470" w:rsidR="00C4139C" w:rsidRPr="002F52D5" w:rsidRDefault="00C4139C" w:rsidP="00C4139C">
                              <w:pPr>
                                <w:pStyle w:val="NoSpacing"/>
                                <w:spacing w:before="80" w:after="40"/>
                                <w:jc w:val="center"/>
                                <w:rPr>
                                  <w:rFonts w:cstheme="minorHAnsi"/>
                                  <w:b/>
                                  <w:bCs/>
                                  <w:caps/>
                                  <w:sz w:val="14"/>
                                  <w:szCs w:val="14"/>
                                </w:rPr>
                              </w:pPr>
                              <w:r>
                                <w:rPr>
                                  <w:rFonts w:cstheme="minorHAnsi"/>
                                  <w:b/>
                                  <w:bCs/>
                                  <w:caps/>
                                  <w:sz w:val="20"/>
                                  <w:szCs w:val="20"/>
                                </w:rPr>
                                <w:t>AY23/24</w:t>
                              </w:r>
                            </w:p>
                          </w:sdtContent>
                        </w:sdt>
                      </w:txbxContent>
                    </v:textbox>
                    <w10:wrap type="square" anchorx="margin" anchory="page"/>
                  </v:shape>
                </w:pict>
              </mc:Fallback>
            </mc:AlternateContent>
          </w:r>
          <w:r>
            <w:rPr>
              <w:sz w:val="32"/>
              <w:szCs w:val="32"/>
            </w:rPr>
            <w:br w:type="page"/>
          </w:r>
          <w:r>
            <w:rPr>
              <w:noProof/>
            </w:rPr>
            <w:drawing>
              <wp:anchor distT="0" distB="0" distL="114300" distR="114300" simplePos="0" relativeHeight="251662336" behindDoc="1" locked="0" layoutInCell="1" allowOverlap="1" wp14:anchorId="26F12CF2" wp14:editId="0D56138A">
                <wp:simplePos x="0" y="0"/>
                <wp:positionH relativeFrom="column">
                  <wp:posOffset>0</wp:posOffset>
                </wp:positionH>
                <wp:positionV relativeFrom="paragraph">
                  <wp:posOffset>-285750</wp:posOffset>
                </wp:positionV>
                <wp:extent cx="5731510" cy="1479550"/>
                <wp:effectExtent l="0" t="0" r="2540" b="6350"/>
                <wp:wrapNone/>
                <wp:docPr id="212673440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4404" name="Picture 1" descr="A white background with black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14:sizeRelH relativeFrom="page">
                  <wp14:pctWidth>0</wp14:pctWidth>
                </wp14:sizeRelH>
                <wp14:sizeRelV relativeFrom="page">
                  <wp14:pctHeight>0</wp14:pctHeight>
                </wp14:sizeRelV>
              </wp:anchor>
            </w:drawing>
          </w:r>
        </w:p>
      </w:sdtContent>
    </w:sdt>
    <w:p w14:paraId="4A29BC2D" w14:textId="1F1AFFFF" w:rsidR="00E91EE0" w:rsidRPr="00E91EE0" w:rsidRDefault="00E1627B" w:rsidP="008908F0">
      <w:pPr>
        <w:pStyle w:val="Default"/>
        <w:jc w:val="both"/>
        <w:rPr>
          <w:sz w:val="23"/>
          <w:szCs w:val="23"/>
        </w:rPr>
      </w:pPr>
      <w:r w:rsidRPr="00E91EE0">
        <w:rPr>
          <w:b/>
          <w:bCs/>
          <w:sz w:val="23"/>
          <w:szCs w:val="23"/>
        </w:rPr>
        <w:lastRenderedPageBreak/>
        <w:t xml:space="preserve">OBJECTIVES </w:t>
      </w:r>
    </w:p>
    <w:p w14:paraId="038D584E" w14:textId="19164D9B" w:rsidR="00E91EE0" w:rsidRPr="00E91EE0" w:rsidRDefault="00E1627B" w:rsidP="008908F0">
      <w:pPr>
        <w:pStyle w:val="Default"/>
        <w:numPr>
          <w:ilvl w:val="1"/>
          <w:numId w:val="1"/>
        </w:numPr>
        <w:spacing w:after="44"/>
        <w:jc w:val="both"/>
        <w:rPr>
          <w:sz w:val="23"/>
          <w:szCs w:val="23"/>
        </w:rPr>
      </w:pPr>
      <w:r w:rsidRPr="00E91EE0">
        <w:rPr>
          <w:sz w:val="23"/>
          <w:szCs w:val="23"/>
        </w:rPr>
        <w:t xml:space="preserve">Get to know the </w:t>
      </w:r>
      <w:r w:rsidR="00E91EE0" w:rsidRPr="00E91EE0">
        <w:rPr>
          <w:sz w:val="23"/>
          <w:szCs w:val="23"/>
        </w:rPr>
        <w:t>Raspberry Pico W</w:t>
      </w:r>
      <w:r w:rsidRPr="00E91EE0">
        <w:rPr>
          <w:sz w:val="23"/>
          <w:szCs w:val="23"/>
        </w:rPr>
        <w:t xml:space="preserve"> </w:t>
      </w:r>
    </w:p>
    <w:p w14:paraId="2C788B3B" w14:textId="77777777" w:rsidR="00E91EE0" w:rsidRPr="00E91EE0" w:rsidRDefault="00E91EE0" w:rsidP="008908F0">
      <w:pPr>
        <w:pStyle w:val="Default"/>
        <w:numPr>
          <w:ilvl w:val="1"/>
          <w:numId w:val="1"/>
        </w:numPr>
        <w:jc w:val="both"/>
        <w:rPr>
          <w:sz w:val="23"/>
          <w:szCs w:val="23"/>
        </w:rPr>
      </w:pPr>
      <w:r w:rsidRPr="00E91EE0">
        <w:rPr>
          <w:sz w:val="23"/>
          <w:szCs w:val="23"/>
        </w:rPr>
        <w:t xml:space="preserve">Learn how to use registers for </w:t>
      </w:r>
      <w:proofErr w:type="gramStart"/>
      <w:r w:rsidRPr="00E91EE0">
        <w:rPr>
          <w:sz w:val="23"/>
          <w:szCs w:val="23"/>
        </w:rPr>
        <w:t>configuration</w:t>
      </w:r>
      <w:proofErr w:type="gramEnd"/>
      <w:r w:rsidRPr="00E91EE0">
        <w:rPr>
          <w:sz w:val="23"/>
          <w:szCs w:val="23"/>
        </w:rPr>
        <w:t xml:space="preserve"> </w:t>
      </w:r>
    </w:p>
    <w:p w14:paraId="27822436" w14:textId="763E8C3E" w:rsidR="00E91EE0" w:rsidRPr="00E91EE0" w:rsidRDefault="00E91EE0" w:rsidP="008908F0">
      <w:pPr>
        <w:pStyle w:val="Default"/>
        <w:numPr>
          <w:ilvl w:val="1"/>
          <w:numId w:val="1"/>
        </w:numPr>
        <w:jc w:val="both"/>
        <w:rPr>
          <w:sz w:val="23"/>
          <w:szCs w:val="23"/>
        </w:rPr>
      </w:pPr>
      <w:r w:rsidRPr="00E91EE0">
        <w:rPr>
          <w:sz w:val="23"/>
          <w:szCs w:val="23"/>
        </w:rPr>
        <w:t xml:space="preserve">Get to understand and use library </w:t>
      </w:r>
      <w:proofErr w:type="gramStart"/>
      <w:r w:rsidRPr="00E91EE0">
        <w:rPr>
          <w:sz w:val="23"/>
          <w:szCs w:val="23"/>
        </w:rPr>
        <w:t>functions</w:t>
      </w:r>
      <w:proofErr w:type="gramEnd"/>
    </w:p>
    <w:p w14:paraId="082B9A06" w14:textId="6F51408C" w:rsidR="00E91EE0" w:rsidRPr="00FE5E54" w:rsidRDefault="00E91EE0" w:rsidP="008908F0">
      <w:pPr>
        <w:pStyle w:val="Default"/>
        <w:numPr>
          <w:ilvl w:val="1"/>
          <w:numId w:val="1"/>
        </w:numPr>
        <w:jc w:val="both"/>
        <w:rPr>
          <w:sz w:val="23"/>
          <w:szCs w:val="23"/>
        </w:rPr>
      </w:pPr>
      <w:r w:rsidRPr="00E91EE0">
        <w:rPr>
          <w:sz w:val="23"/>
          <w:szCs w:val="23"/>
        </w:rPr>
        <w:t xml:space="preserve">Configuring GPIO as input and output </w:t>
      </w:r>
    </w:p>
    <w:p w14:paraId="54932829" w14:textId="77777777" w:rsidR="00E91EE0" w:rsidRPr="00E91EE0" w:rsidRDefault="00E91EE0" w:rsidP="008908F0">
      <w:pPr>
        <w:pStyle w:val="Default"/>
        <w:spacing w:after="44"/>
        <w:jc w:val="both"/>
        <w:rPr>
          <w:sz w:val="23"/>
          <w:szCs w:val="23"/>
        </w:rPr>
      </w:pPr>
    </w:p>
    <w:p w14:paraId="00A18971" w14:textId="199A0557" w:rsidR="00E91EE0" w:rsidRPr="00E91EE0" w:rsidRDefault="00E91EE0" w:rsidP="008908F0">
      <w:pPr>
        <w:pStyle w:val="Default"/>
        <w:jc w:val="both"/>
        <w:rPr>
          <w:sz w:val="23"/>
          <w:szCs w:val="23"/>
        </w:rPr>
      </w:pPr>
      <w:r w:rsidRPr="00E91EE0">
        <w:rPr>
          <w:b/>
          <w:bCs/>
          <w:sz w:val="23"/>
          <w:szCs w:val="23"/>
        </w:rPr>
        <w:t xml:space="preserve">EQUIPMENT </w:t>
      </w:r>
    </w:p>
    <w:p w14:paraId="51806568" w14:textId="3C340BF0" w:rsidR="00E1627B" w:rsidRPr="00E91EE0" w:rsidRDefault="00E1627B" w:rsidP="008908F0">
      <w:pPr>
        <w:pStyle w:val="Default"/>
        <w:numPr>
          <w:ilvl w:val="0"/>
          <w:numId w:val="5"/>
        </w:numPr>
        <w:spacing w:after="44"/>
        <w:jc w:val="both"/>
        <w:rPr>
          <w:sz w:val="23"/>
          <w:szCs w:val="23"/>
        </w:rPr>
      </w:pPr>
      <w:r w:rsidRPr="00E91EE0">
        <w:rPr>
          <w:sz w:val="23"/>
          <w:szCs w:val="23"/>
        </w:rPr>
        <w:t xml:space="preserve">Computer or laptop that </w:t>
      </w:r>
      <w:r w:rsidR="00E91EE0" w:rsidRPr="00E91EE0">
        <w:rPr>
          <w:sz w:val="23"/>
          <w:szCs w:val="23"/>
        </w:rPr>
        <w:t xml:space="preserve">has the Pico Build tools </w:t>
      </w:r>
      <w:proofErr w:type="gramStart"/>
      <w:r w:rsidR="00E91EE0" w:rsidRPr="00E91EE0">
        <w:rPr>
          <w:sz w:val="23"/>
          <w:szCs w:val="23"/>
        </w:rPr>
        <w:t>installed</w:t>
      </w:r>
      <w:proofErr w:type="gramEnd"/>
    </w:p>
    <w:p w14:paraId="45BF1FF2" w14:textId="265650A3" w:rsidR="00E1627B" w:rsidRPr="00E91EE0" w:rsidRDefault="00957759" w:rsidP="008908F0">
      <w:pPr>
        <w:pStyle w:val="Default"/>
        <w:numPr>
          <w:ilvl w:val="0"/>
          <w:numId w:val="5"/>
        </w:numPr>
        <w:spacing w:after="44"/>
        <w:jc w:val="both"/>
        <w:rPr>
          <w:sz w:val="23"/>
          <w:szCs w:val="23"/>
        </w:rPr>
      </w:pPr>
      <w:r>
        <w:rPr>
          <w:sz w:val="23"/>
          <w:szCs w:val="23"/>
        </w:rPr>
        <w:t>Raspberry Pico W</w:t>
      </w:r>
    </w:p>
    <w:p w14:paraId="50396699" w14:textId="21E42D9C" w:rsidR="00E1627B" w:rsidRPr="00E91EE0" w:rsidRDefault="00E1627B" w:rsidP="008908F0">
      <w:pPr>
        <w:pStyle w:val="Default"/>
        <w:numPr>
          <w:ilvl w:val="0"/>
          <w:numId w:val="5"/>
        </w:numPr>
        <w:spacing w:after="44"/>
        <w:jc w:val="both"/>
        <w:rPr>
          <w:sz w:val="23"/>
          <w:szCs w:val="23"/>
        </w:rPr>
      </w:pPr>
      <w:r w:rsidRPr="00E91EE0">
        <w:rPr>
          <w:sz w:val="23"/>
          <w:szCs w:val="23"/>
        </w:rPr>
        <w:t xml:space="preserve">Micro-USB Cable </w:t>
      </w:r>
    </w:p>
    <w:p w14:paraId="0D18AACF" w14:textId="77777777" w:rsidR="00E91EE0" w:rsidRPr="00E91EE0" w:rsidRDefault="00E91EE0" w:rsidP="008908F0">
      <w:pPr>
        <w:pStyle w:val="Default"/>
        <w:spacing w:after="44"/>
        <w:jc w:val="both"/>
        <w:rPr>
          <w:sz w:val="23"/>
          <w:szCs w:val="23"/>
        </w:rPr>
      </w:pPr>
    </w:p>
    <w:p w14:paraId="4D2F19E3" w14:textId="77999C76" w:rsidR="00E91EE0" w:rsidRPr="00E91EE0" w:rsidRDefault="00E91EE0" w:rsidP="008908F0">
      <w:pPr>
        <w:pStyle w:val="Default"/>
        <w:jc w:val="both"/>
        <w:rPr>
          <w:color w:val="FF0000"/>
          <w:sz w:val="23"/>
          <w:szCs w:val="23"/>
        </w:rPr>
      </w:pPr>
      <w:r w:rsidRPr="00E91EE0">
        <w:rPr>
          <w:b/>
          <w:bCs/>
          <w:color w:val="FF0000"/>
          <w:sz w:val="23"/>
          <w:szCs w:val="23"/>
        </w:rPr>
        <w:t xml:space="preserve">NOTE: </w:t>
      </w:r>
    </w:p>
    <w:p w14:paraId="4521D3B3" w14:textId="78F020AB" w:rsidR="00E1627B" w:rsidRPr="00E91EE0" w:rsidRDefault="00E1627B" w:rsidP="008908F0">
      <w:pPr>
        <w:pStyle w:val="Default"/>
        <w:numPr>
          <w:ilvl w:val="0"/>
          <w:numId w:val="6"/>
        </w:numPr>
        <w:spacing w:after="44"/>
        <w:jc w:val="both"/>
        <w:rPr>
          <w:sz w:val="23"/>
          <w:szCs w:val="23"/>
        </w:rPr>
      </w:pPr>
      <w:r w:rsidRPr="00E91EE0">
        <w:rPr>
          <w:sz w:val="23"/>
          <w:szCs w:val="23"/>
        </w:rPr>
        <w:t xml:space="preserve">Only students wearing </w:t>
      </w:r>
      <w:r w:rsidRPr="00E91EE0">
        <w:rPr>
          <w:color w:val="FF0000"/>
          <w:sz w:val="23"/>
          <w:szCs w:val="23"/>
        </w:rPr>
        <w:t xml:space="preserve">fully covered shoes </w:t>
      </w:r>
      <w:r w:rsidRPr="00E91EE0">
        <w:rPr>
          <w:sz w:val="23"/>
          <w:szCs w:val="23"/>
        </w:rPr>
        <w:t xml:space="preserve">are allowed in the lab due to safety. </w:t>
      </w:r>
    </w:p>
    <w:p w14:paraId="56B122CD" w14:textId="51B572F6" w:rsidR="00E91EE0" w:rsidRPr="00E91EE0" w:rsidRDefault="00E1627B" w:rsidP="008908F0">
      <w:pPr>
        <w:pStyle w:val="Default"/>
        <w:numPr>
          <w:ilvl w:val="0"/>
          <w:numId w:val="6"/>
        </w:numPr>
        <w:spacing w:after="44"/>
        <w:jc w:val="both"/>
        <w:rPr>
          <w:sz w:val="23"/>
          <w:szCs w:val="23"/>
        </w:rPr>
      </w:pPr>
      <w:r w:rsidRPr="00E91EE0">
        <w:rPr>
          <w:sz w:val="23"/>
          <w:szCs w:val="23"/>
        </w:rPr>
        <w:t xml:space="preserve">Bring your laptop with </w:t>
      </w:r>
      <w:r w:rsidRPr="00E91EE0">
        <w:rPr>
          <w:color w:val="FF0000"/>
          <w:sz w:val="23"/>
          <w:szCs w:val="23"/>
        </w:rPr>
        <w:t xml:space="preserve">Code Composer Studio </w:t>
      </w:r>
      <w:r w:rsidRPr="00E91EE0">
        <w:rPr>
          <w:sz w:val="23"/>
          <w:szCs w:val="23"/>
        </w:rPr>
        <w:t xml:space="preserve">installed. </w:t>
      </w:r>
    </w:p>
    <w:p w14:paraId="4ABB920C" w14:textId="59DD6A22" w:rsidR="00E1627B" w:rsidRPr="00E91EE0" w:rsidRDefault="00E1627B" w:rsidP="008908F0">
      <w:pPr>
        <w:pStyle w:val="Default"/>
        <w:numPr>
          <w:ilvl w:val="0"/>
          <w:numId w:val="6"/>
        </w:numPr>
        <w:jc w:val="both"/>
        <w:rPr>
          <w:sz w:val="23"/>
          <w:szCs w:val="23"/>
        </w:rPr>
      </w:pPr>
      <w:r w:rsidRPr="00E91EE0">
        <w:rPr>
          <w:sz w:val="23"/>
          <w:szCs w:val="23"/>
        </w:rPr>
        <w:t xml:space="preserve">For your understanding and a better quiz preparation, take notes about the given tasks, especially questions or unexpected code behaviour. </w:t>
      </w:r>
    </w:p>
    <w:p w14:paraId="3A2A7A09" w14:textId="77777777" w:rsidR="00E1627B" w:rsidRPr="00E91EE0" w:rsidRDefault="00E1627B" w:rsidP="008908F0">
      <w:pPr>
        <w:pStyle w:val="Default"/>
        <w:jc w:val="both"/>
        <w:rPr>
          <w:sz w:val="23"/>
          <w:szCs w:val="23"/>
        </w:rPr>
      </w:pPr>
    </w:p>
    <w:p w14:paraId="3B9C58FE" w14:textId="77777777" w:rsidR="00E1627B" w:rsidRPr="00E91EE0" w:rsidRDefault="00E1627B" w:rsidP="008908F0">
      <w:pPr>
        <w:pStyle w:val="Default"/>
        <w:jc w:val="both"/>
        <w:rPr>
          <w:sz w:val="23"/>
          <w:szCs w:val="23"/>
        </w:rPr>
      </w:pPr>
      <w:r w:rsidRPr="00E91EE0">
        <w:rPr>
          <w:b/>
          <w:bCs/>
          <w:sz w:val="23"/>
          <w:szCs w:val="23"/>
        </w:rPr>
        <w:t xml:space="preserve">Introduction </w:t>
      </w:r>
    </w:p>
    <w:p w14:paraId="780EE1A9" w14:textId="0DFB483A" w:rsidR="00E1627B" w:rsidRDefault="00E1627B" w:rsidP="008908F0">
      <w:pPr>
        <w:pStyle w:val="Default"/>
        <w:jc w:val="both"/>
        <w:rPr>
          <w:sz w:val="23"/>
          <w:szCs w:val="23"/>
        </w:rPr>
      </w:pPr>
      <w:r w:rsidRPr="00E91EE0">
        <w:rPr>
          <w:sz w:val="23"/>
          <w:szCs w:val="23"/>
        </w:rPr>
        <w:t>In this lab session, we learn about the development platform</w:t>
      </w:r>
      <w:r w:rsidR="00E91EE0">
        <w:rPr>
          <w:sz w:val="23"/>
          <w:szCs w:val="23"/>
        </w:rPr>
        <w:t xml:space="preserve"> Raspberry Pico W</w:t>
      </w:r>
      <w:r w:rsidRPr="00E91EE0">
        <w:rPr>
          <w:sz w:val="23"/>
          <w:szCs w:val="23"/>
        </w:rPr>
        <w:t xml:space="preserve"> and the </w:t>
      </w:r>
      <w:r w:rsidR="00E91EE0">
        <w:rPr>
          <w:sz w:val="23"/>
          <w:szCs w:val="23"/>
        </w:rPr>
        <w:t>Pico C/C++ SDK</w:t>
      </w:r>
      <w:r w:rsidRPr="00E91EE0">
        <w:rPr>
          <w:sz w:val="23"/>
          <w:szCs w:val="23"/>
        </w:rPr>
        <w:t xml:space="preserve">, which are used throughout all ES labs. We will also familiarise you with concepts like direct register access, polling, and serial communication. The following introduction should give a broad overview of the working environment, but it is unnecessary to comprehend all the details to complete this laboratory. </w:t>
      </w:r>
    </w:p>
    <w:p w14:paraId="74EBA9B9" w14:textId="77777777" w:rsidR="00E91EE0" w:rsidRPr="00E91EE0" w:rsidRDefault="00E91EE0" w:rsidP="008908F0">
      <w:pPr>
        <w:pStyle w:val="Default"/>
        <w:jc w:val="both"/>
        <w:rPr>
          <w:sz w:val="23"/>
          <w:szCs w:val="23"/>
        </w:rPr>
      </w:pPr>
    </w:p>
    <w:p w14:paraId="6DF404FB" w14:textId="4E40DEB8" w:rsidR="00E1627B" w:rsidRPr="00E91EE0" w:rsidRDefault="00FE5E54" w:rsidP="008908F0">
      <w:pPr>
        <w:pStyle w:val="Default"/>
        <w:jc w:val="both"/>
        <w:rPr>
          <w:sz w:val="23"/>
          <w:szCs w:val="23"/>
        </w:rPr>
      </w:pPr>
      <w:r>
        <w:rPr>
          <w:b/>
          <w:bCs/>
          <w:sz w:val="23"/>
          <w:szCs w:val="23"/>
        </w:rPr>
        <w:t>RP2040 and Raspberry Pico W</w:t>
      </w:r>
    </w:p>
    <w:p w14:paraId="581591E8" w14:textId="77777777" w:rsidR="00FE5E54" w:rsidRPr="00FE5E54" w:rsidRDefault="00FE5E54" w:rsidP="008908F0">
      <w:pPr>
        <w:pStyle w:val="Default"/>
        <w:jc w:val="both"/>
        <w:rPr>
          <w:sz w:val="23"/>
          <w:szCs w:val="23"/>
        </w:rPr>
      </w:pPr>
      <w:r w:rsidRPr="00FE5E54">
        <w:rPr>
          <w:sz w:val="23"/>
          <w:szCs w:val="23"/>
        </w:rPr>
        <w:t>RP2040 is the debut microcontroller from Raspberry Pi. It brings our signature values of high performance, low cost, and ease of use to the microcontroller space.</w:t>
      </w:r>
    </w:p>
    <w:p w14:paraId="4E8B43EE" w14:textId="77777777" w:rsidR="00FE5E54" w:rsidRPr="00FE5E54" w:rsidRDefault="00FE5E54" w:rsidP="008908F0">
      <w:pPr>
        <w:pStyle w:val="Default"/>
        <w:jc w:val="both"/>
        <w:rPr>
          <w:sz w:val="23"/>
          <w:szCs w:val="23"/>
        </w:rPr>
      </w:pPr>
    </w:p>
    <w:p w14:paraId="4FB9D95A" w14:textId="77777777" w:rsidR="00FE5E54" w:rsidRPr="00FE5E54" w:rsidRDefault="00FE5E54" w:rsidP="008908F0">
      <w:pPr>
        <w:pStyle w:val="Default"/>
        <w:jc w:val="both"/>
        <w:rPr>
          <w:sz w:val="23"/>
          <w:szCs w:val="23"/>
        </w:rPr>
      </w:pPr>
      <w:r w:rsidRPr="00FE5E54">
        <w:rPr>
          <w:sz w:val="23"/>
          <w:szCs w:val="23"/>
        </w:rPr>
        <w:t xml:space="preserve">With a large on-chip memory, symmetric dual-core processor complex, deterministic bus fabric, and rich peripheral set augmented with our unique Programmable I/O (PIO) subsystem, it provides professional users with unrivalled power and flexibility. With detailed documentation, a polished </w:t>
      </w:r>
      <w:proofErr w:type="spellStart"/>
      <w:r w:rsidRPr="00FE5E54">
        <w:rPr>
          <w:sz w:val="23"/>
          <w:szCs w:val="23"/>
        </w:rPr>
        <w:t>MicroPython</w:t>
      </w:r>
      <w:proofErr w:type="spellEnd"/>
      <w:r w:rsidRPr="00FE5E54">
        <w:rPr>
          <w:sz w:val="23"/>
          <w:szCs w:val="23"/>
        </w:rPr>
        <w:t xml:space="preserve"> port, and a UF2 bootloader in ROM, it has the lowest possible barrier to entry for beginner and hobbyist users.</w:t>
      </w:r>
    </w:p>
    <w:p w14:paraId="27D42E02" w14:textId="77777777" w:rsidR="00FE5E54" w:rsidRPr="00FE5E54" w:rsidRDefault="00FE5E54" w:rsidP="008908F0">
      <w:pPr>
        <w:pStyle w:val="Default"/>
        <w:jc w:val="both"/>
        <w:rPr>
          <w:sz w:val="23"/>
          <w:szCs w:val="23"/>
        </w:rPr>
      </w:pPr>
    </w:p>
    <w:p w14:paraId="11F5D42D" w14:textId="77777777" w:rsidR="00FE5E54" w:rsidRPr="00FE5E54" w:rsidRDefault="00FE5E54" w:rsidP="008908F0">
      <w:pPr>
        <w:pStyle w:val="Default"/>
        <w:jc w:val="both"/>
        <w:rPr>
          <w:sz w:val="23"/>
          <w:szCs w:val="23"/>
        </w:rPr>
      </w:pPr>
      <w:r w:rsidRPr="00FE5E54">
        <w:rPr>
          <w:sz w:val="23"/>
          <w:szCs w:val="23"/>
        </w:rPr>
        <w:t>RP2040 is a stateless device, with support for cached execute-in-place from external QSPI memory. This design decision allows you to choose the appropriate density of non-volatile storage for your application, and to benefit from the low pricing of commodity Flash parts.</w:t>
      </w:r>
    </w:p>
    <w:p w14:paraId="1ED986D6" w14:textId="77777777" w:rsidR="00FE5E54" w:rsidRPr="00FE5E54" w:rsidRDefault="00FE5E54" w:rsidP="008908F0">
      <w:pPr>
        <w:pStyle w:val="Default"/>
        <w:jc w:val="both"/>
        <w:rPr>
          <w:sz w:val="23"/>
          <w:szCs w:val="23"/>
        </w:rPr>
      </w:pPr>
    </w:p>
    <w:p w14:paraId="1A1673F8" w14:textId="77777777" w:rsidR="00FE5E54" w:rsidRPr="00FE5E54" w:rsidRDefault="00FE5E54" w:rsidP="008908F0">
      <w:pPr>
        <w:pStyle w:val="Default"/>
        <w:jc w:val="both"/>
        <w:rPr>
          <w:sz w:val="23"/>
          <w:szCs w:val="23"/>
        </w:rPr>
      </w:pPr>
      <w:r w:rsidRPr="00FE5E54">
        <w:rPr>
          <w:sz w:val="23"/>
          <w:szCs w:val="23"/>
        </w:rPr>
        <w:t xml:space="preserve">RP2040 is manufactured on a modern 40nm process node, delivering high performance, low dynamic power consumption, and low leakage, with a variety of low-power modes to support extended-duration operation on battery </w:t>
      </w:r>
      <w:proofErr w:type="gramStart"/>
      <w:r w:rsidRPr="00FE5E54">
        <w:rPr>
          <w:sz w:val="23"/>
          <w:szCs w:val="23"/>
        </w:rPr>
        <w:t>power</w:t>
      </w:r>
      <w:proofErr w:type="gramEnd"/>
    </w:p>
    <w:p w14:paraId="6A6BBBB8" w14:textId="77777777" w:rsidR="00FE5E54" w:rsidRPr="00FE5E54" w:rsidRDefault="00FE5E54" w:rsidP="008908F0">
      <w:pPr>
        <w:pStyle w:val="Default"/>
        <w:jc w:val="both"/>
        <w:rPr>
          <w:b/>
          <w:bCs/>
          <w:sz w:val="23"/>
          <w:szCs w:val="23"/>
        </w:rPr>
      </w:pPr>
    </w:p>
    <w:p w14:paraId="420D7EC0" w14:textId="77777777" w:rsidR="00FE5E54" w:rsidRPr="00FE5E54" w:rsidRDefault="00FE5E54" w:rsidP="008908F0">
      <w:pPr>
        <w:pStyle w:val="Default"/>
        <w:jc w:val="both"/>
        <w:rPr>
          <w:b/>
          <w:bCs/>
          <w:sz w:val="23"/>
          <w:szCs w:val="23"/>
        </w:rPr>
      </w:pPr>
      <w:r w:rsidRPr="00FE5E54">
        <w:rPr>
          <w:b/>
          <w:bCs/>
          <w:sz w:val="23"/>
          <w:szCs w:val="23"/>
        </w:rPr>
        <w:t>Key features:</w:t>
      </w:r>
    </w:p>
    <w:p w14:paraId="1AC45DB9" w14:textId="77777777" w:rsidR="00FE5E54" w:rsidRPr="00FE5E54" w:rsidRDefault="00FE5E54" w:rsidP="008908F0">
      <w:pPr>
        <w:pStyle w:val="Default"/>
        <w:jc w:val="both"/>
        <w:rPr>
          <w:b/>
          <w:bCs/>
          <w:sz w:val="23"/>
          <w:szCs w:val="23"/>
        </w:rPr>
      </w:pPr>
    </w:p>
    <w:p w14:paraId="04E27224" w14:textId="77777777" w:rsidR="00FE5E54" w:rsidRDefault="00FE5E54" w:rsidP="008908F0">
      <w:pPr>
        <w:pStyle w:val="Default"/>
        <w:numPr>
          <w:ilvl w:val="0"/>
          <w:numId w:val="7"/>
        </w:numPr>
        <w:jc w:val="both"/>
        <w:rPr>
          <w:sz w:val="23"/>
          <w:szCs w:val="23"/>
        </w:rPr>
      </w:pPr>
      <w:r w:rsidRPr="00FE5E54">
        <w:rPr>
          <w:sz w:val="23"/>
          <w:szCs w:val="23"/>
        </w:rPr>
        <w:t>Dual ARM Cortex-M0+ @ 133MHz</w:t>
      </w:r>
    </w:p>
    <w:p w14:paraId="50A423B1" w14:textId="77777777" w:rsidR="00FE5E54" w:rsidRDefault="00FE5E54" w:rsidP="008908F0">
      <w:pPr>
        <w:pStyle w:val="Default"/>
        <w:numPr>
          <w:ilvl w:val="0"/>
          <w:numId w:val="7"/>
        </w:numPr>
        <w:jc w:val="both"/>
        <w:rPr>
          <w:sz w:val="23"/>
          <w:szCs w:val="23"/>
        </w:rPr>
      </w:pPr>
      <w:r w:rsidRPr="00FE5E54">
        <w:rPr>
          <w:sz w:val="23"/>
          <w:szCs w:val="23"/>
        </w:rPr>
        <w:t>264kB on-chip SRAM in six independent banks</w:t>
      </w:r>
    </w:p>
    <w:p w14:paraId="4A12172D" w14:textId="77777777" w:rsidR="00FE5E54" w:rsidRDefault="00FE5E54" w:rsidP="008908F0">
      <w:pPr>
        <w:pStyle w:val="Default"/>
        <w:numPr>
          <w:ilvl w:val="0"/>
          <w:numId w:val="7"/>
        </w:numPr>
        <w:jc w:val="both"/>
        <w:rPr>
          <w:sz w:val="23"/>
          <w:szCs w:val="23"/>
        </w:rPr>
      </w:pPr>
      <w:r w:rsidRPr="00FE5E54">
        <w:rPr>
          <w:sz w:val="23"/>
          <w:szCs w:val="23"/>
        </w:rPr>
        <w:t>Support for up to 16MB of off-chip Flash memory via dedicated QSPI bus</w:t>
      </w:r>
    </w:p>
    <w:p w14:paraId="7389D0CD" w14:textId="77777777" w:rsidR="00FE5E54" w:rsidRDefault="00FE5E54" w:rsidP="008908F0">
      <w:pPr>
        <w:pStyle w:val="Default"/>
        <w:numPr>
          <w:ilvl w:val="0"/>
          <w:numId w:val="7"/>
        </w:numPr>
        <w:jc w:val="both"/>
        <w:rPr>
          <w:sz w:val="23"/>
          <w:szCs w:val="23"/>
        </w:rPr>
      </w:pPr>
      <w:r w:rsidRPr="00FE5E54">
        <w:rPr>
          <w:sz w:val="23"/>
          <w:szCs w:val="23"/>
        </w:rPr>
        <w:t>DMA controller</w:t>
      </w:r>
    </w:p>
    <w:p w14:paraId="7AAFD51E" w14:textId="77777777" w:rsidR="00FE5E54" w:rsidRDefault="00FE5E54" w:rsidP="008908F0">
      <w:pPr>
        <w:pStyle w:val="Default"/>
        <w:numPr>
          <w:ilvl w:val="0"/>
          <w:numId w:val="7"/>
        </w:numPr>
        <w:jc w:val="both"/>
        <w:rPr>
          <w:sz w:val="23"/>
          <w:szCs w:val="23"/>
        </w:rPr>
      </w:pPr>
      <w:proofErr w:type="gramStart"/>
      <w:r w:rsidRPr="00FE5E54">
        <w:rPr>
          <w:sz w:val="23"/>
          <w:szCs w:val="23"/>
        </w:rPr>
        <w:t>Fully-connected</w:t>
      </w:r>
      <w:proofErr w:type="gramEnd"/>
      <w:r w:rsidRPr="00FE5E54">
        <w:rPr>
          <w:sz w:val="23"/>
          <w:szCs w:val="23"/>
        </w:rPr>
        <w:t xml:space="preserve"> AHB crossbar</w:t>
      </w:r>
    </w:p>
    <w:p w14:paraId="316006DF" w14:textId="77777777" w:rsidR="00FE5E54" w:rsidRDefault="00FE5E54" w:rsidP="008908F0">
      <w:pPr>
        <w:pStyle w:val="Default"/>
        <w:numPr>
          <w:ilvl w:val="0"/>
          <w:numId w:val="7"/>
        </w:numPr>
        <w:jc w:val="both"/>
        <w:rPr>
          <w:sz w:val="23"/>
          <w:szCs w:val="23"/>
        </w:rPr>
      </w:pPr>
      <w:r w:rsidRPr="00FE5E54">
        <w:rPr>
          <w:sz w:val="23"/>
          <w:szCs w:val="23"/>
        </w:rPr>
        <w:t>Interpolator and integer divider peripherals</w:t>
      </w:r>
    </w:p>
    <w:p w14:paraId="39975FFE" w14:textId="77777777" w:rsidR="00FE5E54" w:rsidRDefault="00FE5E54" w:rsidP="008908F0">
      <w:pPr>
        <w:pStyle w:val="Default"/>
        <w:numPr>
          <w:ilvl w:val="0"/>
          <w:numId w:val="7"/>
        </w:numPr>
        <w:jc w:val="both"/>
        <w:rPr>
          <w:sz w:val="23"/>
          <w:szCs w:val="23"/>
        </w:rPr>
      </w:pPr>
      <w:r w:rsidRPr="00FE5E54">
        <w:rPr>
          <w:sz w:val="23"/>
          <w:szCs w:val="23"/>
        </w:rPr>
        <w:t>On-chip programmable LDO to generate core voltage</w:t>
      </w:r>
    </w:p>
    <w:p w14:paraId="6ED72E3F" w14:textId="77777777" w:rsidR="00FE5E54" w:rsidRDefault="00FE5E54" w:rsidP="008908F0">
      <w:pPr>
        <w:pStyle w:val="Default"/>
        <w:numPr>
          <w:ilvl w:val="0"/>
          <w:numId w:val="7"/>
        </w:numPr>
        <w:jc w:val="both"/>
        <w:rPr>
          <w:sz w:val="23"/>
          <w:szCs w:val="23"/>
        </w:rPr>
      </w:pPr>
      <w:r w:rsidRPr="00FE5E54">
        <w:rPr>
          <w:sz w:val="23"/>
          <w:szCs w:val="23"/>
        </w:rPr>
        <w:lastRenderedPageBreak/>
        <w:t xml:space="preserve">2 on-chip PLLs to generate USB and core </w:t>
      </w:r>
      <w:proofErr w:type="gramStart"/>
      <w:r w:rsidRPr="00FE5E54">
        <w:rPr>
          <w:sz w:val="23"/>
          <w:szCs w:val="23"/>
        </w:rPr>
        <w:t>clocks</w:t>
      </w:r>
      <w:proofErr w:type="gramEnd"/>
    </w:p>
    <w:p w14:paraId="294C8B92" w14:textId="77777777" w:rsidR="00FE5E54" w:rsidRDefault="00FE5E54" w:rsidP="008908F0">
      <w:pPr>
        <w:pStyle w:val="Default"/>
        <w:numPr>
          <w:ilvl w:val="0"/>
          <w:numId w:val="7"/>
        </w:numPr>
        <w:jc w:val="both"/>
        <w:rPr>
          <w:sz w:val="23"/>
          <w:szCs w:val="23"/>
        </w:rPr>
      </w:pPr>
      <w:r w:rsidRPr="00FE5E54">
        <w:rPr>
          <w:sz w:val="23"/>
          <w:szCs w:val="23"/>
        </w:rPr>
        <w:t xml:space="preserve">30 GPIO pins, 4 of which can be used as analogue </w:t>
      </w:r>
      <w:proofErr w:type="gramStart"/>
      <w:r w:rsidRPr="00FE5E54">
        <w:rPr>
          <w:sz w:val="23"/>
          <w:szCs w:val="23"/>
        </w:rPr>
        <w:t>inputs</w:t>
      </w:r>
      <w:proofErr w:type="gramEnd"/>
    </w:p>
    <w:p w14:paraId="1EA572AF" w14:textId="77777777" w:rsidR="00FE5E54" w:rsidRDefault="00FE5E54" w:rsidP="008908F0">
      <w:pPr>
        <w:pStyle w:val="Default"/>
        <w:numPr>
          <w:ilvl w:val="0"/>
          <w:numId w:val="7"/>
        </w:numPr>
        <w:jc w:val="both"/>
        <w:rPr>
          <w:sz w:val="23"/>
          <w:szCs w:val="23"/>
        </w:rPr>
      </w:pPr>
      <w:r w:rsidRPr="00FE5E54">
        <w:rPr>
          <w:sz w:val="23"/>
          <w:szCs w:val="23"/>
        </w:rPr>
        <w:t>Peripherals</w:t>
      </w:r>
    </w:p>
    <w:p w14:paraId="12C2D651" w14:textId="77777777" w:rsidR="00FE5E54" w:rsidRDefault="00FE5E54" w:rsidP="008908F0">
      <w:pPr>
        <w:pStyle w:val="Default"/>
        <w:numPr>
          <w:ilvl w:val="1"/>
          <w:numId w:val="7"/>
        </w:numPr>
        <w:jc w:val="both"/>
        <w:rPr>
          <w:sz w:val="23"/>
          <w:szCs w:val="23"/>
        </w:rPr>
      </w:pPr>
      <w:r w:rsidRPr="00FE5E54">
        <w:rPr>
          <w:sz w:val="23"/>
          <w:szCs w:val="23"/>
        </w:rPr>
        <w:t>2 UARTs</w:t>
      </w:r>
    </w:p>
    <w:p w14:paraId="37B1B7FC" w14:textId="77777777" w:rsidR="00FE5E54" w:rsidRDefault="00FE5E54" w:rsidP="008908F0">
      <w:pPr>
        <w:pStyle w:val="Default"/>
        <w:numPr>
          <w:ilvl w:val="1"/>
          <w:numId w:val="7"/>
        </w:numPr>
        <w:jc w:val="both"/>
        <w:rPr>
          <w:sz w:val="23"/>
          <w:szCs w:val="23"/>
        </w:rPr>
      </w:pPr>
      <w:r w:rsidRPr="00FE5E54">
        <w:rPr>
          <w:sz w:val="23"/>
          <w:szCs w:val="23"/>
        </w:rPr>
        <w:t>2 SPI controllers</w:t>
      </w:r>
    </w:p>
    <w:p w14:paraId="6675AA6E" w14:textId="77777777" w:rsidR="00FE5E54" w:rsidRDefault="00FE5E54" w:rsidP="008908F0">
      <w:pPr>
        <w:pStyle w:val="Default"/>
        <w:numPr>
          <w:ilvl w:val="1"/>
          <w:numId w:val="7"/>
        </w:numPr>
        <w:jc w:val="both"/>
        <w:rPr>
          <w:sz w:val="23"/>
          <w:szCs w:val="23"/>
        </w:rPr>
      </w:pPr>
      <w:r w:rsidRPr="00FE5E54">
        <w:rPr>
          <w:sz w:val="23"/>
          <w:szCs w:val="23"/>
        </w:rPr>
        <w:t>2 I2C controllers</w:t>
      </w:r>
    </w:p>
    <w:p w14:paraId="7E38ECF6" w14:textId="77777777" w:rsidR="00FE5E54" w:rsidRDefault="00FE5E54" w:rsidP="008908F0">
      <w:pPr>
        <w:pStyle w:val="Default"/>
        <w:numPr>
          <w:ilvl w:val="1"/>
          <w:numId w:val="7"/>
        </w:numPr>
        <w:jc w:val="both"/>
        <w:rPr>
          <w:sz w:val="23"/>
          <w:szCs w:val="23"/>
        </w:rPr>
      </w:pPr>
      <w:r w:rsidRPr="00FE5E54">
        <w:rPr>
          <w:sz w:val="23"/>
          <w:szCs w:val="23"/>
        </w:rPr>
        <w:t>16 PWM channels</w:t>
      </w:r>
    </w:p>
    <w:p w14:paraId="292D8355" w14:textId="77777777" w:rsidR="00FE5E54" w:rsidRPr="00FE5E54" w:rsidRDefault="00FE5E54" w:rsidP="008908F0">
      <w:pPr>
        <w:pStyle w:val="Default"/>
        <w:numPr>
          <w:ilvl w:val="1"/>
          <w:numId w:val="7"/>
        </w:numPr>
        <w:jc w:val="both"/>
        <w:rPr>
          <w:b/>
          <w:bCs/>
          <w:sz w:val="23"/>
          <w:szCs w:val="23"/>
        </w:rPr>
      </w:pPr>
      <w:r w:rsidRPr="00FE5E54">
        <w:rPr>
          <w:sz w:val="23"/>
          <w:szCs w:val="23"/>
        </w:rPr>
        <w:t>USB 1.1 controller and PHY, with host and device support</w:t>
      </w:r>
    </w:p>
    <w:p w14:paraId="61659C19" w14:textId="7174CEC6" w:rsidR="00E1627B" w:rsidRPr="00FE5E54" w:rsidRDefault="00FE5E54" w:rsidP="008908F0">
      <w:pPr>
        <w:pStyle w:val="Default"/>
        <w:numPr>
          <w:ilvl w:val="1"/>
          <w:numId w:val="7"/>
        </w:numPr>
        <w:jc w:val="both"/>
        <w:rPr>
          <w:sz w:val="23"/>
          <w:szCs w:val="23"/>
        </w:rPr>
      </w:pPr>
      <w:r w:rsidRPr="00FE5E54">
        <w:rPr>
          <w:sz w:val="23"/>
          <w:szCs w:val="23"/>
        </w:rPr>
        <w:t>8 PIO state machines</w:t>
      </w:r>
    </w:p>
    <w:p w14:paraId="696A51B0" w14:textId="77777777" w:rsidR="00FE5E54" w:rsidRDefault="00FE5E54" w:rsidP="008908F0">
      <w:pPr>
        <w:pStyle w:val="Default"/>
        <w:jc w:val="both"/>
        <w:rPr>
          <w:b/>
          <w:bCs/>
          <w:sz w:val="23"/>
          <w:szCs w:val="23"/>
        </w:rPr>
      </w:pPr>
    </w:p>
    <w:p w14:paraId="7450A1D8" w14:textId="77777777" w:rsidR="00FE5E54" w:rsidRPr="00FE5E54" w:rsidRDefault="00FE5E54" w:rsidP="008908F0">
      <w:pPr>
        <w:pStyle w:val="Default"/>
        <w:jc w:val="both"/>
        <w:rPr>
          <w:sz w:val="23"/>
          <w:szCs w:val="23"/>
        </w:rPr>
      </w:pPr>
      <w:r w:rsidRPr="00FE5E54">
        <w:rPr>
          <w:sz w:val="23"/>
          <w:szCs w:val="23"/>
        </w:rPr>
        <w:t>Raspberry Pi Pico W adds on-board single-band 2.4GHz wireless interfaces (802.11n) using the Infineon CYW43439 while retaining the Pico form factor. The on-board 2.4GHz wireless interface has the following features:</w:t>
      </w:r>
    </w:p>
    <w:p w14:paraId="545DDA65" w14:textId="77777777" w:rsidR="00FE5E54" w:rsidRPr="00FE5E54" w:rsidRDefault="00FE5E54" w:rsidP="008908F0">
      <w:pPr>
        <w:pStyle w:val="Default"/>
        <w:jc w:val="both"/>
        <w:rPr>
          <w:sz w:val="23"/>
          <w:szCs w:val="23"/>
        </w:rPr>
      </w:pPr>
    </w:p>
    <w:p w14:paraId="2056B84B" w14:textId="77777777" w:rsidR="00FE5E54" w:rsidRDefault="00FE5E54" w:rsidP="008908F0">
      <w:pPr>
        <w:pStyle w:val="Default"/>
        <w:numPr>
          <w:ilvl w:val="0"/>
          <w:numId w:val="8"/>
        </w:numPr>
        <w:jc w:val="both"/>
        <w:rPr>
          <w:sz w:val="23"/>
          <w:szCs w:val="23"/>
        </w:rPr>
      </w:pPr>
      <w:r w:rsidRPr="00FE5E54">
        <w:rPr>
          <w:sz w:val="23"/>
          <w:szCs w:val="23"/>
        </w:rPr>
        <w:t xml:space="preserve">Wireless (802.11n), </w:t>
      </w:r>
      <w:proofErr w:type="gramStart"/>
      <w:r w:rsidRPr="00FE5E54">
        <w:rPr>
          <w:sz w:val="23"/>
          <w:szCs w:val="23"/>
        </w:rPr>
        <w:t>single-band</w:t>
      </w:r>
      <w:proofErr w:type="gramEnd"/>
      <w:r w:rsidRPr="00FE5E54">
        <w:rPr>
          <w:sz w:val="23"/>
          <w:szCs w:val="23"/>
        </w:rPr>
        <w:t xml:space="preserve"> (2.4 GHz)</w:t>
      </w:r>
    </w:p>
    <w:p w14:paraId="0B55D38B" w14:textId="77777777" w:rsidR="00FE5E54" w:rsidRDefault="00FE5E54" w:rsidP="008908F0">
      <w:pPr>
        <w:pStyle w:val="Default"/>
        <w:numPr>
          <w:ilvl w:val="0"/>
          <w:numId w:val="8"/>
        </w:numPr>
        <w:jc w:val="both"/>
        <w:rPr>
          <w:sz w:val="23"/>
          <w:szCs w:val="23"/>
        </w:rPr>
      </w:pPr>
      <w:r w:rsidRPr="00FE5E54">
        <w:rPr>
          <w:sz w:val="23"/>
          <w:szCs w:val="23"/>
        </w:rPr>
        <w:t>WPA3</w:t>
      </w:r>
    </w:p>
    <w:p w14:paraId="30A27951" w14:textId="77777777" w:rsidR="00FE5E54" w:rsidRDefault="00FE5E54" w:rsidP="008908F0">
      <w:pPr>
        <w:pStyle w:val="Default"/>
        <w:numPr>
          <w:ilvl w:val="0"/>
          <w:numId w:val="8"/>
        </w:numPr>
        <w:jc w:val="both"/>
        <w:rPr>
          <w:sz w:val="23"/>
          <w:szCs w:val="23"/>
        </w:rPr>
      </w:pPr>
      <w:r w:rsidRPr="00FE5E54">
        <w:rPr>
          <w:sz w:val="23"/>
          <w:szCs w:val="23"/>
        </w:rPr>
        <w:t xml:space="preserve">Soft access point supporting up to four </w:t>
      </w:r>
      <w:proofErr w:type="gramStart"/>
      <w:r w:rsidRPr="00FE5E54">
        <w:rPr>
          <w:sz w:val="23"/>
          <w:szCs w:val="23"/>
        </w:rPr>
        <w:t>clients</w:t>
      </w:r>
      <w:proofErr w:type="gramEnd"/>
    </w:p>
    <w:p w14:paraId="5D5BD7C1" w14:textId="77777777" w:rsidR="00FE5E54" w:rsidRDefault="00FE5E54" w:rsidP="008908F0">
      <w:pPr>
        <w:pStyle w:val="Default"/>
        <w:numPr>
          <w:ilvl w:val="0"/>
          <w:numId w:val="8"/>
        </w:numPr>
        <w:jc w:val="both"/>
        <w:rPr>
          <w:sz w:val="23"/>
          <w:szCs w:val="23"/>
        </w:rPr>
      </w:pPr>
      <w:r w:rsidRPr="00FE5E54">
        <w:rPr>
          <w:sz w:val="23"/>
          <w:szCs w:val="23"/>
        </w:rPr>
        <w:t>Bluetooth 5.2</w:t>
      </w:r>
    </w:p>
    <w:p w14:paraId="3BE0AF73" w14:textId="77777777" w:rsidR="00FE5E54" w:rsidRDefault="00FE5E54" w:rsidP="008908F0">
      <w:pPr>
        <w:pStyle w:val="Default"/>
        <w:numPr>
          <w:ilvl w:val="0"/>
          <w:numId w:val="8"/>
        </w:numPr>
        <w:jc w:val="both"/>
        <w:rPr>
          <w:sz w:val="23"/>
          <w:szCs w:val="23"/>
        </w:rPr>
      </w:pPr>
      <w:r w:rsidRPr="00FE5E54">
        <w:rPr>
          <w:sz w:val="23"/>
          <w:szCs w:val="23"/>
        </w:rPr>
        <w:t>Support for Bluetooth LE Central and Peripheral roles</w:t>
      </w:r>
    </w:p>
    <w:p w14:paraId="33E6A2D4" w14:textId="495ACFBF" w:rsidR="00FE5E54" w:rsidRPr="00FE5E54" w:rsidRDefault="00FE5E54" w:rsidP="008908F0">
      <w:pPr>
        <w:pStyle w:val="Default"/>
        <w:numPr>
          <w:ilvl w:val="0"/>
          <w:numId w:val="8"/>
        </w:numPr>
        <w:jc w:val="both"/>
        <w:rPr>
          <w:sz w:val="23"/>
          <w:szCs w:val="23"/>
        </w:rPr>
      </w:pPr>
      <w:r w:rsidRPr="00FE5E54">
        <w:rPr>
          <w:sz w:val="23"/>
          <w:szCs w:val="23"/>
        </w:rPr>
        <w:t>Support for Bluetooth Classic</w:t>
      </w:r>
    </w:p>
    <w:p w14:paraId="32017F3A" w14:textId="77777777" w:rsidR="00FE5E54" w:rsidRPr="00FE5E54" w:rsidRDefault="00FE5E54" w:rsidP="008908F0">
      <w:pPr>
        <w:pStyle w:val="Default"/>
        <w:jc w:val="both"/>
        <w:rPr>
          <w:sz w:val="23"/>
          <w:szCs w:val="23"/>
        </w:rPr>
      </w:pPr>
    </w:p>
    <w:p w14:paraId="7E7A903C" w14:textId="77777777" w:rsidR="00FE5E54" w:rsidRPr="00FE5E54" w:rsidRDefault="00FE5E54" w:rsidP="008908F0">
      <w:pPr>
        <w:pStyle w:val="Default"/>
        <w:jc w:val="both"/>
        <w:rPr>
          <w:sz w:val="23"/>
          <w:szCs w:val="23"/>
        </w:rPr>
      </w:pPr>
      <w:r w:rsidRPr="00FE5E54">
        <w:rPr>
          <w:sz w:val="23"/>
          <w:szCs w:val="23"/>
        </w:rPr>
        <w:t xml:space="preserve">The antenna is an onboard antenna licensed from ABRACON (formerly </w:t>
      </w:r>
      <w:proofErr w:type="spellStart"/>
      <w:r w:rsidRPr="00FE5E54">
        <w:rPr>
          <w:sz w:val="23"/>
          <w:szCs w:val="23"/>
        </w:rPr>
        <w:t>ProAnt</w:t>
      </w:r>
      <w:proofErr w:type="spellEnd"/>
      <w:r w:rsidRPr="00FE5E54">
        <w:rPr>
          <w:sz w:val="23"/>
          <w:szCs w:val="23"/>
        </w:rPr>
        <w:t>). The wireless interface is connected via SPI to the RP2040 microcontroller.</w:t>
      </w:r>
    </w:p>
    <w:p w14:paraId="3EFC4888" w14:textId="77777777" w:rsidR="00FE5E54" w:rsidRPr="00FE5E54" w:rsidRDefault="00FE5E54" w:rsidP="008908F0">
      <w:pPr>
        <w:pStyle w:val="Default"/>
        <w:jc w:val="both"/>
        <w:rPr>
          <w:sz w:val="23"/>
          <w:szCs w:val="23"/>
        </w:rPr>
      </w:pPr>
    </w:p>
    <w:p w14:paraId="6F775143" w14:textId="77777777" w:rsidR="00FE5E54" w:rsidRPr="00FE5E54" w:rsidRDefault="00FE5E54" w:rsidP="008908F0">
      <w:pPr>
        <w:pStyle w:val="Default"/>
        <w:jc w:val="both"/>
        <w:rPr>
          <w:sz w:val="23"/>
          <w:szCs w:val="23"/>
        </w:rPr>
      </w:pPr>
      <w:r w:rsidRPr="00FE5E54">
        <w:rPr>
          <w:sz w:val="23"/>
          <w:szCs w:val="23"/>
        </w:rPr>
        <w:t>Due to pin limitations, some of the wireless interface pins are shared. The CLK is shared with VSYS monitor, so only when there isn’t an SPI transaction in progress can VSYS be read via the ADC. The Infineon CYW43439 DIN/DOUT and IRQ all share one pin on the RP2040. Only when an SPI transaction isn’t in progress is it suitable to check for IRQs. The interface typically runs at 33MHz.</w:t>
      </w:r>
    </w:p>
    <w:p w14:paraId="4F755899" w14:textId="77777777" w:rsidR="00FE5E54" w:rsidRPr="00FE5E54" w:rsidRDefault="00FE5E54" w:rsidP="008908F0">
      <w:pPr>
        <w:pStyle w:val="Default"/>
        <w:jc w:val="both"/>
        <w:rPr>
          <w:sz w:val="23"/>
          <w:szCs w:val="23"/>
        </w:rPr>
      </w:pPr>
    </w:p>
    <w:p w14:paraId="67DF91AE" w14:textId="63D4B6BA" w:rsidR="00FE5E54" w:rsidRPr="00FE5E54" w:rsidRDefault="00FE5E54" w:rsidP="008908F0">
      <w:pPr>
        <w:pStyle w:val="Default"/>
        <w:jc w:val="both"/>
        <w:rPr>
          <w:sz w:val="23"/>
          <w:szCs w:val="23"/>
        </w:rPr>
      </w:pPr>
      <w:r w:rsidRPr="00FE5E54">
        <w:rPr>
          <w:sz w:val="23"/>
          <w:szCs w:val="23"/>
        </w:rPr>
        <w:t>For best wireless performance, the antenna should be in free space. For instance, putting metal under or close by the antenna can reduce its performance both in terms of gain and bandwidth. Adding grounded metal to the sides of the antenna can improve the antenna’s bandwidth.</w:t>
      </w:r>
    </w:p>
    <w:p w14:paraId="585CA2F2" w14:textId="77777777" w:rsidR="00FE5E54" w:rsidRDefault="00FE5E54" w:rsidP="008908F0">
      <w:pPr>
        <w:pStyle w:val="Default"/>
        <w:jc w:val="both"/>
        <w:rPr>
          <w:b/>
          <w:bCs/>
          <w:sz w:val="23"/>
          <w:szCs w:val="23"/>
        </w:rPr>
      </w:pPr>
    </w:p>
    <w:p w14:paraId="44EA14C0" w14:textId="0A2F6C5B" w:rsidR="00E1627B" w:rsidRPr="00E91EE0" w:rsidRDefault="00E1627B" w:rsidP="008908F0">
      <w:pPr>
        <w:pStyle w:val="Default"/>
        <w:jc w:val="both"/>
        <w:rPr>
          <w:sz w:val="23"/>
          <w:szCs w:val="23"/>
        </w:rPr>
      </w:pPr>
      <w:r w:rsidRPr="00E91EE0">
        <w:rPr>
          <w:b/>
          <w:bCs/>
          <w:sz w:val="23"/>
          <w:szCs w:val="23"/>
        </w:rPr>
        <w:t xml:space="preserve">Embedded System Documentation </w:t>
      </w:r>
    </w:p>
    <w:p w14:paraId="632AE037" w14:textId="77777777" w:rsidR="00E1627B" w:rsidRPr="00E91EE0" w:rsidRDefault="00E1627B" w:rsidP="008908F0">
      <w:pPr>
        <w:pStyle w:val="Default"/>
        <w:jc w:val="both"/>
        <w:rPr>
          <w:sz w:val="23"/>
          <w:szCs w:val="23"/>
        </w:rPr>
      </w:pPr>
      <w:r w:rsidRPr="00E91EE0">
        <w:rPr>
          <w:sz w:val="23"/>
          <w:szCs w:val="23"/>
        </w:rPr>
        <w:t xml:space="preserve">The most important documents of an embedded system are, among others, </w:t>
      </w:r>
      <w:r w:rsidRPr="00E91EE0">
        <w:rPr>
          <w:b/>
          <w:bCs/>
          <w:sz w:val="23"/>
          <w:szCs w:val="23"/>
        </w:rPr>
        <w:t>datasheets</w:t>
      </w:r>
      <w:r w:rsidRPr="00E91EE0">
        <w:rPr>
          <w:sz w:val="23"/>
          <w:szCs w:val="23"/>
        </w:rPr>
        <w:t xml:space="preserve">, </w:t>
      </w:r>
      <w:r w:rsidRPr="00E91EE0">
        <w:rPr>
          <w:b/>
          <w:bCs/>
          <w:sz w:val="23"/>
          <w:szCs w:val="23"/>
        </w:rPr>
        <w:t>user guides</w:t>
      </w:r>
      <w:r w:rsidRPr="00E91EE0">
        <w:rPr>
          <w:sz w:val="23"/>
          <w:szCs w:val="23"/>
        </w:rPr>
        <w:t xml:space="preserve">, </w:t>
      </w:r>
      <w:r w:rsidRPr="00E91EE0">
        <w:rPr>
          <w:b/>
          <w:bCs/>
          <w:sz w:val="23"/>
          <w:szCs w:val="23"/>
        </w:rPr>
        <w:t>technical reference manuals</w:t>
      </w:r>
      <w:r w:rsidRPr="00E91EE0">
        <w:rPr>
          <w:sz w:val="23"/>
          <w:szCs w:val="23"/>
        </w:rPr>
        <w:t xml:space="preserve">, </w:t>
      </w:r>
      <w:r w:rsidRPr="00E91EE0">
        <w:rPr>
          <w:b/>
          <w:bCs/>
          <w:sz w:val="23"/>
          <w:szCs w:val="23"/>
        </w:rPr>
        <w:t>application notes</w:t>
      </w:r>
      <w:r w:rsidRPr="00E91EE0">
        <w:rPr>
          <w:sz w:val="23"/>
          <w:szCs w:val="23"/>
        </w:rPr>
        <w:t xml:space="preserve">, </w:t>
      </w:r>
      <w:proofErr w:type="gramStart"/>
      <w:r w:rsidRPr="00E91EE0">
        <w:rPr>
          <w:b/>
          <w:bCs/>
          <w:sz w:val="23"/>
          <w:szCs w:val="23"/>
        </w:rPr>
        <w:t>errata</w:t>
      </w:r>
      <w:proofErr w:type="gramEnd"/>
      <w:r w:rsidRPr="00E91EE0">
        <w:rPr>
          <w:b/>
          <w:bCs/>
          <w:sz w:val="23"/>
          <w:szCs w:val="23"/>
        </w:rPr>
        <w:t xml:space="preserve"> </w:t>
      </w:r>
      <w:r w:rsidRPr="00E91EE0">
        <w:rPr>
          <w:sz w:val="23"/>
          <w:szCs w:val="23"/>
        </w:rPr>
        <w:t xml:space="preserve">or </w:t>
      </w:r>
      <w:r w:rsidRPr="00E91EE0">
        <w:rPr>
          <w:b/>
          <w:bCs/>
          <w:sz w:val="23"/>
          <w:szCs w:val="23"/>
        </w:rPr>
        <w:t>schematics</w:t>
      </w:r>
      <w:r w:rsidRPr="00E91EE0">
        <w:rPr>
          <w:sz w:val="23"/>
          <w:szCs w:val="23"/>
        </w:rPr>
        <w:t xml:space="preserve">. These documents are available for: </w:t>
      </w:r>
    </w:p>
    <w:p w14:paraId="7EE88F58" w14:textId="4D025784" w:rsidR="00E1627B" w:rsidRPr="00E91EE0" w:rsidRDefault="00E1627B" w:rsidP="008908F0">
      <w:pPr>
        <w:pStyle w:val="Default"/>
        <w:numPr>
          <w:ilvl w:val="0"/>
          <w:numId w:val="9"/>
        </w:numPr>
        <w:jc w:val="both"/>
        <w:rPr>
          <w:sz w:val="23"/>
          <w:szCs w:val="23"/>
        </w:rPr>
      </w:pPr>
      <w:r w:rsidRPr="00E91EE0">
        <w:rPr>
          <w:sz w:val="23"/>
          <w:szCs w:val="23"/>
        </w:rPr>
        <w:t xml:space="preserve">the microprocessor at the manufacturer’s website, e. g. </w:t>
      </w:r>
      <w:r w:rsidR="00FE5E54">
        <w:rPr>
          <w:sz w:val="23"/>
          <w:szCs w:val="23"/>
        </w:rPr>
        <w:t>Raspberry</w:t>
      </w:r>
      <w:r w:rsidRPr="00E91EE0">
        <w:rPr>
          <w:sz w:val="23"/>
          <w:szCs w:val="23"/>
        </w:rPr>
        <w:t xml:space="preserve"> (</w:t>
      </w:r>
      <w:r w:rsidR="00FE5E54" w:rsidRPr="00FE5E54">
        <w:rPr>
          <w:color w:val="0000FF"/>
          <w:sz w:val="23"/>
          <w:szCs w:val="23"/>
        </w:rPr>
        <w:t>https://www.raspberrypi.com/documentation/microcontrollers/rp2040.html#welcome-to-rp2040</w:t>
      </w:r>
      <w:r w:rsidRPr="00E91EE0">
        <w:rPr>
          <w:sz w:val="23"/>
          <w:szCs w:val="23"/>
        </w:rPr>
        <w:t xml:space="preserve">) </w:t>
      </w:r>
    </w:p>
    <w:p w14:paraId="3AD01C5A" w14:textId="05925AB8" w:rsidR="00E1627B" w:rsidRPr="00E91EE0" w:rsidRDefault="00E1627B" w:rsidP="008908F0">
      <w:pPr>
        <w:pStyle w:val="Default"/>
        <w:numPr>
          <w:ilvl w:val="0"/>
          <w:numId w:val="9"/>
        </w:numPr>
        <w:jc w:val="both"/>
        <w:rPr>
          <w:sz w:val="23"/>
          <w:szCs w:val="23"/>
        </w:rPr>
      </w:pPr>
      <w:r w:rsidRPr="00E91EE0">
        <w:rPr>
          <w:sz w:val="23"/>
          <w:szCs w:val="23"/>
        </w:rPr>
        <w:t xml:space="preserve">components of the microprocessor, e. g. ARM microprocessors documentation </w:t>
      </w:r>
    </w:p>
    <w:p w14:paraId="5CDC8C6C" w14:textId="5778AA59" w:rsidR="00E1627B" w:rsidRPr="00E91EE0" w:rsidRDefault="00E1627B" w:rsidP="008908F0">
      <w:pPr>
        <w:pStyle w:val="Default"/>
        <w:numPr>
          <w:ilvl w:val="0"/>
          <w:numId w:val="9"/>
        </w:numPr>
        <w:jc w:val="both"/>
        <w:rPr>
          <w:sz w:val="23"/>
          <w:szCs w:val="23"/>
        </w:rPr>
      </w:pPr>
      <w:r w:rsidRPr="00E91EE0">
        <w:rPr>
          <w:sz w:val="23"/>
          <w:szCs w:val="23"/>
        </w:rPr>
        <w:t xml:space="preserve">hardware boards, e. g. the </w:t>
      </w:r>
      <w:r w:rsidR="00FE5E54">
        <w:rPr>
          <w:sz w:val="23"/>
          <w:szCs w:val="23"/>
        </w:rPr>
        <w:t>Raspberry Pico W</w:t>
      </w:r>
      <w:r w:rsidRPr="00E91EE0">
        <w:rPr>
          <w:sz w:val="23"/>
          <w:szCs w:val="23"/>
        </w:rPr>
        <w:t xml:space="preserve"> </w:t>
      </w:r>
    </w:p>
    <w:p w14:paraId="22BB2B0B" w14:textId="77777777" w:rsidR="00E1627B" w:rsidRPr="00E91EE0" w:rsidRDefault="00E1627B" w:rsidP="008908F0">
      <w:pPr>
        <w:pStyle w:val="Default"/>
        <w:jc w:val="both"/>
        <w:rPr>
          <w:color w:val="auto"/>
          <w:sz w:val="23"/>
          <w:szCs w:val="23"/>
        </w:rPr>
      </w:pPr>
    </w:p>
    <w:p w14:paraId="016F0C42" w14:textId="77777777" w:rsidR="00E1627B" w:rsidRPr="00E91EE0" w:rsidRDefault="00E1627B" w:rsidP="008908F0">
      <w:pPr>
        <w:pStyle w:val="Default"/>
        <w:pageBreakBefore/>
        <w:jc w:val="both"/>
        <w:rPr>
          <w:color w:val="auto"/>
          <w:sz w:val="23"/>
          <w:szCs w:val="23"/>
        </w:rPr>
      </w:pPr>
    </w:p>
    <w:p w14:paraId="1C35E97D" w14:textId="2CF1A51F" w:rsidR="00E1627B" w:rsidRPr="00E91EE0" w:rsidRDefault="00E1627B" w:rsidP="008908F0">
      <w:pPr>
        <w:pStyle w:val="Default"/>
        <w:numPr>
          <w:ilvl w:val="0"/>
          <w:numId w:val="9"/>
        </w:numPr>
        <w:jc w:val="both"/>
        <w:rPr>
          <w:color w:val="auto"/>
          <w:sz w:val="23"/>
          <w:szCs w:val="23"/>
        </w:rPr>
      </w:pPr>
      <w:r w:rsidRPr="00E91EE0">
        <w:rPr>
          <w:color w:val="auto"/>
          <w:sz w:val="23"/>
          <w:szCs w:val="23"/>
        </w:rPr>
        <w:t xml:space="preserve">software, e.g. the </w:t>
      </w:r>
      <w:r w:rsidR="00FE5E54">
        <w:rPr>
          <w:color w:val="auto"/>
          <w:sz w:val="23"/>
          <w:szCs w:val="23"/>
        </w:rPr>
        <w:t>Pico C/C++ SDK</w:t>
      </w:r>
    </w:p>
    <w:p w14:paraId="5B4B2C03" w14:textId="5B88150E" w:rsidR="00E1627B" w:rsidRDefault="00E1627B" w:rsidP="008908F0">
      <w:pPr>
        <w:pStyle w:val="Default"/>
        <w:numPr>
          <w:ilvl w:val="0"/>
          <w:numId w:val="9"/>
        </w:numPr>
        <w:jc w:val="both"/>
        <w:rPr>
          <w:color w:val="auto"/>
          <w:sz w:val="23"/>
          <w:szCs w:val="23"/>
        </w:rPr>
      </w:pPr>
      <w:r w:rsidRPr="00E91EE0">
        <w:rPr>
          <w:color w:val="auto"/>
          <w:sz w:val="23"/>
          <w:szCs w:val="23"/>
        </w:rPr>
        <w:t xml:space="preserve">complementary information in wikis or online forum </w:t>
      </w:r>
    </w:p>
    <w:p w14:paraId="50FA5359" w14:textId="77777777" w:rsidR="00FE5E54" w:rsidRPr="00E91EE0" w:rsidRDefault="00FE5E54" w:rsidP="008908F0">
      <w:pPr>
        <w:pStyle w:val="Default"/>
        <w:ind w:left="720"/>
        <w:jc w:val="both"/>
        <w:rPr>
          <w:color w:val="auto"/>
          <w:sz w:val="23"/>
          <w:szCs w:val="23"/>
        </w:rPr>
      </w:pPr>
    </w:p>
    <w:p w14:paraId="40FD8F52" w14:textId="77777777" w:rsidR="00E1627B" w:rsidRDefault="00E1627B" w:rsidP="008908F0">
      <w:pPr>
        <w:pStyle w:val="Default"/>
        <w:jc w:val="both"/>
        <w:rPr>
          <w:sz w:val="23"/>
          <w:szCs w:val="23"/>
        </w:rPr>
      </w:pPr>
      <w:r w:rsidRPr="00E91EE0">
        <w:rPr>
          <w:sz w:val="23"/>
          <w:szCs w:val="23"/>
        </w:rPr>
        <w:t xml:space="preserve">Therefore, every embedded system comes with many documentation files. For this lab and subsequent labs, all the necessary files are provided on the course </w:t>
      </w:r>
      <w:proofErr w:type="spellStart"/>
      <w:r w:rsidRPr="00E91EE0">
        <w:rPr>
          <w:sz w:val="23"/>
          <w:szCs w:val="23"/>
        </w:rPr>
        <w:t>xsite</w:t>
      </w:r>
      <w:proofErr w:type="spellEnd"/>
      <w:r w:rsidRPr="00E91EE0">
        <w:rPr>
          <w:sz w:val="23"/>
          <w:szCs w:val="23"/>
        </w:rPr>
        <w:t xml:space="preserve"> website. It is essential to have access to all parts of the documentation to use the functionality of an embedded system to its fullest extent. The documentation is typically needed to control: </w:t>
      </w:r>
    </w:p>
    <w:p w14:paraId="25F696C4" w14:textId="77777777" w:rsidR="00FE5E54" w:rsidRPr="00E91EE0" w:rsidRDefault="00FE5E54" w:rsidP="008908F0">
      <w:pPr>
        <w:pStyle w:val="Default"/>
        <w:jc w:val="both"/>
        <w:rPr>
          <w:sz w:val="23"/>
          <w:szCs w:val="23"/>
        </w:rPr>
      </w:pPr>
    </w:p>
    <w:p w14:paraId="5A700279" w14:textId="25D1DCDD"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the pins peripherals are connected </w:t>
      </w:r>
      <w:proofErr w:type="gramStart"/>
      <w:r w:rsidRPr="00FE5E54">
        <w:rPr>
          <w:color w:val="auto"/>
          <w:sz w:val="23"/>
          <w:szCs w:val="23"/>
        </w:rPr>
        <w:t>to</w:t>
      </w:r>
      <w:proofErr w:type="gramEnd"/>
      <w:r w:rsidRPr="00FE5E54">
        <w:rPr>
          <w:color w:val="auto"/>
          <w:sz w:val="23"/>
          <w:szCs w:val="23"/>
        </w:rPr>
        <w:t xml:space="preserve"> </w:t>
      </w:r>
    </w:p>
    <w:p w14:paraId="161BB2F4" w14:textId="3154C0A8"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register addresses and memory-mapped </w:t>
      </w:r>
      <w:proofErr w:type="gramStart"/>
      <w:r w:rsidRPr="00FE5E54">
        <w:rPr>
          <w:color w:val="auto"/>
          <w:sz w:val="23"/>
          <w:szCs w:val="23"/>
        </w:rPr>
        <w:t>peripherals</w:t>
      </w:r>
      <w:proofErr w:type="gramEnd"/>
      <w:r w:rsidRPr="00FE5E54">
        <w:rPr>
          <w:color w:val="auto"/>
          <w:sz w:val="23"/>
          <w:szCs w:val="23"/>
        </w:rPr>
        <w:t xml:space="preserve"> </w:t>
      </w:r>
    </w:p>
    <w:p w14:paraId="3FACE9B2" w14:textId="2732F897"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configuration values for modules </w:t>
      </w:r>
    </w:p>
    <w:p w14:paraId="678E2E33" w14:textId="7F12D762"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bitmasks and their meaning </w:t>
      </w:r>
    </w:p>
    <w:p w14:paraId="548F40E1" w14:textId="10DDC749"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the functionality of modules (e.g. serial communication modules, etc.) </w:t>
      </w:r>
    </w:p>
    <w:p w14:paraId="7D9D7312" w14:textId="77777777" w:rsidR="00FE5E54" w:rsidRPr="00E91EE0" w:rsidRDefault="00FE5E54" w:rsidP="008908F0">
      <w:pPr>
        <w:pStyle w:val="Default"/>
        <w:jc w:val="both"/>
        <w:rPr>
          <w:sz w:val="23"/>
          <w:szCs w:val="23"/>
        </w:rPr>
      </w:pPr>
    </w:p>
    <w:p w14:paraId="15B57347" w14:textId="77777777" w:rsidR="00E1627B" w:rsidRPr="00E91EE0" w:rsidRDefault="00E1627B" w:rsidP="008908F0">
      <w:pPr>
        <w:pStyle w:val="Default"/>
        <w:jc w:val="both"/>
        <w:rPr>
          <w:sz w:val="23"/>
          <w:szCs w:val="23"/>
        </w:rPr>
      </w:pPr>
      <w:r w:rsidRPr="00E91EE0">
        <w:rPr>
          <w:b/>
          <w:bCs/>
          <w:sz w:val="23"/>
          <w:szCs w:val="23"/>
        </w:rPr>
        <w:t xml:space="preserve">Bare-Metal Programming </w:t>
      </w:r>
    </w:p>
    <w:p w14:paraId="6D142C5A" w14:textId="77777777" w:rsidR="00E1627B" w:rsidRDefault="00E1627B" w:rsidP="008908F0">
      <w:pPr>
        <w:pStyle w:val="Default"/>
        <w:jc w:val="both"/>
        <w:rPr>
          <w:sz w:val="23"/>
          <w:szCs w:val="23"/>
        </w:rPr>
      </w:pPr>
      <w:r w:rsidRPr="00E91EE0">
        <w:rPr>
          <w:sz w:val="23"/>
          <w:szCs w:val="23"/>
        </w:rPr>
        <w:t xml:space="preserve">Programming bare-metal means to program an embedded system without using an underlying Operating System (OS) like Linux, </w:t>
      </w:r>
      <w:proofErr w:type="spellStart"/>
      <w:r w:rsidRPr="00E91EE0">
        <w:rPr>
          <w:sz w:val="23"/>
          <w:szCs w:val="23"/>
        </w:rPr>
        <w:t>FreeRTOS</w:t>
      </w:r>
      <w:proofErr w:type="spellEnd"/>
      <w:r w:rsidRPr="00E91EE0">
        <w:rPr>
          <w:sz w:val="23"/>
          <w:szCs w:val="23"/>
        </w:rPr>
        <w:t xml:space="preserve"> or a scheduler of any sort. Typically, they consist of a base loop, and all activity is either polled or interrupt-driven. It may include vendor-supplied header files or driver subroutines, but the code determines what happens when and is in total control. These systems are the most deterministic, are easier to test and debug, and are the way to go for most microcontroller-based applications that tend to be specific. </w:t>
      </w:r>
    </w:p>
    <w:p w14:paraId="4BEB1591" w14:textId="77777777" w:rsidR="00FE5E54" w:rsidRPr="00E91EE0" w:rsidRDefault="00FE5E54" w:rsidP="008908F0">
      <w:pPr>
        <w:pStyle w:val="Default"/>
        <w:jc w:val="both"/>
        <w:rPr>
          <w:sz w:val="23"/>
          <w:szCs w:val="23"/>
        </w:rPr>
      </w:pPr>
    </w:p>
    <w:p w14:paraId="39F6766D" w14:textId="77777777" w:rsidR="00E1627B" w:rsidRPr="00E91EE0" w:rsidRDefault="00E1627B" w:rsidP="008908F0">
      <w:pPr>
        <w:pStyle w:val="Default"/>
        <w:jc w:val="both"/>
        <w:rPr>
          <w:sz w:val="23"/>
          <w:szCs w:val="23"/>
        </w:rPr>
      </w:pPr>
      <w:r w:rsidRPr="00E91EE0">
        <w:rPr>
          <w:b/>
          <w:bCs/>
          <w:sz w:val="23"/>
          <w:szCs w:val="23"/>
        </w:rPr>
        <w:t xml:space="preserve">Watchdog Timer </w:t>
      </w:r>
    </w:p>
    <w:p w14:paraId="48FAB5BB" w14:textId="223166EA" w:rsidR="00D076FB" w:rsidRDefault="00E1627B" w:rsidP="008908F0">
      <w:pPr>
        <w:pStyle w:val="Default"/>
        <w:jc w:val="both"/>
        <w:rPr>
          <w:sz w:val="23"/>
          <w:szCs w:val="23"/>
        </w:rPr>
      </w:pPr>
      <w:r w:rsidRPr="00E91EE0">
        <w:rPr>
          <w:sz w:val="23"/>
          <w:szCs w:val="23"/>
        </w:rPr>
        <w:t xml:space="preserve">The watchdog timer is an internal timer unit of an embedded system that will reset the system if it times out. Under normal operation, the system will reset the watchdog timer regularly to prevent it from timing out, but in case of an error, the watchdog timer will reset the device. This is used to avoid a deployed embedded system that cannot be easily accessed (e.g. Mars Rover) from being stuck if an error occurs by resetting it once the timer expires. Do note that the watchdog timer for the </w:t>
      </w:r>
      <w:r w:rsidR="00FE5E54">
        <w:rPr>
          <w:sz w:val="23"/>
          <w:szCs w:val="23"/>
        </w:rPr>
        <w:t>Pico</w:t>
      </w:r>
      <w:r w:rsidRPr="00E91EE0">
        <w:rPr>
          <w:sz w:val="23"/>
          <w:szCs w:val="23"/>
        </w:rPr>
        <w:t xml:space="preserve"> is </w:t>
      </w:r>
      <w:r w:rsidRPr="00E91EE0">
        <w:rPr>
          <w:b/>
          <w:bCs/>
          <w:sz w:val="23"/>
          <w:szCs w:val="23"/>
        </w:rPr>
        <w:t xml:space="preserve">turned </w:t>
      </w:r>
      <w:r w:rsidR="00FE5E54">
        <w:rPr>
          <w:b/>
          <w:bCs/>
          <w:sz w:val="23"/>
          <w:szCs w:val="23"/>
        </w:rPr>
        <w:t>off</w:t>
      </w:r>
      <w:r w:rsidRPr="00E91EE0">
        <w:rPr>
          <w:b/>
          <w:bCs/>
          <w:sz w:val="23"/>
          <w:szCs w:val="23"/>
        </w:rPr>
        <w:t xml:space="preserve"> by default</w:t>
      </w:r>
      <w:r w:rsidRPr="00E91EE0">
        <w:rPr>
          <w:sz w:val="23"/>
          <w:szCs w:val="23"/>
        </w:rPr>
        <w:t xml:space="preserve">. </w:t>
      </w:r>
      <w:r w:rsidR="00FE5E54">
        <w:rPr>
          <w:sz w:val="23"/>
          <w:szCs w:val="23"/>
        </w:rPr>
        <w:t xml:space="preserve">As such, if any error occurs during the execution of the instruction, the program will </w:t>
      </w:r>
      <w:proofErr w:type="gramStart"/>
      <w:r w:rsidR="00FE5E54">
        <w:rPr>
          <w:sz w:val="23"/>
          <w:szCs w:val="23"/>
        </w:rPr>
        <w:t>cease</w:t>
      </w:r>
      <w:proofErr w:type="gramEnd"/>
      <w:r w:rsidR="00FE5E54">
        <w:rPr>
          <w:sz w:val="23"/>
          <w:szCs w:val="23"/>
        </w:rPr>
        <w:t xml:space="preserve"> and the device will not reset by itself. To enable the watchdog timer, please see the</w:t>
      </w:r>
      <w:r w:rsidR="00D076FB">
        <w:rPr>
          <w:sz w:val="23"/>
          <w:szCs w:val="23"/>
        </w:rPr>
        <w:t xml:space="preserve"> following </w:t>
      </w:r>
      <w:hyperlink r:id="rId8" w:history="1">
        <w:r w:rsidR="00D076FB" w:rsidRPr="00D076FB">
          <w:rPr>
            <w:rStyle w:val="Hyperlink"/>
            <w:sz w:val="23"/>
            <w:szCs w:val="23"/>
          </w:rPr>
          <w:t>example</w:t>
        </w:r>
      </w:hyperlink>
      <w:r w:rsidR="00D076FB">
        <w:rPr>
          <w:sz w:val="23"/>
          <w:szCs w:val="23"/>
        </w:rPr>
        <w:t>.</w:t>
      </w:r>
    </w:p>
    <w:p w14:paraId="50E86511" w14:textId="77777777" w:rsidR="00FE5E54" w:rsidRDefault="00FE5E54" w:rsidP="008908F0">
      <w:pPr>
        <w:pStyle w:val="Default"/>
        <w:jc w:val="both"/>
        <w:rPr>
          <w:sz w:val="23"/>
          <w:szCs w:val="23"/>
        </w:rPr>
      </w:pPr>
    </w:p>
    <w:p w14:paraId="5862B583" w14:textId="6A2F351A" w:rsidR="00FE5E54" w:rsidRPr="00BC116E" w:rsidRDefault="00E91EE0" w:rsidP="008908F0">
      <w:pPr>
        <w:pStyle w:val="Default"/>
        <w:jc w:val="both"/>
        <w:rPr>
          <w:b/>
          <w:bCs/>
          <w:sz w:val="23"/>
          <w:szCs w:val="23"/>
        </w:rPr>
      </w:pPr>
      <w:r w:rsidRPr="00E91EE0">
        <w:rPr>
          <w:b/>
          <w:bCs/>
          <w:sz w:val="23"/>
          <w:szCs w:val="23"/>
        </w:rPr>
        <w:t xml:space="preserve">Defines, Macros and in-line </w:t>
      </w:r>
      <w:proofErr w:type="gramStart"/>
      <w:r w:rsidRPr="00E91EE0">
        <w:rPr>
          <w:b/>
          <w:bCs/>
          <w:sz w:val="23"/>
          <w:szCs w:val="23"/>
        </w:rPr>
        <w:t>Functions</w:t>
      </w:r>
      <w:proofErr w:type="gramEnd"/>
      <w:r w:rsidRPr="00E91EE0">
        <w:rPr>
          <w:b/>
          <w:bCs/>
          <w:sz w:val="23"/>
          <w:szCs w:val="23"/>
        </w:rPr>
        <w:t xml:space="preserve"> </w:t>
      </w:r>
      <w:r w:rsidR="00BC116E">
        <w:rPr>
          <w:b/>
          <w:bCs/>
          <w:sz w:val="23"/>
          <w:szCs w:val="23"/>
        </w:rPr>
        <w:tab/>
      </w:r>
    </w:p>
    <w:p w14:paraId="5231C6A5" w14:textId="1B83C2F8" w:rsidR="00E91EE0" w:rsidRPr="00E91EE0" w:rsidRDefault="00E91EE0" w:rsidP="008908F0">
      <w:pPr>
        <w:pStyle w:val="Default"/>
        <w:jc w:val="both"/>
        <w:rPr>
          <w:sz w:val="23"/>
          <w:szCs w:val="23"/>
        </w:rPr>
      </w:pPr>
      <w:r w:rsidRPr="00E91EE0">
        <w:rPr>
          <w:sz w:val="23"/>
          <w:szCs w:val="23"/>
        </w:rPr>
        <w:t xml:space="preserve">Preprocessor directives like defines and macros, and in-line functions are often used when programming embedded systems to make the code more readable and easier to maintain. Examples for a </w:t>
      </w:r>
      <w:r w:rsidRPr="00E91EE0">
        <w:rPr>
          <w:b/>
          <w:bCs/>
          <w:i/>
          <w:iCs/>
          <w:sz w:val="23"/>
          <w:szCs w:val="23"/>
        </w:rPr>
        <w:t>define</w:t>
      </w:r>
      <w:r w:rsidRPr="00E91EE0">
        <w:rPr>
          <w:sz w:val="23"/>
          <w:szCs w:val="23"/>
        </w:rPr>
        <w:t xml:space="preserve">, </w:t>
      </w:r>
      <w:r w:rsidRPr="00E91EE0">
        <w:rPr>
          <w:b/>
          <w:bCs/>
          <w:i/>
          <w:iCs/>
          <w:sz w:val="23"/>
          <w:szCs w:val="23"/>
        </w:rPr>
        <w:t xml:space="preserve">macro </w:t>
      </w:r>
      <w:r w:rsidRPr="00E91EE0">
        <w:rPr>
          <w:sz w:val="23"/>
          <w:szCs w:val="23"/>
        </w:rPr>
        <w:t xml:space="preserve">and </w:t>
      </w:r>
      <w:r w:rsidRPr="00E91EE0">
        <w:rPr>
          <w:b/>
          <w:bCs/>
          <w:i/>
          <w:iCs/>
          <w:sz w:val="23"/>
          <w:szCs w:val="23"/>
        </w:rPr>
        <w:t xml:space="preserve">in-line </w:t>
      </w:r>
      <w:r w:rsidRPr="00E91EE0">
        <w:rPr>
          <w:sz w:val="23"/>
          <w:szCs w:val="23"/>
        </w:rPr>
        <w:t xml:space="preserve">function are given in </w:t>
      </w:r>
      <w:r w:rsidR="00D076FB">
        <w:rPr>
          <w:sz w:val="23"/>
          <w:szCs w:val="23"/>
        </w:rPr>
        <w:t>are provided in the link below</w:t>
      </w:r>
      <w:r w:rsidRPr="00E91EE0">
        <w:rPr>
          <w:sz w:val="23"/>
          <w:szCs w:val="23"/>
        </w:rPr>
        <w:t xml:space="preserve">. The </w:t>
      </w:r>
      <w:r w:rsidRPr="00E91EE0">
        <w:rPr>
          <w:b/>
          <w:bCs/>
          <w:i/>
          <w:iCs/>
          <w:sz w:val="23"/>
          <w:szCs w:val="23"/>
        </w:rPr>
        <w:t xml:space="preserve">#define </w:t>
      </w:r>
      <w:r w:rsidRPr="00E91EE0">
        <w:rPr>
          <w:sz w:val="23"/>
          <w:szCs w:val="23"/>
        </w:rPr>
        <w:t xml:space="preserve">directive, used for </w:t>
      </w:r>
      <w:r w:rsidRPr="00E91EE0">
        <w:rPr>
          <w:b/>
          <w:bCs/>
          <w:i/>
          <w:iCs/>
          <w:sz w:val="23"/>
          <w:szCs w:val="23"/>
        </w:rPr>
        <w:t xml:space="preserve">defines </w:t>
      </w:r>
      <w:r w:rsidRPr="00E91EE0">
        <w:rPr>
          <w:sz w:val="23"/>
          <w:szCs w:val="23"/>
        </w:rPr>
        <w:t xml:space="preserve">and </w:t>
      </w:r>
      <w:r w:rsidRPr="00E91EE0">
        <w:rPr>
          <w:b/>
          <w:bCs/>
          <w:i/>
          <w:iCs/>
          <w:sz w:val="23"/>
          <w:szCs w:val="23"/>
        </w:rPr>
        <w:t>macros</w:t>
      </w:r>
      <w:r w:rsidRPr="00E91EE0">
        <w:rPr>
          <w:sz w:val="23"/>
          <w:szCs w:val="23"/>
        </w:rPr>
        <w:t xml:space="preserve">, is a preprocessor directive that instructs the compiler to replace certain code parts as defined. In contrast to that, the </w:t>
      </w:r>
      <w:r w:rsidRPr="00E91EE0">
        <w:rPr>
          <w:b/>
          <w:bCs/>
          <w:i/>
          <w:iCs/>
          <w:sz w:val="23"/>
          <w:szCs w:val="23"/>
        </w:rPr>
        <w:t xml:space="preserve">in-line </w:t>
      </w:r>
      <w:r w:rsidRPr="00E91EE0">
        <w:rPr>
          <w:sz w:val="23"/>
          <w:szCs w:val="23"/>
        </w:rPr>
        <w:t xml:space="preserve">function is just a request to the compiler. This means, depending on the optimisation configuration of the compiler, function calls to </w:t>
      </w:r>
      <w:r w:rsidRPr="00E91EE0">
        <w:rPr>
          <w:b/>
          <w:bCs/>
          <w:i/>
          <w:iCs/>
          <w:sz w:val="23"/>
          <w:szCs w:val="23"/>
        </w:rPr>
        <w:t xml:space="preserve">in-line </w:t>
      </w:r>
      <w:r w:rsidRPr="00E91EE0">
        <w:rPr>
          <w:sz w:val="23"/>
          <w:szCs w:val="23"/>
        </w:rPr>
        <w:t xml:space="preserve">functions can be replaced with the function body or are treated like standard function calls. However, in contrast to </w:t>
      </w:r>
      <w:r w:rsidRPr="00E91EE0">
        <w:rPr>
          <w:b/>
          <w:bCs/>
          <w:i/>
          <w:iCs/>
          <w:sz w:val="23"/>
          <w:szCs w:val="23"/>
        </w:rPr>
        <w:t>macros</w:t>
      </w:r>
      <w:r w:rsidRPr="00E91EE0">
        <w:rPr>
          <w:sz w:val="23"/>
          <w:szCs w:val="23"/>
        </w:rPr>
        <w:t xml:space="preserve">, </w:t>
      </w:r>
      <w:r w:rsidRPr="00E91EE0">
        <w:rPr>
          <w:b/>
          <w:bCs/>
          <w:i/>
          <w:iCs/>
          <w:sz w:val="23"/>
          <w:szCs w:val="23"/>
        </w:rPr>
        <w:t xml:space="preserve">in-line </w:t>
      </w:r>
      <w:r w:rsidRPr="00E91EE0">
        <w:rPr>
          <w:sz w:val="23"/>
          <w:szCs w:val="23"/>
        </w:rPr>
        <w:t xml:space="preserve">functions are subject to strict parameter checking and considered </w:t>
      </w:r>
      <w:r w:rsidRPr="00E91EE0">
        <w:rPr>
          <w:i/>
          <w:iCs/>
          <w:sz w:val="23"/>
          <w:szCs w:val="23"/>
        </w:rPr>
        <w:t>safer</w:t>
      </w:r>
      <w:r w:rsidRPr="00E91EE0">
        <w:rPr>
          <w:sz w:val="23"/>
          <w:szCs w:val="23"/>
        </w:rPr>
        <w:t>.</w:t>
      </w:r>
    </w:p>
    <w:p w14:paraId="4DE6AEC1" w14:textId="7A8C0AA4" w:rsidR="00E91EE0" w:rsidRPr="00E91EE0" w:rsidRDefault="00E91EE0" w:rsidP="008908F0">
      <w:pPr>
        <w:pStyle w:val="Default"/>
        <w:jc w:val="both"/>
        <w:rPr>
          <w:sz w:val="23"/>
          <w:szCs w:val="23"/>
        </w:rPr>
      </w:pPr>
      <w:r w:rsidRPr="00E91EE0">
        <w:rPr>
          <w:sz w:val="23"/>
          <w:szCs w:val="23"/>
        </w:rPr>
        <w:t xml:space="preserve">A more detailed explanation and their differences can be found on the following site: </w:t>
      </w:r>
      <w:proofErr w:type="gramStart"/>
      <w:r w:rsidRPr="00E91EE0">
        <w:rPr>
          <w:color w:val="0000FF"/>
          <w:sz w:val="23"/>
          <w:szCs w:val="23"/>
        </w:rPr>
        <w:t>https://www.thegeekstuff.com/2013/04/c-macros-inline-functions/</w:t>
      </w:r>
      <w:proofErr w:type="gramEnd"/>
    </w:p>
    <w:p w14:paraId="4858FC4B" w14:textId="77777777" w:rsidR="00E1627B" w:rsidRPr="00E91EE0" w:rsidRDefault="00E1627B" w:rsidP="008908F0">
      <w:pPr>
        <w:pStyle w:val="Default"/>
        <w:jc w:val="both"/>
        <w:rPr>
          <w:sz w:val="23"/>
          <w:szCs w:val="23"/>
        </w:rPr>
      </w:pPr>
    </w:p>
    <w:p w14:paraId="24980EDE" w14:textId="1D82B123" w:rsidR="00E91EE0" w:rsidRPr="00E91EE0" w:rsidRDefault="00E91EE0" w:rsidP="008908F0">
      <w:pPr>
        <w:autoSpaceDE w:val="0"/>
        <w:autoSpaceDN w:val="0"/>
        <w:adjustRightInd w:val="0"/>
        <w:spacing w:after="0" w:line="240" w:lineRule="auto"/>
        <w:jc w:val="both"/>
        <w:rPr>
          <w:rFonts w:ascii="Times New Roman" w:hAnsi="Times New Roman" w:cs="Times New Roman"/>
          <w:color w:val="000000"/>
          <w:kern w:val="0"/>
          <w:sz w:val="23"/>
          <w:szCs w:val="23"/>
        </w:rPr>
      </w:pPr>
      <w:r w:rsidRPr="00E91EE0">
        <w:rPr>
          <w:rFonts w:ascii="Times New Roman" w:hAnsi="Times New Roman" w:cs="Times New Roman"/>
          <w:b/>
          <w:bCs/>
          <w:i/>
          <w:iCs/>
          <w:color w:val="000000"/>
          <w:kern w:val="0"/>
          <w:sz w:val="23"/>
          <w:szCs w:val="23"/>
        </w:rPr>
        <w:t xml:space="preserve">Library Functions vs Hard-Coded Register Access </w:t>
      </w:r>
    </w:p>
    <w:p w14:paraId="787F0E45" w14:textId="12C86C5D" w:rsidR="00E91EE0" w:rsidRDefault="00D076FB"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Using the installed ARM toolchain and build tools, we can build an .uf2 image of our program and flash the image to the microprocessor via USB.</w:t>
      </w:r>
      <w:r w:rsidR="00E91EE0" w:rsidRPr="00E91EE0">
        <w:rPr>
          <w:rFonts w:ascii="Times New Roman" w:hAnsi="Times New Roman" w:cs="Times New Roman"/>
          <w:color w:val="000000"/>
          <w:kern w:val="0"/>
          <w:sz w:val="23"/>
          <w:szCs w:val="23"/>
        </w:rPr>
        <w:t xml:space="preserve"> This task will teach you how to flash a functioning application using GPIO functions onto the microprocessor. These GPIO pins can be configured either as input or output. GPIO pins can also drive peripherals (i.e. LEDs, small actuators, relays) </w:t>
      </w:r>
      <w:r w:rsidR="00E91EE0" w:rsidRPr="00E91EE0">
        <w:rPr>
          <w:rFonts w:ascii="Times New Roman" w:hAnsi="Times New Roman" w:cs="Times New Roman"/>
          <w:color w:val="000000"/>
          <w:kern w:val="0"/>
          <w:sz w:val="23"/>
          <w:szCs w:val="23"/>
        </w:rPr>
        <w:lastRenderedPageBreak/>
        <w:t xml:space="preserve">or read inputs (i.e. sensors, buttons). Furthermore, you will learn how to swap and extend the application using hard-coded register access and library functions. </w:t>
      </w:r>
    </w:p>
    <w:p w14:paraId="330327CF" w14:textId="77777777" w:rsidR="00BC116E" w:rsidRDefault="00BC116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3F9D35C0" w14:textId="17219F29" w:rsidR="00E91EE0" w:rsidRDefault="00BC116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All registers addresses of each of the GPIO pins can be found in the RP2040 </w:t>
      </w:r>
      <w:hyperlink r:id="rId9" w:history="1">
        <w:r w:rsidRPr="00BC116E">
          <w:rPr>
            <w:rStyle w:val="Hyperlink"/>
            <w:rFonts w:ascii="Times New Roman" w:hAnsi="Times New Roman" w:cs="Times New Roman"/>
            <w:kern w:val="0"/>
            <w:sz w:val="23"/>
            <w:szCs w:val="23"/>
          </w:rPr>
          <w:t>datasheet</w:t>
        </w:r>
      </w:hyperlink>
      <w:r>
        <w:rPr>
          <w:rFonts w:ascii="Times New Roman" w:hAnsi="Times New Roman" w:cs="Times New Roman"/>
          <w:color w:val="000000"/>
          <w:kern w:val="0"/>
          <w:sz w:val="23"/>
          <w:szCs w:val="23"/>
        </w:rPr>
        <w:t xml:space="preserve"> (Section </w:t>
      </w:r>
      <w:r w:rsidRPr="00BC116E">
        <w:rPr>
          <w:rFonts w:ascii="Times New Roman" w:hAnsi="Times New Roman" w:cs="Times New Roman"/>
          <w:color w:val="000000"/>
          <w:kern w:val="0"/>
          <w:sz w:val="23"/>
          <w:szCs w:val="23"/>
        </w:rPr>
        <w:t>2.19.6.1</w:t>
      </w:r>
      <w:r>
        <w:rPr>
          <w:rFonts w:ascii="Times New Roman" w:hAnsi="Times New Roman" w:cs="Times New Roman"/>
          <w:color w:val="000000"/>
          <w:kern w:val="0"/>
          <w:sz w:val="23"/>
          <w:szCs w:val="23"/>
        </w:rPr>
        <w:t>). It is encouraged to use the hardware API provided by the SDK to manipulate the GPIO pins</w:t>
      </w:r>
      <w:r w:rsidR="008908F0">
        <w:rPr>
          <w:rFonts w:ascii="Times New Roman" w:hAnsi="Times New Roman" w:cs="Times New Roman"/>
          <w:color w:val="000000"/>
          <w:kern w:val="0"/>
          <w:sz w:val="23"/>
          <w:szCs w:val="23"/>
        </w:rPr>
        <w:t xml:space="preserve"> atomically</w:t>
      </w:r>
      <w:r>
        <w:rPr>
          <w:rFonts w:ascii="Times New Roman" w:hAnsi="Times New Roman" w:cs="Times New Roman"/>
          <w:color w:val="000000"/>
          <w:kern w:val="0"/>
          <w:sz w:val="23"/>
          <w:szCs w:val="23"/>
        </w:rPr>
        <w:t>. More information on the low-level accessors to the registers can be found in “</w:t>
      </w:r>
      <w:proofErr w:type="spellStart"/>
      <w:r>
        <w:rPr>
          <w:rFonts w:ascii="Times New Roman" w:hAnsi="Times New Roman" w:cs="Times New Roman"/>
          <w:color w:val="000000"/>
          <w:kern w:val="0"/>
          <w:sz w:val="23"/>
          <w:szCs w:val="23"/>
        </w:rPr>
        <w:t>address_mapped.h</w:t>
      </w:r>
      <w:proofErr w:type="spellEnd"/>
      <w:r>
        <w:rPr>
          <w:rFonts w:ascii="Times New Roman" w:hAnsi="Times New Roman" w:cs="Times New Roman"/>
          <w:color w:val="000000"/>
          <w:kern w:val="0"/>
          <w:sz w:val="23"/>
          <w:szCs w:val="23"/>
        </w:rPr>
        <w:t>” found in the SDK.</w:t>
      </w:r>
    </w:p>
    <w:p w14:paraId="53337C6F" w14:textId="7777777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330098B4" w14:textId="6F4EEB6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Documentation of the hardware APIs can be found </w:t>
      </w:r>
      <w:hyperlink r:id="rId10" w:anchor="hardware_gpio" w:history="1">
        <w:r w:rsidRPr="001C003E">
          <w:rPr>
            <w:rStyle w:val="Hyperlink"/>
            <w:rFonts w:ascii="Times New Roman" w:hAnsi="Times New Roman" w:cs="Times New Roman"/>
            <w:kern w:val="0"/>
            <w:sz w:val="23"/>
            <w:szCs w:val="23"/>
          </w:rPr>
          <w:t>here</w:t>
        </w:r>
      </w:hyperlink>
      <w:r>
        <w:rPr>
          <w:rFonts w:ascii="Times New Roman" w:hAnsi="Times New Roman" w:cs="Times New Roman"/>
          <w:color w:val="000000"/>
          <w:kern w:val="0"/>
          <w:sz w:val="23"/>
          <w:szCs w:val="23"/>
        </w:rPr>
        <w:t>.</w:t>
      </w:r>
    </w:p>
    <w:p w14:paraId="62FDDA00" w14:textId="77777777" w:rsidR="001C003E" w:rsidRPr="00E91EE0"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44A9F1DC" w14:textId="769E5701" w:rsidR="00E91EE0" w:rsidRDefault="00E91EE0" w:rsidP="008908F0">
      <w:pPr>
        <w:autoSpaceDE w:val="0"/>
        <w:autoSpaceDN w:val="0"/>
        <w:adjustRightInd w:val="0"/>
        <w:spacing w:after="0" w:line="240" w:lineRule="auto"/>
        <w:jc w:val="both"/>
        <w:rPr>
          <w:rFonts w:ascii="Times New Roman" w:hAnsi="Times New Roman" w:cs="Times New Roman"/>
          <w:b/>
          <w:bCs/>
          <w:i/>
          <w:iCs/>
          <w:color w:val="000000"/>
          <w:kern w:val="0"/>
          <w:sz w:val="23"/>
          <w:szCs w:val="23"/>
        </w:rPr>
      </w:pPr>
      <w:r w:rsidRPr="00E91EE0">
        <w:rPr>
          <w:rFonts w:ascii="Times New Roman" w:hAnsi="Times New Roman" w:cs="Times New Roman"/>
          <w:b/>
          <w:bCs/>
          <w:i/>
          <w:iCs/>
          <w:color w:val="000000"/>
          <w:kern w:val="0"/>
          <w:sz w:val="23"/>
          <w:szCs w:val="23"/>
        </w:rPr>
        <w:t xml:space="preserve">Task </w:t>
      </w:r>
      <w:r w:rsidR="001C003E">
        <w:rPr>
          <w:rFonts w:ascii="Times New Roman" w:hAnsi="Times New Roman" w:cs="Times New Roman"/>
          <w:b/>
          <w:bCs/>
          <w:i/>
          <w:iCs/>
          <w:color w:val="000000"/>
          <w:kern w:val="0"/>
          <w:sz w:val="23"/>
          <w:szCs w:val="23"/>
        </w:rPr>
        <w:t>1</w:t>
      </w:r>
      <w:r w:rsidRPr="00E91EE0">
        <w:rPr>
          <w:rFonts w:ascii="Times New Roman" w:hAnsi="Times New Roman" w:cs="Times New Roman"/>
          <w:b/>
          <w:bCs/>
          <w:i/>
          <w:iCs/>
          <w:color w:val="000000"/>
          <w:kern w:val="0"/>
          <w:sz w:val="23"/>
          <w:szCs w:val="23"/>
        </w:rPr>
        <w:t xml:space="preserve">.1: Configuring GPIO Pins as Output (LED) </w:t>
      </w:r>
    </w:p>
    <w:p w14:paraId="55345CBF" w14:textId="1FF7FA23"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Complete the provided code to toggle the LED (</w:t>
      </w:r>
      <w:r w:rsidRPr="001C003E">
        <w:rPr>
          <w:rFonts w:ascii="Times New Roman" w:hAnsi="Times New Roman" w:cs="Times New Roman"/>
          <w:color w:val="000000"/>
          <w:kern w:val="0"/>
          <w:sz w:val="23"/>
          <w:szCs w:val="23"/>
        </w:rPr>
        <w:t>PICO_DEFAULT_LED_PIN</w:t>
      </w:r>
      <w:r>
        <w:rPr>
          <w:rFonts w:ascii="Times New Roman" w:hAnsi="Times New Roman" w:cs="Times New Roman"/>
          <w:color w:val="000000"/>
          <w:kern w:val="0"/>
          <w:sz w:val="23"/>
          <w:szCs w:val="23"/>
        </w:rPr>
        <w:t xml:space="preserve">) on and off every second using a busy wait (i.e. sleep()). </w:t>
      </w:r>
    </w:p>
    <w:p w14:paraId="52A4259A" w14:textId="7777777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7CF0B026" w14:textId="1B43CA99" w:rsidR="001C003E" w:rsidRPr="00E91EE0"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Hint: Refer to “</w:t>
      </w:r>
      <w:proofErr w:type="spellStart"/>
      <w:r>
        <w:rPr>
          <w:rFonts w:ascii="Times New Roman" w:hAnsi="Times New Roman" w:cs="Times New Roman"/>
          <w:color w:val="000000"/>
          <w:kern w:val="0"/>
          <w:sz w:val="23"/>
          <w:szCs w:val="23"/>
        </w:rPr>
        <w:fldChar w:fldCharType="begin"/>
      </w:r>
      <w:r>
        <w:rPr>
          <w:rFonts w:ascii="Times New Roman" w:hAnsi="Times New Roman" w:cs="Times New Roman"/>
          <w:color w:val="000000"/>
          <w:kern w:val="0"/>
          <w:sz w:val="23"/>
          <w:szCs w:val="23"/>
        </w:rPr>
        <w:instrText>HYPERLINK "https://github.com/raspberrypi/pico-examples/blob/master/blink/blink.c"</w:instrText>
      </w:r>
      <w:r>
        <w:rPr>
          <w:rFonts w:ascii="Times New Roman" w:hAnsi="Times New Roman" w:cs="Times New Roman"/>
          <w:color w:val="000000"/>
          <w:kern w:val="0"/>
          <w:sz w:val="23"/>
          <w:szCs w:val="23"/>
        </w:rPr>
      </w:r>
      <w:r>
        <w:rPr>
          <w:rFonts w:ascii="Times New Roman" w:hAnsi="Times New Roman" w:cs="Times New Roman"/>
          <w:color w:val="000000"/>
          <w:kern w:val="0"/>
          <w:sz w:val="23"/>
          <w:szCs w:val="23"/>
        </w:rPr>
        <w:fldChar w:fldCharType="separate"/>
      </w:r>
      <w:r w:rsidRPr="001C003E">
        <w:rPr>
          <w:rStyle w:val="Hyperlink"/>
          <w:rFonts w:ascii="Times New Roman" w:hAnsi="Times New Roman" w:cs="Times New Roman"/>
          <w:kern w:val="0"/>
          <w:sz w:val="23"/>
          <w:szCs w:val="23"/>
        </w:rPr>
        <w:t>blink.c</w:t>
      </w:r>
      <w:proofErr w:type="spellEnd"/>
      <w:r>
        <w:rPr>
          <w:rFonts w:ascii="Times New Roman" w:hAnsi="Times New Roman" w:cs="Times New Roman"/>
          <w:color w:val="000000"/>
          <w:kern w:val="0"/>
          <w:sz w:val="23"/>
          <w:szCs w:val="23"/>
        </w:rPr>
        <w:fldChar w:fldCharType="end"/>
      </w:r>
      <w:r>
        <w:rPr>
          <w:rFonts w:ascii="Times New Roman" w:hAnsi="Times New Roman" w:cs="Times New Roman"/>
          <w:color w:val="000000"/>
          <w:kern w:val="0"/>
          <w:sz w:val="23"/>
          <w:szCs w:val="23"/>
        </w:rPr>
        <w:t>”</w:t>
      </w:r>
    </w:p>
    <w:p w14:paraId="01B55B99" w14:textId="77777777" w:rsidR="00E91EE0" w:rsidRPr="00E91EE0" w:rsidRDefault="00E91EE0" w:rsidP="008908F0">
      <w:pPr>
        <w:spacing w:line="240" w:lineRule="auto"/>
        <w:jc w:val="both"/>
        <w:rPr>
          <w:rFonts w:ascii="Times New Roman" w:hAnsi="Times New Roman" w:cs="Times New Roman"/>
          <w:b/>
          <w:bCs/>
          <w:color w:val="234060"/>
          <w:sz w:val="23"/>
          <w:szCs w:val="23"/>
        </w:rPr>
      </w:pPr>
    </w:p>
    <w:p w14:paraId="14022056" w14:textId="563CCCC4" w:rsidR="00E91EE0" w:rsidRPr="00E91EE0" w:rsidRDefault="00E91EE0" w:rsidP="008908F0">
      <w:pPr>
        <w:autoSpaceDE w:val="0"/>
        <w:autoSpaceDN w:val="0"/>
        <w:adjustRightInd w:val="0"/>
        <w:spacing w:after="0" w:line="240" w:lineRule="auto"/>
        <w:jc w:val="both"/>
        <w:rPr>
          <w:rFonts w:ascii="Times New Roman" w:hAnsi="Times New Roman" w:cs="Times New Roman"/>
          <w:color w:val="000000"/>
          <w:kern w:val="0"/>
          <w:sz w:val="23"/>
          <w:szCs w:val="23"/>
        </w:rPr>
      </w:pPr>
      <w:r w:rsidRPr="00E91EE0">
        <w:rPr>
          <w:rFonts w:ascii="Times New Roman" w:hAnsi="Times New Roman" w:cs="Times New Roman"/>
          <w:b/>
          <w:bCs/>
          <w:i/>
          <w:iCs/>
          <w:color w:val="000000"/>
          <w:kern w:val="0"/>
          <w:sz w:val="23"/>
          <w:szCs w:val="23"/>
        </w:rPr>
        <w:t xml:space="preserve">Task </w:t>
      </w:r>
      <w:r w:rsidR="008908F0">
        <w:rPr>
          <w:rFonts w:ascii="Times New Roman" w:hAnsi="Times New Roman" w:cs="Times New Roman"/>
          <w:b/>
          <w:bCs/>
          <w:i/>
          <w:iCs/>
          <w:color w:val="000000"/>
          <w:kern w:val="0"/>
          <w:sz w:val="23"/>
          <w:szCs w:val="23"/>
        </w:rPr>
        <w:t>1</w:t>
      </w:r>
      <w:r w:rsidRPr="00E91EE0">
        <w:rPr>
          <w:rFonts w:ascii="Times New Roman" w:hAnsi="Times New Roman" w:cs="Times New Roman"/>
          <w:b/>
          <w:bCs/>
          <w:i/>
          <w:iCs/>
          <w:color w:val="000000"/>
          <w:kern w:val="0"/>
          <w:sz w:val="23"/>
          <w:szCs w:val="23"/>
        </w:rPr>
        <w:t>.2: Configuring GPIO Pins as Input</w:t>
      </w:r>
    </w:p>
    <w:p w14:paraId="2EF686EF" w14:textId="77777777" w:rsidR="008908F0" w:rsidRDefault="00E91EE0" w:rsidP="008908F0">
      <w:pPr>
        <w:spacing w:line="240" w:lineRule="auto"/>
        <w:jc w:val="both"/>
        <w:rPr>
          <w:rFonts w:ascii="Times New Roman" w:hAnsi="Times New Roman" w:cs="Times New Roman"/>
          <w:color w:val="000000"/>
          <w:kern w:val="0"/>
          <w:sz w:val="23"/>
          <w:szCs w:val="23"/>
        </w:rPr>
      </w:pPr>
      <w:r w:rsidRPr="00E91EE0">
        <w:rPr>
          <w:rFonts w:ascii="Times New Roman" w:hAnsi="Times New Roman" w:cs="Times New Roman"/>
          <w:color w:val="000000"/>
          <w:kern w:val="0"/>
          <w:sz w:val="23"/>
          <w:szCs w:val="23"/>
        </w:rPr>
        <w:t>In this task, we shall write an application that will switch the LED</w:t>
      </w:r>
      <w:r w:rsidR="008908F0">
        <w:rPr>
          <w:rFonts w:ascii="Times New Roman" w:hAnsi="Times New Roman" w:cs="Times New Roman"/>
          <w:color w:val="000000"/>
          <w:kern w:val="0"/>
          <w:sz w:val="23"/>
          <w:szCs w:val="23"/>
        </w:rPr>
        <w:t xml:space="preserve"> on or off</w:t>
      </w:r>
      <w:r w:rsidRPr="00E91EE0">
        <w:rPr>
          <w:rFonts w:ascii="Times New Roman" w:hAnsi="Times New Roman" w:cs="Times New Roman"/>
          <w:color w:val="000000"/>
          <w:kern w:val="0"/>
          <w:sz w:val="23"/>
          <w:szCs w:val="23"/>
        </w:rPr>
        <w:t xml:space="preserve"> </w:t>
      </w:r>
      <w:r w:rsidR="008908F0">
        <w:rPr>
          <w:rFonts w:ascii="Times New Roman" w:hAnsi="Times New Roman" w:cs="Times New Roman"/>
          <w:color w:val="000000"/>
          <w:kern w:val="0"/>
          <w:sz w:val="23"/>
          <w:szCs w:val="23"/>
        </w:rPr>
        <w:t xml:space="preserve">based on a signal provided by an GPIO pin. </w:t>
      </w:r>
      <w:r w:rsidRPr="00E91EE0">
        <w:rPr>
          <w:rFonts w:ascii="Times New Roman" w:hAnsi="Times New Roman" w:cs="Times New Roman"/>
          <w:color w:val="000000"/>
          <w:kern w:val="0"/>
          <w:sz w:val="23"/>
          <w:szCs w:val="23"/>
        </w:rPr>
        <w:t xml:space="preserve">A method to continuously sample certain information (i.e. register or input) is called polling. This can be used to access peripheral or internal status information or read data. GPIO pins can also be used for input. </w:t>
      </w:r>
    </w:p>
    <w:p w14:paraId="415993ED" w14:textId="1E58F544" w:rsidR="008908F0" w:rsidRDefault="008908F0" w:rsidP="008908F0">
      <w:pPr>
        <w:spacing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In the example code, GP3 has been configured to toggle on and off every 100ms. Configure GP2 as an input pin and connect a jumper cable across GP2 and GP3. If a HIGH is read on GP2, toggle the LED on, else, toggle the LED off.</w:t>
      </w:r>
    </w:p>
    <w:p w14:paraId="609F8AF3" w14:textId="2A8C714E" w:rsidR="00E91EE0" w:rsidRDefault="00E91EE0" w:rsidP="008908F0">
      <w:pPr>
        <w:spacing w:line="240" w:lineRule="auto"/>
        <w:jc w:val="both"/>
        <w:rPr>
          <w:rFonts w:ascii="Times New Roman" w:hAnsi="Times New Roman" w:cs="Times New Roman"/>
          <w:color w:val="000000"/>
          <w:kern w:val="0"/>
          <w:sz w:val="23"/>
          <w:szCs w:val="23"/>
        </w:rPr>
      </w:pPr>
      <w:r w:rsidRPr="00E91EE0">
        <w:rPr>
          <w:rFonts w:ascii="Times New Roman" w:hAnsi="Times New Roman" w:cs="Times New Roman"/>
          <w:color w:val="000000"/>
          <w:kern w:val="0"/>
          <w:sz w:val="23"/>
          <w:szCs w:val="23"/>
        </w:rPr>
        <w:t xml:space="preserve">To avoid a floating pin, pull-up or pull-down resistors are used. A pin is called floating when the pin does not have a fixed voltage level, leading to unexpected behaviours if the pin is read. In Figure </w:t>
      </w:r>
      <w:r w:rsidR="008908F0">
        <w:rPr>
          <w:rFonts w:ascii="Times New Roman" w:hAnsi="Times New Roman" w:cs="Times New Roman"/>
          <w:color w:val="000000"/>
          <w:kern w:val="0"/>
          <w:sz w:val="23"/>
          <w:szCs w:val="23"/>
        </w:rPr>
        <w:t>1</w:t>
      </w:r>
      <w:r w:rsidRPr="00E91EE0">
        <w:rPr>
          <w:rFonts w:ascii="Times New Roman" w:hAnsi="Times New Roman" w:cs="Times New Roman"/>
          <w:color w:val="000000"/>
          <w:kern w:val="0"/>
          <w:sz w:val="23"/>
          <w:szCs w:val="23"/>
        </w:rPr>
        <w:t>, the two concepts of pull-up and pull-down resistors are illustrated. A pull-up resistor will ensure the pin is on high voltage level when the button is not pressed (open circuit) and low if the button is pressed (short circuit). The pull-down resistor works vice versa.</w:t>
      </w:r>
    </w:p>
    <w:p w14:paraId="0E5B4B98" w14:textId="1A39B52B" w:rsidR="008908F0" w:rsidRDefault="008908F0" w:rsidP="008908F0">
      <w:pPr>
        <w:spacing w:line="240" w:lineRule="auto"/>
        <w:jc w:val="both"/>
        <w:rPr>
          <w:rFonts w:ascii="Times New Roman" w:hAnsi="Times New Roman" w:cs="Times New Roman"/>
          <w:color w:val="000000"/>
          <w:kern w:val="0"/>
          <w:sz w:val="23"/>
          <w:szCs w:val="23"/>
        </w:rPr>
      </w:pPr>
      <w:r>
        <w:rPr>
          <w:noProof/>
        </w:rPr>
        <w:drawing>
          <wp:inline distT="0" distB="0" distL="0" distR="0" wp14:anchorId="32E7FC5A" wp14:editId="0E579817">
            <wp:extent cx="5731510" cy="1706245"/>
            <wp:effectExtent l="0" t="0" r="2540" b="8255"/>
            <wp:docPr id="125463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5728" name=""/>
                    <pic:cNvPicPr/>
                  </pic:nvPicPr>
                  <pic:blipFill>
                    <a:blip r:embed="rId11"/>
                    <a:stretch>
                      <a:fillRect/>
                    </a:stretch>
                  </pic:blipFill>
                  <pic:spPr>
                    <a:xfrm>
                      <a:off x="0" y="0"/>
                      <a:ext cx="5731510" cy="1706245"/>
                    </a:xfrm>
                    <a:prstGeom prst="rect">
                      <a:avLst/>
                    </a:prstGeom>
                  </pic:spPr>
                </pic:pic>
              </a:graphicData>
            </a:graphic>
          </wp:inline>
        </w:drawing>
      </w:r>
    </w:p>
    <w:p w14:paraId="7A57371E" w14:textId="4F4CD9CF" w:rsidR="008908F0" w:rsidRPr="00E91EE0" w:rsidRDefault="008908F0" w:rsidP="008908F0">
      <w:pPr>
        <w:spacing w:line="240" w:lineRule="auto"/>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Figure 1. </w:t>
      </w:r>
      <w:r w:rsidRPr="008908F0">
        <w:rPr>
          <w:rFonts w:ascii="Times New Roman" w:hAnsi="Times New Roman" w:cs="Times New Roman"/>
          <w:color w:val="000000"/>
          <w:kern w:val="0"/>
          <w:sz w:val="23"/>
          <w:szCs w:val="23"/>
        </w:rPr>
        <w:t xml:space="preserve">Schematic of a pull-up (left) and pull-down </w:t>
      </w:r>
      <w:proofErr w:type="gramStart"/>
      <w:r w:rsidRPr="008908F0">
        <w:rPr>
          <w:rFonts w:ascii="Times New Roman" w:hAnsi="Times New Roman" w:cs="Times New Roman"/>
          <w:color w:val="000000"/>
          <w:kern w:val="0"/>
          <w:sz w:val="23"/>
          <w:szCs w:val="23"/>
        </w:rPr>
        <w:t>resistor</w:t>
      </w:r>
      <w:proofErr w:type="gramEnd"/>
    </w:p>
    <w:p w14:paraId="7C0DBE1E" w14:textId="1A0296CF" w:rsidR="00E91EE0" w:rsidRPr="00E91EE0" w:rsidRDefault="00E91EE0" w:rsidP="008908F0">
      <w:pPr>
        <w:spacing w:line="240" w:lineRule="auto"/>
        <w:jc w:val="both"/>
        <w:rPr>
          <w:rFonts w:ascii="Times New Roman" w:hAnsi="Times New Roman" w:cs="Times New Roman"/>
          <w:sz w:val="23"/>
          <w:szCs w:val="23"/>
        </w:rPr>
      </w:pPr>
      <w:r w:rsidRPr="00E91EE0">
        <w:rPr>
          <w:rFonts w:ascii="Times New Roman" w:hAnsi="Times New Roman" w:cs="Times New Roman"/>
          <w:sz w:val="23"/>
          <w:szCs w:val="23"/>
        </w:rPr>
        <w:t xml:space="preserve">Once the GPIO is configured as an input, </w:t>
      </w:r>
      <w:r w:rsidR="008908F0">
        <w:rPr>
          <w:rFonts w:ascii="Times New Roman" w:hAnsi="Times New Roman" w:cs="Times New Roman"/>
          <w:sz w:val="23"/>
          <w:szCs w:val="23"/>
        </w:rPr>
        <w:t>poll (read) for the status of GP2 and use the information to manipulate the LED.</w:t>
      </w:r>
    </w:p>
    <w:sectPr w:rsidR="00E91EE0" w:rsidRPr="00E91EE0" w:rsidSect="00C4139C">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F148" w14:textId="77777777" w:rsidR="00E2626B" w:rsidRDefault="00E2626B" w:rsidP="00C4139C">
      <w:pPr>
        <w:spacing w:after="0" w:line="240" w:lineRule="auto"/>
      </w:pPr>
      <w:r>
        <w:separator/>
      </w:r>
    </w:p>
  </w:endnote>
  <w:endnote w:type="continuationSeparator" w:id="0">
    <w:p w14:paraId="7366ABFB" w14:textId="77777777" w:rsidR="00E2626B" w:rsidRDefault="00E2626B" w:rsidP="00C4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EBA7" w14:textId="77777777" w:rsidR="00C4139C" w:rsidRDefault="00C4139C" w:rsidP="00C4139C">
    <w:pPr>
      <w:pStyle w:val="Footer"/>
    </w:pPr>
    <w:r>
      <w:t>September 2023</w:t>
    </w:r>
    <w:r>
      <w:ptab w:relativeTo="margin" w:alignment="center" w:leader="none"/>
    </w:r>
    <w:r>
      <w:t>Laboratory Manual</w:t>
    </w:r>
    <w:r>
      <w:ptab w:relativeTo="margin" w:alignment="right" w:leader="none"/>
    </w:r>
    <w:r>
      <w:fldChar w:fldCharType="begin"/>
    </w:r>
    <w:r>
      <w:instrText xml:space="preserve"> PAGE   \* MERGEFORMAT </w:instrText>
    </w:r>
    <w:r>
      <w:fldChar w:fldCharType="separate"/>
    </w:r>
    <w:r>
      <w:t>1</w:t>
    </w:r>
    <w:r>
      <w:rPr>
        <w:noProof/>
      </w:rPr>
      <w:fldChar w:fldCharType="end"/>
    </w:r>
  </w:p>
  <w:p w14:paraId="32699672" w14:textId="77777777" w:rsidR="00C4139C" w:rsidRDefault="00C41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4541" w14:textId="77777777" w:rsidR="00E2626B" w:rsidRDefault="00E2626B" w:rsidP="00C4139C">
      <w:pPr>
        <w:spacing w:after="0" w:line="240" w:lineRule="auto"/>
      </w:pPr>
      <w:r>
        <w:separator/>
      </w:r>
    </w:p>
  </w:footnote>
  <w:footnote w:type="continuationSeparator" w:id="0">
    <w:p w14:paraId="60BC75EB" w14:textId="77777777" w:rsidR="00E2626B" w:rsidRDefault="00E2626B" w:rsidP="00C41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587A" w14:textId="77777777" w:rsidR="00C4139C" w:rsidRPr="00743C5E" w:rsidRDefault="00C4139C" w:rsidP="00C4139C">
    <w:pPr>
      <w:pStyle w:val="Header"/>
      <w:rPr>
        <w:sz w:val="14"/>
        <w:szCs w:val="14"/>
        <w:lang w:val="en-US"/>
      </w:rPr>
    </w:pPr>
    <w:r w:rsidRPr="00743C5E">
      <w:rPr>
        <w:sz w:val="16"/>
        <w:szCs w:val="16"/>
        <w:lang w:val="en-US"/>
      </w:rPr>
      <w:t>EMBEDDED SYSTEMS LABORATORY</w:t>
    </w:r>
  </w:p>
  <w:p w14:paraId="2E45D6AF" w14:textId="77777777" w:rsidR="00C4139C" w:rsidRDefault="00C41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25C1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77F75"/>
    <w:multiLevelType w:val="hybridMultilevel"/>
    <w:tmpl w:val="DB1A06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7E3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E935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774C07"/>
    <w:multiLevelType w:val="hybridMultilevel"/>
    <w:tmpl w:val="45CC1E66"/>
    <w:lvl w:ilvl="0" w:tplc="FFFFFFFF">
      <w:start w:val="1"/>
      <w:numFmt w:val="bullet"/>
      <w:lvlText w:val="•"/>
      <w:lvlJc w:val="left"/>
    </w:lvl>
    <w:lvl w:ilvl="1" w:tplc="A914FDBC">
      <w:start w:val="1"/>
      <w:numFmt w:val="decimal"/>
      <w:lvlText w:val="%2."/>
      <w:lvlJc w:val="left"/>
      <w:rPr>
        <w:rFonts w:ascii="Times New Roman" w:eastAsiaTheme="minorEastAsia"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051718D"/>
    <w:multiLevelType w:val="hybridMultilevel"/>
    <w:tmpl w:val="BD34EDD6"/>
    <w:lvl w:ilvl="0" w:tplc="FFFFFFFF">
      <w:start w:val="1"/>
      <w:numFmt w:val="decimal"/>
      <w:lvlText w:val="%1."/>
      <w:lvlJc w:val="left"/>
      <w:rPr>
        <w:rFonts w:ascii="Times New Roman" w:eastAsiaTheme="min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9023C8"/>
    <w:multiLevelType w:val="hybridMultilevel"/>
    <w:tmpl w:val="34C24E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AEA121F"/>
    <w:multiLevelType w:val="hybridMultilevel"/>
    <w:tmpl w:val="BD34EDD6"/>
    <w:lvl w:ilvl="0" w:tplc="A914FDBC">
      <w:start w:val="1"/>
      <w:numFmt w:val="decimal"/>
      <w:lvlText w:val="%1."/>
      <w:lvlJc w:val="left"/>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876804"/>
    <w:multiLevelType w:val="hybridMultilevel"/>
    <w:tmpl w:val="7A687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66736338">
    <w:abstractNumId w:val="4"/>
  </w:num>
  <w:num w:numId="2" w16cid:durableId="996615118">
    <w:abstractNumId w:val="3"/>
  </w:num>
  <w:num w:numId="3" w16cid:durableId="1474789349">
    <w:abstractNumId w:val="0"/>
  </w:num>
  <w:num w:numId="4" w16cid:durableId="619412795">
    <w:abstractNumId w:val="2"/>
  </w:num>
  <w:num w:numId="5" w16cid:durableId="817261950">
    <w:abstractNumId w:val="7"/>
  </w:num>
  <w:num w:numId="6" w16cid:durableId="1824739404">
    <w:abstractNumId w:val="5"/>
  </w:num>
  <w:num w:numId="7" w16cid:durableId="1095786755">
    <w:abstractNumId w:val="1"/>
  </w:num>
  <w:num w:numId="8" w16cid:durableId="462699557">
    <w:abstractNumId w:val="6"/>
  </w:num>
  <w:num w:numId="9" w16cid:durableId="1565680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7B"/>
    <w:rsid w:val="001905DD"/>
    <w:rsid w:val="001C003E"/>
    <w:rsid w:val="001C4DE1"/>
    <w:rsid w:val="00221722"/>
    <w:rsid w:val="00484ECF"/>
    <w:rsid w:val="004D6B2D"/>
    <w:rsid w:val="00591D4E"/>
    <w:rsid w:val="005D2561"/>
    <w:rsid w:val="007E7F03"/>
    <w:rsid w:val="008908F0"/>
    <w:rsid w:val="008C26B5"/>
    <w:rsid w:val="00957759"/>
    <w:rsid w:val="00A00E46"/>
    <w:rsid w:val="00B4116D"/>
    <w:rsid w:val="00BC116E"/>
    <w:rsid w:val="00C4139C"/>
    <w:rsid w:val="00D076FB"/>
    <w:rsid w:val="00E1627B"/>
    <w:rsid w:val="00E2626B"/>
    <w:rsid w:val="00E91EE0"/>
    <w:rsid w:val="00EF2C5A"/>
    <w:rsid w:val="00FD6F08"/>
    <w:rsid w:val="00FE5E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7602"/>
  <w15:chartTrackingRefBased/>
  <w15:docId w15:val="{99473FA8-839B-4FB0-A954-C6E11158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27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D076FB"/>
    <w:rPr>
      <w:color w:val="0563C1" w:themeColor="hyperlink"/>
      <w:u w:val="single"/>
    </w:rPr>
  </w:style>
  <w:style w:type="character" w:styleId="UnresolvedMention">
    <w:name w:val="Unresolved Mention"/>
    <w:basedOn w:val="DefaultParagraphFont"/>
    <w:uiPriority w:val="99"/>
    <w:semiHidden/>
    <w:unhideWhenUsed/>
    <w:rsid w:val="00D076FB"/>
    <w:rPr>
      <w:color w:val="605E5C"/>
      <w:shd w:val="clear" w:color="auto" w:fill="E1DFDD"/>
    </w:rPr>
  </w:style>
  <w:style w:type="paragraph" w:styleId="NoSpacing">
    <w:name w:val="No Spacing"/>
    <w:link w:val="NoSpacingChar"/>
    <w:uiPriority w:val="1"/>
    <w:qFormat/>
    <w:rsid w:val="00C4139C"/>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C4139C"/>
    <w:rPr>
      <w:kern w:val="0"/>
      <w:lang w:val="en-US" w:eastAsia="en-US"/>
      <w14:ligatures w14:val="none"/>
    </w:rPr>
  </w:style>
  <w:style w:type="paragraph" w:styleId="Header">
    <w:name w:val="header"/>
    <w:basedOn w:val="Normal"/>
    <w:link w:val="HeaderChar"/>
    <w:uiPriority w:val="99"/>
    <w:unhideWhenUsed/>
    <w:rsid w:val="00C41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39C"/>
  </w:style>
  <w:style w:type="paragraph" w:styleId="Footer">
    <w:name w:val="footer"/>
    <w:basedOn w:val="Normal"/>
    <w:link w:val="FooterChar"/>
    <w:uiPriority w:val="99"/>
    <w:unhideWhenUsed/>
    <w:rsid w:val="00C41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5571">
      <w:bodyDiv w:val="1"/>
      <w:marLeft w:val="0"/>
      <w:marRight w:val="0"/>
      <w:marTop w:val="0"/>
      <w:marBottom w:val="0"/>
      <w:divBdr>
        <w:top w:val="none" w:sz="0" w:space="0" w:color="auto"/>
        <w:left w:val="none" w:sz="0" w:space="0" w:color="auto"/>
        <w:bottom w:val="none" w:sz="0" w:space="0" w:color="auto"/>
        <w:right w:val="none" w:sz="0" w:space="0" w:color="auto"/>
      </w:divBdr>
      <w:divsChild>
        <w:div w:id="1477839619">
          <w:marLeft w:val="0"/>
          <w:marRight w:val="0"/>
          <w:marTop w:val="0"/>
          <w:marBottom w:val="0"/>
          <w:divBdr>
            <w:top w:val="none" w:sz="0" w:space="0" w:color="auto"/>
            <w:left w:val="none" w:sz="0" w:space="0" w:color="auto"/>
            <w:bottom w:val="none" w:sz="0" w:space="0" w:color="auto"/>
            <w:right w:val="none" w:sz="0" w:space="0" w:color="auto"/>
          </w:divBdr>
        </w:div>
        <w:div w:id="204483692">
          <w:marLeft w:val="0"/>
          <w:marRight w:val="0"/>
          <w:marTop w:val="0"/>
          <w:marBottom w:val="0"/>
          <w:divBdr>
            <w:top w:val="none" w:sz="0" w:space="0" w:color="auto"/>
            <w:left w:val="none" w:sz="0" w:space="0" w:color="auto"/>
            <w:bottom w:val="none" w:sz="0" w:space="0" w:color="auto"/>
            <w:right w:val="none" w:sz="0" w:space="0" w:color="auto"/>
          </w:divBdr>
        </w:div>
        <w:div w:id="827668295">
          <w:marLeft w:val="0"/>
          <w:marRight w:val="0"/>
          <w:marTop w:val="0"/>
          <w:marBottom w:val="0"/>
          <w:divBdr>
            <w:top w:val="none" w:sz="0" w:space="0" w:color="auto"/>
            <w:left w:val="none" w:sz="0" w:space="0" w:color="auto"/>
            <w:bottom w:val="none" w:sz="0" w:space="0" w:color="auto"/>
            <w:right w:val="none" w:sz="0" w:space="0" w:color="auto"/>
          </w:divBdr>
        </w:div>
        <w:div w:id="746000714">
          <w:marLeft w:val="0"/>
          <w:marRight w:val="0"/>
          <w:marTop w:val="0"/>
          <w:marBottom w:val="0"/>
          <w:divBdr>
            <w:top w:val="none" w:sz="0" w:space="0" w:color="auto"/>
            <w:left w:val="none" w:sz="0" w:space="0" w:color="auto"/>
            <w:bottom w:val="none" w:sz="0" w:space="0" w:color="auto"/>
            <w:right w:val="none" w:sz="0" w:space="0" w:color="auto"/>
          </w:divBdr>
        </w:div>
        <w:div w:id="1500539355">
          <w:marLeft w:val="0"/>
          <w:marRight w:val="0"/>
          <w:marTop w:val="0"/>
          <w:marBottom w:val="0"/>
          <w:divBdr>
            <w:top w:val="none" w:sz="0" w:space="0" w:color="auto"/>
            <w:left w:val="none" w:sz="0" w:space="0" w:color="auto"/>
            <w:bottom w:val="none" w:sz="0" w:space="0" w:color="auto"/>
            <w:right w:val="none" w:sz="0" w:space="0" w:color="auto"/>
          </w:divBdr>
        </w:div>
        <w:div w:id="773718378">
          <w:marLeft w:val="0"/>
          <w:marRight w:val="0"/>
          <w:marTop w:val="0"/>
          <w:marBottom w:val="0"/>
          <w:divBdr>
            <w:top w:val="none" w:sz="0" w:space="0" w:color="auto"/>
            <w:left w:val="none" w:sz="0" w:space="0" w:color="auto"/>
            <w:bottom w:val="none" w:sz="0" w:space="0" w:color="auto"/>
            <w:right w:val="none" w:sz="0" w:space="0" w:color="auto"/>
          </w:divBdr>
          <w:divsChild>
            <w:div w:id="387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pberrypi/pico-examples/blob/master/watchdog/hello_watchdog/hello_watchdog.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aspberrypi.com/documentation/pico-sdk/hardware.html" TargetMode="External"/><Relationship Id="rId4" Type="http://schemas.openxmlformats.org/officeDocument/2006/relationships/webSettings" Target="webSettings.xml"/><Relationship Id="rId9" Type="http://schemas.openxmlformats.org/officeDocument/2006/relationships/hyperlink" Target="https://datasheets.raspberrypi.com/rp2040/rp2040-datasheet.pdf?_gl=1*e21eo8*_ga*MTEyMDkxNzI5MC4xNjc3NTA3NTU4*_ga_22FD70LWDS*MTY5MTkwOTI3Mi4xMS4xLjE2OTE5MDkzMTQuMC4wLj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GPIO</dc:subject>
  <dc:creator>AY23/24</dc:creator>
  <cp:keywords/>
  <dc:description/>
  <cp:lastModifiedBy>CHEN JINGQUAN</cp:lastModifiedBy>
  <cp:revision>4</cp:revision>
  <dcterms:created xsi:type="dcterms:W3CDTF">2023-08-13T06:43:00Z</dcterms:created>
  <dcterms:modified xsi:type="dcterms:W3CDTF">2023-08-13T08:08:00Z</dcterms:modified>
</cp:coreProperties>
</file>