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rPr>
          <w:rFonts w:ascii="Inter" w:cs="Inter" w:eastAsia="Inter" w:hAnsi="Inter"/>
        </w:rPr>
      </w:pPr>
      <w:r>
        <w:rPr>
          <w:i/>
          <w:iCs/>
        </w:rPr>
        <w:t xml:space="preserve">Welcome to this</w:t>
      </w:r>
      <w:r>
        <w:rPr>
          <w:b/>
          <w:bCs/>
          <w:i/>
          <w:iCs/>
        </w:rPr>
        <w:t xml:space="preserve">demo 🙌!</w:t>
      </w:r>
    </w:p>
    <w:p>
      <w:pPr>
        <w:pStyle w:val="Normal"/>
        <w:rPr>
          <w:rFonts w:ascii="Inter" w:cs="Inter" w:eastAsia="Inter" w:hAnsi="Inter"/>
        </w:rPr>
      </w:pPr>
      <w:r>
        <w:tab/>
      </w:r>
      <w:r>
        <w:t xml:space="preserve">Hello World nested</w:t>
      </w:r>
    </w:p>
    <w:p>
      <w:pPr>
        <w:pStyle w:val="Normal"/>
        <w:rPr>
          <w:rFonts w:ascii="Inter" w:cs="Inter" w:eastAsia="Inter" w:hAnsi="Inter"/>
        </w:rPr>
      </w:pPr>
      <w:r>
        <w:tab/>
      </w:r>
      <w:r>
        <w:tab/>
      </w:r>
      <w:r>
        <w:t xml:space="preserve">Hello World double nested</w:t>
      </w:r>
    </w:p>
    <w:p>
      <w:pPr>
        <w:pStyle w:val="Normal"/>
        <w:shd w:color="fbe4e4" w:val="solid"/>
        <w:rPr>
          <w:rFonts w:ascii="Inter" w:cs="Inter" w:eastAsia="Inter" w:hAnsi="Inter"/>
        </w:rPr>
      </w:pPr>
      <w:r>
        <w:rPr>
          <w:b/>
          <w:bCs/>
        </w:rPr>
        <w:t xml:space="preserve">This paragraph has a background color</w:t>
      </w:r>
    </w:p>
    <w:p>
      <w:pPr>
        <w:pStyle w:val="Normal"/>
        <w:rPr>
          <w:rFonts w:ascii="Inter" w:cs="Inter" w:eastAsia="Inter" w:hAnsi="Inter"/>
        </w:rPr>
      </w:pPr>
      <w:r>
        <w:t xml:space="preserve">Paragraph</w:t>
      </w:r>
    </w:p>
    <w:p>
      <w:pPr>
        <w:pStyle w:val="Heading1"/>
      </w:pPr>
      <w:r>
        <w:t xml:space="preserve">Heading</w:t>
      </w:r>
    </w:p>
    <w:p>
      <w:pPr>
        <w:pStyle w:val="Heading1"/>
        <w:jc w:val="right"/>
      </w:pPr>
      <w:r>
        <w:t xml:space="preserve">Heading right</w:t>
      </w:r>
    </w:p>
    <w:p>
      <w:pPr>
        <w:pStyle w:val="Normal"/>
        <w:jc w:val="distribute"/>
        <w:rPr>
          <w:rFonts w:ascii="Inter" w:cs="Inter" w:eastAsia="Inter" w:hAnsi="Inter"/>
        </w:rPr>
      </w:pPr>
      <w:r>
        <w:t xml:space="preserve">justified paragraph. Lorem ipsum dolor sit amet, consectetur adipiscing elit, sed do eiusmod tempor incididunt ut labore et dolore magna aliqua. Ut enim ad minim veniam, quis nostrud exercitation ullamco laboris nisi ut aliquip ex ea commodo consequat.</w:t>
      </w:r>
    </w:p>
    <w:p>
      <w:pPr>
        <w:pStyle w:val="Codeblock"/>
      </w:pPr>
      <w:r>
        <w:t xml:space="preserve">Code Block
Line 2</w:t>
      </w:r>
    </w:p>
    <w:p>
      <w:pPr>
        <w:pStyle w:val="ListParagraph"/>
        <w:numPr>
          <w:ilvl w:val="0"/>
          <w:numId w:val="2"/>
        </w:numPr>
      </w:pPr>
      <w:r>
        <w:t xml:space="preserve">Bullet List Item. Lorem ipsum dolor sit amet, consectetur adipiscing elit, sed do eiusmod tempor incididunt ut labore et dolore magna aliqua. Ut enim ad minim veniam, quis nostrud exercitation ullamco laboris nisi ut aliquip ex ea commodo consequat.</w:t>
      </w:r>
    </w:p>
    <w:p>
      <w:pPr>
        <w:pStyle w:val="ListParagraph"/>
        <w:numPr>
          <w:ilvl w:val="1"/>
          <w:numId w:val="2"/>
        </w:numPr>
      </w:pPr>
      <w:r>
        <w:t xml:space="preserve">Bullet List Item.  Lorem ipsum dolor sit amet, consectetur adipiscing elit, sed do eiusmod tempor incididunt ut labore et dolore magna aliqua. Ut enim ad minim veniam, quis nostrud exercitation ullamco laboris nisi ut aliquip ex ea commodo consequat.</w:t>
      </w:r>
    </w:p>
    <w:p>
      <w:pPr>
        <w:pStyle w:val="ListParagraph"/>
        <w:numPr>
          <w:ilvl w:val="1"/>
          <w:numId w:val="2"/>
        </w:numPr>
        <w:jc w:val="right"/>
      </w:pPr>
      <w:r>
        <w:t xml:space="preserve">Bullet List Item right. Lorem ipsum dolor sit amet, consectetur adipiscing elit, sed do eiusmod tempor incididunt ut labore et dolore magna aliqua. Ut enim ad minim veniam, quis nostrud exercitation ullamco laboris nisi ut aliquip ex ea commodo consequat.</w:t>
      </w:r>
    </w:p>
    <w:p>
      <w:pPr>
        <w:pStyle w:val="ListParagraph"/>
        <w:numPr>
          <w:ilvl w:val="1"/>
          <w:numId w:val="3"/>
        </w:numPr>
      </w:pPr>
      <w:r>
        <w:t xml:space="preserve">Numbered List Item 1</w:t>
      </w:r>
    </w:p>
    <w:p>
      <w:pPr>
        <w:pStyle w:val="ListParagraph"/>
        <w:numPr>
          <w:ilvl w:val="1"/>
          <w:numId w:val="3"/>
        </w:numPr>
      </w:pPr>
      <w:r>
        <w:t xml:space="preserve">Numbered List Item 2</w:t>
      </w:r>
    </w:p>
    <w:p>
      <w:pPr>
        <w:pStyle w:val="ListParagraph"/>
        <w:numPr>
          <w:ilvl w:val="2"/>
          <w:numId w:val="3"/>
        </w:numPr>
      </w:pPr>
      <w:r>
        <w:t xml:space="preserve">Numbered List Item Nested 1</w:t>
      </w:r>
    </w:p>
    <w:p>
      <w:pPr>
        <w:pStyle w:val="ListParagraph"/>
        <w:numPr>
          <w:ilvl w:val="2"/>
          <w:numId w:val="3"/>
        </w:numPr>
      </w:pPr>
      <w:r>
        <w:t xml:space="preserve">Numbered List Item Nested 2</w:t>
      </w:r>
    </w:p>
    <w:p>
      <w:pPr>
        <w:pStyle w:val="ListParagraph"/>
        <w:numPr>
          <w:ilvl w:val="2"/>
          <w:numId w:val="3"/>
        </w:numPr>
        <w:shd w:color="fbe4e4" w:val="solid"/>
        <w:jc w:val="right"/>
        <w:rPr>
          <w:color w:val="0b6e99"/>
        </w:rPr>
      </w:pPr>
      <w:r>
        <w:t xml:space="preserve">Numbered List Item Nested funky right</w:t>
      </w:r>
    </w:p>
    <w:p>
      <w:pPr>
        <w:pStyle w:val="ListParagraph"/>
        <w:numPr>
          <w:ilvl w:val="2"/>
          <w:numId w:val="3"/>
        </w:numPr>
        <w:shd w:color="fbe4e4" w:val="solid"/>
        <w:jc w:val="center"/>
        <w:rPr>
          <w:color w:val="0b6e99"/>
        </w:rPr>
      </w:pPr>
      <w:r>
        <w:t xml:space="preserve">Numbered List Item Nested funky center</w:t>
      </w:r>
    </w:p>
    <w:p>
      <w:pPr>
        <w:pStyle w:val="ListParagraph"/>
        <w:numPr>
          <w:ilvl w:val="0"/>
          <w:numId w:val="3"/>
        </w:numPr>
      </w:pPr>
      <w:r>
        <w:t xml:space="preserve">Numbered List Item</w:t>
      </w:r>
    </w:p>
    <w:p>
      <w:sdt>
        <w:sdtPr>
          <w14:checkbox>
            <w14:checked w14:val="0"/>
            <w14:checkedState w14:val="2612" w14:font="MS Gothic"/>
            <w14:uncheckedState w14:val="2610" w14:font="MS Gothic"/>
          </w14:checkbox>
        </w:sdtPr>
        <w:sdtContent>
          <w:r>
            <w:sym w:char="2610" w:font="MS Gothic"/>
          </w:r>
        </w:sdtContent>
      </w:sdt>
      <w:r>
        <w:t xml:space="preserve"> </w:t>
      </w:r>
      <w:r>
        <w:t xml:space="preserve">Check List Item</w:t>
      </w:r>
    </w:p>
    <w:tbl>
      <w:tblPr>
        <w:tblW w:type="auto" w:w="100"/>
        <w:tblBorders>
          <w:top w:val="single" w:color="auto" w:sz="4"/>
          <w:left w:val="single" w:color="auto" w:sz="4"/>
          <w:bottom w:val="single" w:color="auto" w:sz="4"/>
          <w:right w:val="single" w:color="auto" w:sz="4"/>
          <w:insideH w:val="single" w:color="auto" w:sz="4"/>
          <w:insideV w:val="single" w:color="auto" w:sz="4"/>
        </w:tblBorders>
        <w:tblLayout w:type="autofit"/>
      </w:tblPr>
      <w:tblGrid>
        <w:gridCol w:w="3000"/>
        <w:gridCol w:w="1800"/>
        <w:gridCol w:w="1800"/>
      </w:tblGrid>
      <w:tr>
        <w:tc>
          <w:tcPr>
            <w:tcW w:type="dxa" w:w="150pt"/>
          </w:tcPr>
          <w:p>
            <w:r>
              <w:t xml:space="preserve">Wide Cell</w:t>
            </w:r>
          </w:p>
        </w:tc>
        <w:tc>
          <w:p>
            <w:r>
              <w:t xml:space="preserve">Table Cell</w:t>
            </w:r>
          </w:p>
        </w:tc>
        <w:tc>
          <w:p>
            <w:r>
              <w:t xml:space="preserve">Table Cell</w:t>
            </w:r>
          </w:p>
        </w:tc>
      </w:tr>
      <w:tr>
        <w:tc>
          <w:tcPr>
            <w:tcW w:type="dxa" w:w="150pt"/>
          </w:tcPr>
          <w:p>
            <w:r>
              <w:t xml:space="preserve">Wide Cell</w:t>
            </w:r>
          </w:p>
        </w:tc>
        <w:tc>
          <w:p>
            <w:r>
              <w:t xml:space="preserve">Table Cell</w:t>
            </w:r>
          </w:p>
        </w:tc>
        <w:tc>
          <w:p>
            <w:r>
              <w:t xml:space="preserve">Table Cell</w:t>
            </w:r>
          </w:p>
        </w:tc>
      </w:tr>
      <w:tr>
        <w:tc>
          <w:tcPr>
            <w:tcW w:type="dxa" w:w="150pt"/>
          </w:tcPr>
          <w:p>
            <w:r>
              <w:t xml:space="preserve">Wide Cell</w:t>
            </w:r>
          </w:p>
        </w:tc>
        <w:tc>
          <w:p>
            <w:r>
              <w:t xml:space="preserve">Table Cell</w:t>
            </w:r>
          </w:p>
        </w:tc>
        <w:tc>
          <w:p>
            <w:r>
              <w:t xml:space="preserve">Table Cell</w:t>
            </w:r>
          </w:p>
        </w:tc>
      </w:tr>
    </w:tbl>
    <w:p>
      <w:hyperlink w:history="1" r:id="rIdpsvylc0lkwab305uesm4m">
        <w:r>
          <w:rPr>
            <w:rStyle w:val="Hyperlink"/>
          </w:rPr>
          <w:t xml:space="preserve">Open file</w:t>
        </w:r>
      </w:hyperlink>
    </w:p>
    <w:p>
      <w:r>
        <w:drawing>
          <wp:inline distT="0" distB="0" distL="0" distR="0">
            <wp:extent cx="4876800" cy="4876800"/>
            <wp:effectExtent t="0" r="0" b="0" l="0"/>
            <wp:docPr id="1" name="From https://interactive-examples.mdn.mozilla.net/media/cc0-images/grapefruit-slice-332-332.jpg" descr="From https://interactive-examples.mdn.mozilla.net/media/cc0-images/grapefruit-slice-332-332.jpg" title="From https://interactive-examples.mdn.mozilla.net/media/cc0-images/grapefruit-slice-332-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876800" cy="4876800"/>
                    </a:xfrm>
                    <a:prstGeom prst="rect">
                      <a:avLst/>
                    </a:prstGeom>
                  </pic:spPr>
                </pic:pic>
              </a:graphicData>
            </a:graphic>
          </wp:inline>
        </w:drawing>
      </w:r>
    </w:p>
    <w:p>
      <w:pPr>
        <w:pStyle w:val="Caption"/>
      </w:pPr>
      <w:r>
        <w:t xml:space="preserve">From https://interactive-examples.mdn.mozilla.net/media/cc0-images/grapefruit-slice-332-332.jpg</w:t>
      </w:r>
    </w:p>
    <w:p>
      <w:pPr>
        <w:jc w:val="right"/>
      </w:pPr>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905000" cy="1905000"/>
                    </a:xfrm>
                    <a:prstGeom prst="rect">
                      <a:avLst/>
                    </a:prstGeom>
                  </pic:spPr>
                </pic:pic>
              </a:graphicData>
            </a:graphic>
          </wp:inline>
        </w:drawing>
      </w:r>
    </w:p>
    <w:p>
      <w:hyperlink w:history="1" r:id="rIdmpswocw9xtx64y9ndwylp">
        <w:r>
          <w:rPr>
            <w:rStyle w:val="Hyperlink"/>
          </w:rPr>
          <w:t xml:space="preserve">Open video</w:t>
        </w:r>
      </w:hyperlink>
    </w:p>
    <w:p>
      <w:pPr>
        <w:pStyle w:val="Caption"/>
      </w:pPr>
      <w:r>
        <w:t xml:space="preserve">From https://interactive-examples.mdn.mozilla.net/media/cc0-videos/flower.webm</w:t>
      </w:r>
    </w:p>
    <w:p>
      <w:hyperlink w:history="1" r:id="rIdrfuz7xwxxfxbccvozrupe">
        <w:r>
          <w:rPr>
            <w:rStyle w:val="Hyperlink"/>
          </w:rPr>
          <w:t xml:space="preserve">Open audio</w:t>
        </w:r>
      </w:hyperlink>
    </w:p>
    <w:p>
      <w:pPr>
        <w:pStyle w:val="Caption"/>
      </w:pPr>
      <w:r>
        <w:t xml:space="preserve">From https://interactive-examples.mdn.mozilla.net/media/cc0-audio/t-rex-roar.mp3</w:t>
      </w:r>
    </w:p>
    <w:p>
      <w:pPr>
        <w:pStyle w:val="Normal"/>
        <w:rPr>
          <w:rFonts w:ascii="Inter" w:cs="Inter" w:eastAsia="Inter" w:hAnsi="Inter"/>
        </w:rPr>
      </w:pPr>
    </w:p>
    <w:p>
      <w:hyperlink w:history="1" r:id="rIdrq0g3hlrncy-p6yj9bp7l">
        <w:r>
          <w:rPr>
            <w:rStyle w:val="Hyperlink"/>
          </w:rPr>
          <w:t xml:space="preserve">audio.mp3</w:t>
        </w:r>
      </w:hyperlink>
    </w:p>
    <w:p>
      <w:pPr>
        <w:pStyle w:val="Caption"/>
      </w:pPr>
      <w:r>
        <w:t xml:space="preserve">Audio file caption</w:t>
      </w:r>
    </w:p>
    <w:p>
      <w:pPr>
        <w:pStyle w:val="Normal"/>
        <w:rPr>
          <w:rFonts w:ascii="Inter" w:cs="Inter" w:eastAsia="Inter" w:hAnsi="Inter"/>
        </w:rPr>
      </w:pPr>
      <w:r>
        <w:rPr>
          <w:b/>
          <w:bCs/>
        </w:rPr>
        <w:t xml:space="preserve">Inline Content:</w:t>
      </w:r>
    </w:p>
    <w:p>
      <w:pPr>
        <w:pStyle w:val="Normal"/>
        <w:rPr>
          <w:rFonts w:ascii="Inter" w:cs="Inter" w:eastAsia="Inter" w:hAnsi="Inter"/>
        </w:rPr>
      </w:pPr>
      <w:r>
        <w:rPr>
          <w:b/>
          <w:bCs/>
          <w:i/>
          <w:iCs/>
          <w:color w:val="e03e3e"/>
          <w:shd w:fill="ddebf1"/>
        </w:rPr>
        <w:t xml:space="preserve">Styled Text</w:t>
      </w:r>
      <w:r>
        <w:t xml:space="preserve"> </w:t>
      </w:r>
      <w:hyperlink w:history="1" r:id="rIdk1rpsh0wlbmks7zqsg3pp">
        <w:r>
          <w:rPr>
            <w:rStyle w:val="Hyperlink"/>
          </w:rPr>
          <w:t xml:space="preserve">Link</w:t>
        </w:r>
      </w:hyperlink>
    </w:p>
    <w:tbl>
      <w:tblPr>
        <w:tblW w:type="auto" w:w="100"/>
        <w:tblBorders>
          <w:top w:val="single" w:color="auto" w:sz="4"/>
          <w:left w:val="single" w:color="auto" w:sz="4"/>
          <w:bottom w:val="single" w:color="auto" w:sz="4"/>
          <w:right w:val="single" w:color="auto" w:sz="4"/>
          <w:insideH w:val="single" w:color="auto" w:sz="4"/>
          <w:insideV w:val="single" w:color="auto" w:sz="4"/>
        </w:tblBorders>
        <w:tblLayout w:type="autofit"/>
      </w:tblPr>
      <w:tblGrid>
        <w:gridCol w:w="1800"/>
        <w:gridCol w:w="1800"/>
        <w:gridCol w:w="1800"/>
      </w:tblGrid>
      <w:tr>
        <w:tc>
          <w:p>
            <w:r>
              <w:t xml:space="preserve">Table Cell 1</w:t>
            </w:r>
          </w:p>
        </w:tc>
        <w:tc>
          <w:p>
            <w:r>
              <w:t xml:space="preserve">Table Cell 2</w:t>
            </w:r>
          </w:p>
        </w:tc>
        <w:tc>
          <w:p>
            <w:r>
              <w:t xml:space="preserve">Table Cell 3</w:t>
            </w:r>
          </w:p>
        </w:tc>
      </w:tr>
      <w:tr>
        <w:tc>
          <w:p>
            <w:r>
              <w:t xml:space="preserve">Table Cell 4</w:t>
            </w:r>
          </w:p>
        </w:tc>
        <w:tc>
          <w:p>
            <w:r>
              <w:rPr>
                <w:b/>
                <w:bCs/>
              </w:rPr>
              <w:t xml:space="preserve">Table Cell Bold 5</w:t>
            </w:r>
          </w:p>
        </w:tc>
        <w:tc>
          <w:p>
            <w:r>
              <w:t xml:space="preserve">Table Cell 6</w:t>
            </w:r>
          </w:p>
        </w:tc>
      </w:tr>
      <w:tr>
        <w:tc>
          <w:p>
            <w:r>
              <w:t xml:space="preserve">Table Cell 7</w:t>
            </w:r>
          </w:p>
        </w:tc>
        <w:tc>
          <w:p>
            <w:r>
              <w:t xml:space="preserve">Table Cell 8</w:t>
            </w:r>
          </w:p>
        </w:tc>
        <w:tc>
          <w:p>
            <w:r>
              <w:t xml:space="preserve">Table Cell 9</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family w:val="auto"/>
    <w:pitch w:val="variable"/>
    <w:sig w:usb0="E0002AFF" w:usb1="C000247B" w:usb2="00000009" w:usb3="00000000" w:csb0="000001FF" w:csb1="00000000"/>
    <w:embedRegular r:id="rId1" w:fontKey="{8dc286df-7051-cc5d-113a-632c95c08de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360" w:hanging="360"/>
      </w:pPr>
    </w:lvl>
    <w:lvl w:ilvl="1" w15:tentative="1">
      <w:start w:val="1"/>
      <w:numFmt w:val="decimal"/>
      <w:lvlText w:val="%2."/>
      <w:lvlJc w:val="left"/>
      <w:pPr>
        <w:ind w:left="720" w:hanging="360"/>
      </w:pPr>
    </w:lvl>
    <w:lvl w:ilvl="2" w15:tentative="1">
      <w:start w:val="1"/>
      <w:numFmt w:val="decimal"/>
      <w:lvlText w:val="%3."/>
      <w:lvlJc w:val="left"/>
      <w:pPr>
        <w:ind w:left="1080" w:hanging="360"/>
      </w:pPr>
    </w:lvl>
    <w:lvl w:ilvl="3" w15:tentative="1">
      <w:start w:val="1"/>
      <w:numFmt w:val="decimal"/>
      <w:lvlText w:val="%4."/>
      <w:lvlJc w:val="left"/>
      <w:pPr>
        <w:ind w:left="1440" w:hanging="360"/>
      </w:pPr>
    </w:lvl>
    <w:lvl w:ilvl="4" w15:tentative="1">
      <w:start w:val="1"/>
      <w:numFmt w:val="decimal"/>
      <w:lvlText w:val="%5."/>
      <w:lvlJc w:val="left"/>
      <w:pPr>
        <w:ind w:left="1800" w:hanging="360"/>
      </w:pPr>
    </w:lvl>
    <w:lvl w:ilvl="5" w15:tentative="1">
      <w:start w:val="1"/>
      <w:numFmt w:val="decimal"/>
      <w:lvlText w:val="%6."/>
      <w:lvlJc w:val="left"/>
      <w:pPr>
        <w:ind w:left="2160" w:hanging="360"/>
      </w:pPr>
    </w:lvl>
    <w:lvl w:ilvl="6" w15:tentative="1">
      <w:start w:val="1"/>
      <w:numFmt w:val="decimal"/>
      <w:lvlText w:val="%7."/>
      <w:lvlJc w:val="left"/>
      <w:pPr>
        <w:ind w:left="2520" w:hanging="360"/>
      </w:pPr>
    </w:lvl>
    <w:lvl w:ilvl="7" w15:tentative="1">
      <w:start w:val="1"/>
      <w:numFmt w:val="decimal"/>
      <w:lvlText w:val="%8."/>
      <w:lvlJc w:val="left"/>
      <w:pPr>
        <w:ind w:left="2880" w:hanging="360"/>
      </w:pPr>
    </w:lvl>
    <w:lvl w:ilvl="8" w15:tentative="1">
      <w:start w:val="1"/>
      <w:numFmt w:val="decimal"/>
      <w:lvlText w:val="%9."/>
      <w:lvlJc w:val="left"/>
      <w:pPr>
        <w:ind w:left="3240" w:hanging="360"/>
      </w:pPr>
    </w:lvl>
  </w:abstractNum>
  <w:abstractNum w:abstractNumId="3" w15:restartNumberingAfterBreak="0">
    <w:multiLevelType w:val="hybridMultilevel"/>
    <w:lvl w:ilvl="0" w15:tentative="1">
      <w:start w:val="1"/>
      <w:numFmt w:val="bullet"/>
      <w:lvlText w:val="•"/>
      <w:lvlJc w:val="left"/>
      <w:pPr>
        <w:ind w:left="360" w:hanging="360"/>
      </w:pPr>
    </w:lvl>
    <w:lvl w:ilvl="1" w15:tentative="1">
      <w:start w:val="1"/>
      <w:numFmt w:val="bullet"/>
      <w:lvlText w:val="•"/>
      <w:lvlJc w:val="left"/>
      <w:pPr>
        <w:ind w:left="720" w:hanging="360"/>
      </w:pPr>
    </w:lvl>
    <w:lvl w:ilvl="2" w15:tentative="1">
      <w:start w:val="1"/>
      <w:numFmt w:val="bullet"/>
      <w:lvlText w:val="•"/>
      <w:lvlJc w:val="left"/>
      <w:pPr>
        <w:ind w:left="1080" w:hanging="360"/>
      </w:pPr>
    </w:lvl>
    <w:lvl w:ilvl="3" w15:tentative="1">
      <w:start w:val="1"/>
      <w:numFmt w:val="bullet"/>
      <w:lvlText w:val="•"/>
      <w:lvlJc w:val="left"/>
      <w:pPr>
        <w:ind w:left="1440" w:hanging="360"/>
      </w:pPr>
    </w:lvl>
    <w:lvl w:ilvl="4" w15:tentative="1">
      <w:start w:val="1"/>
      <w:numFmt w:val="bullet"/>
      <w:lvlText w:val="•"/>
      <w:lvlJc w:val="left"/>
      <w:pPr>
        <w:ind w:left="1800" w:hanging="360"/>
      </w:pPr>
    </w:lvl>
    <w:lvl w:ilvl="5" w15:tentative="1">
      <w:start w:val="1"/>
      <w:numFmt w:val="bullet"/>
      <w:lvlText w:val="•"/>
      <w:lvlJc w:val="left"/>
      <w:pPr>
        <w:ind w:left="2160" w:hanging="360"/>
      </w:pPr>
    </w:lvl>
    <w:lvl w:ilvl="6" w15:tentative="1">
      <w:start w:val="1"/>
      <w:numFmt w:val="bullet"/>
      <w:lvlText w:val="•"/>
      <w:lvlJc w:val="left"/>
      <w:pPr>
        <w:ind w:left="2520" w:hanging="360"/>
      </w:pPr>
    </w:lvl>
    <w:lvl w:ilvl="7" w15:tentative="1">
      <w:start w:val="1"/>
      <w:numFmt w:val="bullet"/>
      <w:lvlText w:val="•"/>
      <w:lvlJc w:val="left"/>
      <w:pPr>
        <w:ind w:left="2880" w:hanging="360"/>
      </w:pPr>
    </w:lvl>
    <w:lvl w:ilvl="8" w15:tentative="1">
      <w:start w:val="1"/>
      <w:numFmt w:val="bullet"/>
      <w:lvlText w:val="•"/>
      <w:lvlJc w:val="left"/>
      <w:pPr>
        <w:ind w:left="32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defaultTabStop w:val="200"/>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6B8"/>
    <w:pPr>
      <w:adjustRightInd w:val="0"/>
      <w:spacing w:before="45" w:after="45" w:line="360" w:lineRule="auto"/>
    </w:pPr>
    <w:rPr>
      <w:rFonts w:ascii="Inter" w:hAnsi="Inter" w:cs="Times New Roman (Body CS)"/>
    </w:rPr>
  </w:style>
  <w:style w:type="paragraph" w:styleId="Heading1">
    <w:name w:val="heading 1"/>
    <w:basedOn w:val="Normal"/>
    <w:next w:val="Normal"/>
    <w:link w:val="Heading1Char"/>
    <w:uiPriority w:val="9"/>
    <w:rsid w:val="00D078F7"/>
    <w:pPr>
      <w:outlineLvl w:val="0"/>
    </w:pPr>
    <w:rPr>
      <w:b/>
      <w:sz w:val="48"/>
      <w:szCs w:val="48"/>
    </w:rPr>
  </w:style>
  <w:style w:type="paragraph" w:styleId="Heading2">
    <w:name w:val="heading 2"/>
    <w:basedOn w:val="Normal"/>
    <w:next w:val="Normal"/>
    <w:link w:val="Heading2Char"/>
    <w:uiPriority w:val="9"/>
    <w:semiHidden/>
    <w:unhideWhenUsed/>
    <w:rsid w:val="005B06B8"/>
    <w:pPr>
      <w:outlineLvl w:val="1"/>
    </w:pPr>
    <w:rPr>
      <w:b/>
      <w:sz w:val="36"/>
      <w:szCs w:val="36"/>
    </w:rPr>
  </w:style>
  <w:style w:type="paragraph" w:styleId="Heading3">
    <w:name w:val="heading 3"/>
    <w:basedOn w:val="Normal"/>
    <w:next w:val="Normal"/>
    <w:link w:val="Heading3Char"/>
    <w:uiPriority w:val="9"/>
    <w:semiHidden/>
    <w:unhideWhenUsed/>
    <w:qFormat/>
    <w:rsid w:val="005B06B8"/>
    <w:pPr>
      <w:outlineLvl w:val="2"/>
    </w:pPr>
    <w:rPr>
      <w:b/>
      <w:sz w:val="28"/>
      <w:szCs w:val="28"/>
    </w:rPr>
  </w:style>
  <w:style w:type="paragraph" w:styleId="Heading4">
    <w:name w:val="heading 4"/>
    <w:basedOn w:val="Normal"/>
    <w:next w:val="Normal"/>
    <w:link w:val="Heading4Char"/>
    <w:uiPriority w:val="9"/>
    <w:semiHidden/>
    <w:unhideWhenUsed/>
    <w:qFormat/>
    <w:rsid w:val="005B0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F7"/>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5B0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B8"/>
    <w:rPr>
      <w:rFonts w:eastAsiaTheme="majorEastAsia" w:cstheme="majorBidi"/>
      <w:color w:val="272727" w:themeColor="text1" w:themeTint="D8"/>
    </w:rPr>
  </w:style>
  <w:style w:type="paragraph" w:styleId="Title">
    <w:name w:val="Title"/>
    <w:basedOn w:val="Normal"/>
    <w:next w:val="Normal"/>
    <w:link w:val="TitleChar"/>
    <w:uiPriority w:val="10"/>
    <w:rsid w:val="005B0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B8"/>
    <w:pPr>
      <w:spacing w:before="160"/>
      <w:jc w:val="center"/>
    </w:pPr>
    <w:rPr>
      <w:i/>
      <w:iCs/>
      <w:color w:val="404040" w:themeColor="text1" w:themeTint="BF"/>
    </w:rPr>
  </w:style>
  <w:style w:type="character" w:customStyle="1" w:styleId="QuoteChar">
    <w:name w:val="Quote Char"/>
    <w:basedOn w:val="DefaultParagraphFont"/>
    <w:link w:val="Quote"/>
    <w:uiPriority w:val="29"/>
    <w:rsid w:val="005B06B8"/>
    <w:rPr>
      <w:i/>
      <w:iCs/>
      <w:color w:val="404040" w:themeColor="text1" w:themeTint="BF"/>
    </w:rPr>
  </w:style>
  <w:style w:type="paragraph" w:styleId="ListParagraph">
    <w:name w:val="List Paragraph"/>
    <w:basedOn w:val="Normal"/>
    <w:uiPriority w:val="34"/>
    <w:qFormat/>
    <w:rsid w:val="005B06B8"/>
    <w:pPr>
      <w:ind w:left="720"/>
      <w:contextualSpacing/>
    </w:pPr>
  </w:style>
  <w:style w:type="character" w:styleId="IntenseEmphasis">
    <w:name w:val="Intense Emphasis"/>
    <w:basedOn w:val="DefaultParagraphFont"/>
    <w:uiPriority w:val="21"/>
    <w:qFormat/>
    <w:rsid w:val="005B06B8"/>
    <w:rPr>
      <w:i/>
      <w:iCs/>
      <w:color w:val="0F4761" w:themeColor="accent1" w:themeShade="BF"/>
    </w:rPr>
  </w:style>
  <w:style w:type="paragraph" w:styleId="IntenseQuote">
    <w:name w:val="Intense Quote"/>
    <w:basedOn w:val="Normal"/>
    <w:next w:val="Normal"/>
    <w:link w:val="IntenseQuoteChar"/>
    <w:uiPriority w:val="30"/>
    <w:qFormat/>
    <w:rsid w:val="005B0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6B8"/>
    <w:rPr>
      <w:i/>
      <w:iCs/>
      <w:color w:val="0F4761" w:themeColor="accent1" w:themeShade="BF"/>
    </w:rPr>
  </w:style>
  <w:style w:type="character" w:styleId="IntenseReference">
    <w:name w:val="Intense Reference"/>
    <w:basedOn w:val="DefaultParagraphFont"/>
    <w:uiPriority w:val="32"/>
    <w:qFormat/>
    <w:rsid w:val="005B06B8"/>
    <w:rPr>
      <w:b/>
      <w:bCs/>
      <w:smallCaps/>
      <w:color w:val="0F4761" w:themeColor="accent1" w:themeShade="BF"/>
      <w:spacing w:val="5"/>
    </w:rPr>
  </w:style>
  <w:style w:type="character" w:styleId="Hyperlink">
    <w:name w:val="Hyperlink"/>
    <w:basedOn w:val="DefaultParagraphFont"/>
    <w:uiPriority w:val="99"/>
    <w:unhideWhenUsed/>
    <w:rsid w:val="00F64863"/>
    <w:rPr>
      <w:color w:val="0000EF"/>
      <w:u w:val="single"/>
    </w:rPr>
  </w:style>
  <w:style w:type="character" w:styleId="UnresolvedMention">
    <w:name w:val="Unresolved Mention"/>
    <w:basedOn w:val="DefaultParagraphFont"/>
    <w:uiPriority w:val="99"/>
    <w:semiHidden/>
    <w:unhideWhenUsed/>
    <w:rsid w:val="00F64863"/>
    <w:rPr>
      <w:color w:val="605E5C"/>
      <w:shd w:val="clear" w:color="auto" w:fill="E1DFDD"/>
    </w:rPr>
  </w:style>
  <w:style w:type="paragraph" w:styleId="Caption">
    <w:name w:val="caption"/>
    <w:basedOn w:val="Normal"/>
    <w:next w:val="Normal"/>
    <w:uiPriority w:val="35"/>
    <w:unhideWhenUsed/>
    <w:qFormat/>
    <w:rsid w:val="00F64863"/>
    <w:pPr>
      <w:spacing w:before="0" w:after="200" w:line="240" w:lineRule="auto"/>
    </w:pPr>
    <w:rPr>
      <w:i/>
      <w:iCs/>
      <w:color w:val="0E2841" w:themeColor="text2"/>
      <w:sz w:val="18"/>
      <w:szCs w:val="18"/>
    </w:rPr>
  </w:style>
  <w:style w:type="paragraph" w:styleId="Codeblock">
    <w:name w:val="Codeblock"/>
    <w:basedOn w:val="Normal"/>
    <w:rPr>
      <w:noProof/>
      <w:color w:val="e1e4e8"/>
      <w:shd w:fill="16161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 Id="rIdpsvylc0lkwab305uesm4m" Type="http://schemas.openxmlformats.org/officeDocument/2006/relationships/hyperlink" Target="" TargetMode="External"/><Relationship Id="rIdmpswocw9xtx64y9ndwylp" Type="http://schemas.openxmlformats.org/officeDocument/2006/relationships/hyperlink" Target="https://interactive-examples.mdn.mozilla.net/media/cc0-videos/flower.webm" TargetMode="External"/><Relationship Id="rIdrfuz7xwxxfxbccvozrupe" Type="http://schemas.openxmlformats.org/officeDocument/2006/relationships/hyperlink" Target="https://interactive-examples.mdn.mozilla.net/media/cc0-audio/t-rex-roar.mp3" TargetMode="External"/><Relationship Id="rIdrq0g3hlrncy-p6yj9bp7l" Type="http://schemas.openxmlformats.org/officeDocument/2006/relationships/hyperlink" Target="" TargetMode="External"/><Relationship Id="rIdk1rpsh0wlbmks7zqsg3pp" Type="http://schemas.openxmlformats.org/officeDocument/2006/relationships/hyperlink" Target="https://www.blocknotejs.org" TargetMode="External"/><Relationship Id="rId7" Type="http://schemas.openxmlformats.org/officeDocument/2006/relationships/image" Target="media/e1037269513fbdc121e06bb1bc7cf37b9045c8fc.gif"/></Relationships>
</file>

<file path=word/_rels/fontTable.xml.rels><?xml version="1.0" encoding="UTF-8"?><Relationships xmlns="http://schemas.openxmlformats.org/package/2006/relationships"><Relationship Id="rId1" Type="http://schemas.openxmlformats.org/officeDocument/2006/relationships/font" Target="fonts/Inter.odttf"/></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2024-11-03T09:09:28.634Z</dcterms:created>
  <dcterms:modified xsi:type="dcterms:W3CDTF">2024-11-03T09:09:28.635Z</dcterms:modified>
</cp:coreProperties>
</file>

<file path=docProps/custom.xml><?xml version="1.0" encoding="utf-8"?>
<Properties xmlns="http://schemas.openxmlformats.org/officeDocument/2006/custom-properties" xmlns:vt="http://schemas.openxmlformats.org/officeDocument/2006/docPropsVTypes"/>
</file>