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20" w:beforeLines="50" w:line="400" w:lineRule="atLeast"/>
        <w:rPr>
          <w:rFonts w:ascii="Times New Roman" w:hAnsi="Times New Roman" w:eastAsia="仿宋_GB2312" w:cs="Times New Roman"/>
          <w:bCs/>
          <w:sz w:val="30"/>
        </w:rPr>
      </w:pPr>
    </w:p>
    <w:p>
      <w:pPr>
        <w:adjustRightInd w:val="0"/>
        <w:snapToGrid w:val="0"/>
        <w:spacing w:before="120" w:beforeLines="50" w:line="400" w:lineRule="atLeast"/>
        <w:rPr>
          <w:rFonts w:ascii="Times New Roman" w:hAnsi="Times New Roman" w:eastAsia="仿宋_GB2312" w:cs="Times New Roman"/>
          <w:bCs/>
          <w:sz w:val="30"/>
        </w:rPr>
      </w:pPr>
    </w:p>
    <w:p>
      <w:pPr>
        <w:spacing w:line="500" w:lineRule="exact"/>
        <w:jc w:val="center"/>
        <w:rPr>
          <w:rFonts w:ascii="Times New Roman" w:hAnsi="Times New Roman" w:eastAsia="黑体" w:cs="Times New Roman"/>
          <w:b/>
          <w:sz w:val="32"/>
        </w:rPr>
      </w:pPr>
    </w:p>
    <w:p>
      <w:pPr>
        <w:spacing w:line="360" w:lineRule="auto"/>
        <w:jc w:val="center"/>
        <w:rPr>
          <w:rFonts w:ascii="Times New Roman" w:hAnsi="Times New Roman" w:eastAsia="黑体" w:cs="Times New Roman"/>
          <w:sz w:val="34"/>
        </w:rPr>
      </w:pPr>
      <w:r>
        <w:rPr>
          <w:rFonts w:ascii="Times New Roman" w:hAnsi="Times New Roman" w:cs="Times New Roman"/>
          <w:kern w:val="0"/>
        </w:rPr>
        <w:t xml:space="preserve"> </w:t>
      </w:r>
      <w:bookmarkStart w:id="0" w:name="_1065102613"/>
      <w:bookmarkEnd w:id="0"/>
      <w:bookmarkStart w:id="1" w:name="_1064953734"/>
      <w:bookmarkEnd w:id="1"/>
      <w:r>
        <w:rPr>
          <w:rFonts w:ascii="Times New Roman" w:hAnsi="Times New Roman" w:cs="Times New Roman"/>
          <w:kern w:val="0"/>
        </w:rPr>
        <w:object>
          <v:shape id="_x0000_i1025" o:spt="75" type="#_x0000_t75" style="height:44.25pt;width:205.7pt;" o:ole="t" filled="t" o:preferrelative="t" stroked="f" coordsize="21600,21600">
            <v:path/>
            <v:fill on="t" focussize="0,0"/>
            <v:stroke on="f" joinstyle="miter"/>
            <v:imagedata r:id="rId10" o:title=""/>
            <o:lock v:ext="edit" aspectratio="t"/>
            <w10:wrap type="none"/>
            <w10:anchorlock/>
          </v:shape>
          <o:OLEObject Type="Embed" ProgID="Word.Picture.8" ShapeID="_x0000_i1025" DrawAspect="Content" ObjectID="_1468075725" r:id="rId9">
            <o:LockedField>false</o:LockedField>
          </o:OLEObject>
        </w:object>
      </w:r>
    </w:p>
    <w:p>
      <w:pPr>
        <w:adjustRightInd w:val="0"/>
        <w:snapToGrid w:val="0"/>
        <w:jc w:val="center"/>
        <w:rPr>
          <w:rFonts w:ascii="Times New Roman" w:hAnsi="Times New Roman" w:cs="Times New Roman"/>
          <w:b/>
          <w:bCs/>
          <w:spacing w:val="20"/>
          <w:sz w:val="18"/>
        </w:rPr>
      </w:pPr>
    </w:p>
    <w:p>
      <w:pPr>
        <w:adjustRightInd w:val="0"/>
        <w:snapToGrid w:val="0"/>
        <w:jc w:val="center"/>
        <w:rPr>
          <w:rFonts w:ascii="Times New Roman" w:hAnsi="Times New Roman" w:cs="Times New Roman"/>
          <w:b/>
          <w:bCs/>
          <w:spacing w:val="20"/>
          <w:sz w:val="18"/>
        </w:rPr>
      </w:pPr>
    </w:p>
    <w:p>
      <w:pPr>
        <w:adjustRightInd w:val="0"/>
        <w:snapToGrid w:val="0"/>
        <w:jc w:val="center"/>
        <w:rPr>
          <w:rFonts w:ascii="Times New Roman" w:hAnsi="Times New Roman" w:cs="Times New Roman"/>
          <w:b/>
          <w:bCs/>
          <w:spacing w:val="20"/>
          <w:sz w:val="18"/>
        </w:rPr>
      </w:pPr>
    </w:p>
    <w:p>
      <w:pPr>
        <w:adjustRightInd w:val="0"/>
        <w:snapToGrid w:val="0"/>
        <w:jc w:val="center"/>
        <w:rPr>
          <w:rFonts w:ascii="Times New Roman" w:hAnsi="Times New Roman" w:cs="Times New Roman"/>
          <w:b/>
          <w:bCs/>
          <w:spacing w:val="20"/>
          <w:sz w:val="18"/>
        </w:rPr>
      </w:pPr>
    </w:p>
    <w:p>
      <w:pPr>
        <w:adjustRightInd w:val="0"/>
        <w:snapToGrid w:val="0"/>
        <w:jc w:val="center"/>
        <w:rPr>
          <w:rFonts w:ascii="Times New Roman" w:hAnsi="Times New Roman" w:cs="Times New Roman"/>
          <w:b/>
          <w:bCs/>
          <w:spacing w:val="20"/>
          <w:sz w:val="18"/>
        </w:rPr>
      </w:pPr>
    </w:p>
    <w:p>
      <w:pPr>
        <w:adjustRightInd w:val="0"/>
        <w:snapToGrid w:val="0"/>
        <w:ind w:firstLine="441"/>
        <w:jc w:val="center"/>
        <w:rPr>
          <w:rFonts w:ascii="SimSun" w:hAnsi="SimSun" w:eastAsia="SimSun"/>
          <w:b/>
          <w:bCs/>
          <w:color w:val="000000"/>
          <w:sz w:val="32"/>
          <w:szCs w:val="32"/>
        </w:rPr>
      </w:pPr>
      <w:r>
        <w:rPr>
          <w:rFonts w:hint="eastAsia" w:ascii="SimSun" w:hAnsi="SimSun" w:eastAsia="SimSun"/>
          <w:b/>
          <w:bCs/>
          <w:color w:val="000000"/>
          <w:sz w:val="32"/>
          <w:szCs w:val="32"/>
        </w:rPr>
        <w:t>研 究</w:t>
      </w:r>
      <w:r>
        <w:rPr>
          <w:rFonts w:ascii="SimSun" w:hAnsi="SimSun" w:eastAsia="SimSun"/>
          <w:b/>
          <w:bCs/>
          <w:color w:val="000000"/>
          <w:sz w:val="32"/>
          <w:szCs w:val="32"/>
        </w:rPr>
        <w:t xml:space="preserve"> </w:t>
      </w:r>
      <w:r>
        <w:rPr>
          <w:rFonts w:hint="eastAsia" w:ascii="SimSun" w:hAnsi="SimSun" w:eastAsia="SimSun"/>
          <w:b/>
          <w:bCs/>
          <w:color w:val="000000"/>
          <w:sz w:val="32"/>
          <w:szCs w:val="32"/>
        </w:rPr>
        <w:t xml:space="preserve">生 ( 数 据 中 心 技 术 ) 课 程 论 文 </w:t>
      </w:r>
      <w:r>
        <w:rPr>
          <w:rFonts w:ascii="SimSun" w:hAnsi="SimSun" w:eastAsia="SimSun"/>
          <w:b/>
          <w:bCs/>
          <w:color w:val="000000"/>
          <w:sz w:val="32"/>
          <w:szCs w:val="32"/>
        </w:rPr>
        <w:t>(</w:t>
      </w:r>
      <w:r>
        <w:rPr>
          <w:rFonts w:hint="eastAsia" w:ascii="SimSun" w:hAnsi="SimSun" w:eastAsia="SimSun"/>
          <w:b/>
          <w:bCs/>
          <w:color w:val="000000"/>
          <w:sz w:val="32"/>
          <w:szCs w:val="32"/>
        </w:rPr>
        <w:t xml:space="preserve"> 报 告 )</w:t>
      </w:r>
    </w:p>
    <w:p>
      <w:pPr>
        <w:adjustRightInd w:val="0"/>
        <w:snapToGrid w:val="0"/>
        <w:spacing w:line="264" w:lineRule="auto"/>
        <w:rPr>
          <w:rFonts w:ascii="Times New Roman" w:hAnsi="Times New Roman" w:eastAsia="华文中宋" w:cs="Times New Roman"/>
          <w:b/>
          <w:bCs/>
          <w:spacing w:val="12"/>
          <w:sz w:val="52"/>
          <w:szCs w:val="32"/>
        </w:rPr>
      </w:pPr>
    </w:p>
    <w:p>
      <w:pPr>
        <w:adjustRightInd w:val="0"/>
        <w:snapToGrid w:val="0"/>
        <w:spacing w:line="264" w:lineRule="auto"/>
        <w:rPr>
          <w:rFonts w:ascii="Times New Roman" w:hAnsi="Times New Roman" w:eastAsia="华文中宋" w:cs="Times New Roman"/>
          <w:b/>
          <w:bCs/>
          <w:spacing w:val="12"/>
          <w:sz w:val="52"/>
          <w:szCs w:val="32"/>
        </w:rPr>
      </w:pPr>
    </w:p>
    <w:tbl>
      <w:tblPr>
        <w:tblStyle w:val="15"/>
        <w:tblW w:w="85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225" w:hRule="exact"/>
        </w:trPr>
        <w:tc>
          <w:tcPr>
            <w:tcW w:w="8504" w:type="dxa"/>
          </w:tcPr>
          <w:p>
            <w:pPr>
              <w:pStyle w:val="17"/>
              <w:keepNext w:val="0"/>
              <w:keepLines w:val="0"/>
              <w:widowControl/>
              <w:suppressLineNumbers w:val="0"/>
              <w:spacing w:before="0" w:beforeAutospacing="0" w:after="0" w:afterAutospacing="0"/>
              <w:ind w:left="0" w:right="0"/>
              <w:rPr>
                <w:rFonts w:hint="default"/>
              </w:rPr>
            </w:pPr>
            <w:r>
              <w:rPr>
                <w:rFonts w:hint="eastAsia" w:ascii="SimSun" w:hAnsi="SimSun" w:eastAsia="SimSun"/>
                <w:b/>
                <w:bCs/>
                <w:spacing w:val="20"/>
                <w:sz w:val="32"/>
                <w:szCs w:val="32"/>
              </w:rPr>
              <w:t>题目：</w:t>
            </w:r>
            <w:r>
              <w:rPr>
                <w:rFonts w:hint="default" w:ascii="SimSun" w:hAnsi="SimSun" w:eastAsia="SimSun"/>
                <w:b/>
                <w:bCs/>
                <w:spacing w:val="20"/>
                <w:sz w:val="32"/>
                <w:szCs w:val="32"/>
              </w:rPr>
              <w:t>分布式一致性协议综述</w:t>
            </w:r>
          </w:p>
        </w:tc>
      </w:tr>
    </w:tbl>
    <w:p>
      <w:pPr>
        <w:spacing w:line="360" w:lineRule="auto"/>
        <w:rPr>
          <w:rFonts w:ascii="黑体" w:hAnsi="黑体" w:eastAsia="黑体" w:cs="Times New Roman"/>
          <w:b/>
          <w:color w:val="000000" w:themeColor="text1"/>
          <w:sz w:val="24"/>
          <w:szCs w:val="44"/>
          <w14:textFill>
            <w14:solidFill>
              <w14:schemeClr w14:val="tx1"/>
            </w14:solidFill>
          </w14:textFill>
        </w:rPr>
      </w:pPr>
    </w:p>
    <w:p>
      <w:pPr>
        <w:spacing w:line="360" w:lineRule="auto"/>
        <w:rPr>
          <w:rFonts w:ascii="黑体" w:hAnsi="黑体" w:eastAsia="黑体" w:cs="Times New Roman"/>
          <w:b/>
          <w:color w:val="000000" w:themeColor="text1"/>
          <w:sz w:val="24"/>
          <w:szCs w:val="44"/>
          <w14:textFill>
            <w14:solidFill>
              <w14:schemeClr w14:val="tx1"/>
            </w14:solidFill>
          </w14:textFill>
        </w:rPr>
      </w:pPr>
    </w:p>
    <w:tbl>
      <w:tblPr>
        <w:tblStyle w:val="15"/>
        <w:tblpPr w:leftFromText="181" w:rightFromText="181" w:vertAnchor="text" w:horzAnchor="page" w:tblpXSpec="center" w:tblpY="1"/>
        <w:tblOverlap w:val="never"/>
        <w:tblW w:w="53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0"/>
        <w:gridCol w:w="37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94" w:hRule="atLeast"/>
        </w:trPr>
        <w:tc>
          <w:tcPr>
            <w:tcW w:w="1560" w:type="dxa"/>
            <w:vAlign w:val="bottom"/>
          </w:tcPr>
          <w:p>
            <w:pPr>
              <w:pStyle w:val="18"/>
              <w:keepNext w:val="0"/>
              <w:keepLines w:val="0"/>
              <w:framePr w:hSpace="0" w:wrap="auto" w:vAnchor="margin" w:hAnchor="text" w:xAlign="left" w:yAlign="inline"/>
              <w:widowControl/>
              <w:suppressLineNumbers w:val="0"/>
              <w:spacing w:beforeAutospacing="0" w:after="0" w:afterAutospacing="0"/>
              <w:ind w:left="0" w:right="0"/>
              <w:rPr>
                <w:rFonts w:hint="default"/>
              </w:rPr>
            </w:pPr>
            <w:r>
              <w:rPr>
                <w:rFonts w:hint="eastAsia"/>
              </w:rPr>
              <w:t>院    系</w:t>
            </w:r>
          </w:p>
        </w:tc>
        <w:tc>
          <w:tcPr>
            <w:tcW w:w="3793" w:type="dxa"/>
            <w:tcBorders>
              <w:bottom w:val="single" w:color="auto" w:sz="4" w:space="0"/>
            </w:tcBorders>
            <w:vAlign w:val="bottom"/>
          </w:tcPr>
          <w:p>
            <w:pPr>
              <w:pStyle w:val="18"/>
              <w:keepNext w:val="0"/>
              <w:keepLines w:val="0"/>
              <w:framePr w:hSpace="0" w:wrap="auto" w:vAnchor="margin" w:hAnchor="text" w:xAlign="left" w:yAlign="inline"/>
              <w:widowControl/>
              <w:suppressLineNumbers w:val="0"/>
              <w:spacing w:beforeAutospacing="0" w:after="0" w:afterAutospacing="0"/>
              <w:ind w:left="0" w:right="0"/>
              <w:jc w:val="center"/>
              <w:rPr>
                <w:rFonts w:hint="default" w:ascii="楷体" w:hAnsi="楷体" w:eastAsia="楷体"/>
                <w:b/>
              </w:rPr>
            </w:pPr>
            <w:r>
              <w:rPr>
                <w:rFonts w:hint="eastAsia" w:ascii="楷体" w:hAnsi="楷体" w:eastAsia="楷体"/>
                <w:b/>
              </w:rPr>
              <w:t>计算机科学与技术</w:t>
            </w:r>
          </w:p>
        </w:tc>
      </w:tr>
      <w:tr>
        <w:trPr>
          <w:trHeight w:val="794" w:hRule="atLeast"/>
        </w:trPr>
        <w:tc>
          <w:tcPr>
            <w:tcW w:w="1560" w:type="dxa"/>
            <w:vAlign w:val="bottom"/>
          </w:tcPr>
          <w:p>
            <w:pPr>
              <w:pStyle w:val="18"/>
              <w:keepNext w:val="0"/>
              <w:keepLines w:val="0"/>
              <w:framePr w:hSpace="0" w:wrap="auto" w:vAnchor="margin" w:hAnchor="text" w:xAlign="left" w:yAlign="inline"/>
              <w:widowControl/>
              <w:suppressLineNumbers w:val="0"/>
              <w:spacing w:beforeAutospacing="0" w:after="0" w:afterAutospacing="0"/>
              <w:ind w:left="0" w:right="0"/>
              <w:rPr>
                <w:rFonts w:hint="default"/>
              </w:rPr>
            </w:pPr>
            <w:r>
              <w:rPr>
                <w:rFonts w:hint="eastAsia"/>
              </w:rPr>
              <w:t>专业班级</w:t>
            </w:r>
          </w:p>
        </w:tc>
        <w:tc>
          <w:tcPr>
            <w:tcW w:w="3793" w:type="dxa"/>
            <w:tcBorders>
              <w:top w:val="single" w:color="auto" w:sz="4" w:space="0"/>
              <w:bottom w:val="single" w:color="auto" w:sz="4" w:space="0"/>
            </w:tcBorders>
            <w:vAlign w:val="bottom"/>
          </w:tcPr>
          <w:p>
            <w:pPr>
              <w:pStyle w:val="18"/>
              <w:keepNext w:val="0"/>
              <w:keepLines w:val="0"/>
              <w:framePr w:hSpace="0" w:wrap="auto" w:vAnchor="margin" w:hAnchor="text" w:xAlign="left" w:yAlign="inline"/>
              <w:widowControl/>
              <w:suppressLineNumbers w:val="0"/>
              <w:spacing w:beforeAutospacing="0" w:after="0" w:afterAutospacing="0"/>
              <w:ind w:left="0" w:right="0"/>
              <w:jc w:val="center"/>
              <w:rPr>
                <w:rFonts w:hint="default" w:ascii="楷体" w:hAnsi="楷体" w:eastAsia="楷体"/>
                <w:b/>
              </w:rPr>
            </w:pPr>
            <w:sdt>
              <w:sdtPr>
                <w:rPr>
                  <w:rFonts w:hint="eastAsia" w:ascii="楷体" w:hAnsi="楷体" w:eastAsia="楷体"/>
                  <w:b/>
                </w:rPr>
                <w:alias w:val="单位"/>
                <w:id w:val="0"/>
                <w:placeholder>
                  <w:docPart w:val="{c2ac677b-8861-42d3-89f5-90ef244644b7}"/>
                </w:placeholder>
                <w:text/>
              </w:sdtPr>
              <w:sdtEndPr>
                <w:rPr>
                  <w:rFonts w:hint="eastAsia" w:ascii="楷体" w:hAnsi="楷体" w:eastAsia="楷体"/>
                  <w:b/>
                </w:rPr>
              </w:sdtEndPr>
              <w:sdtContent>
                <w:r>
                  <w:rPr>
                    <w:rFonts w:hint="eastAsia" w:ascii="楷体" w:hAnsi="楷体" w:eastAsia="楷体"/>
                    <w:b/>
                  </w:rPr>
                  <w:t>20</w:t>
                </w:r>
                <w:r>
                  <w:rPr>
                    <w:rFonts w:hint="default" w:ascii="楷体" w:hAnsi="楷体" w:eastAsia="楷体"/>
                    <w:b/>
                  </w:rPr>
                  <w:t>09</w:t>
                </w:r>
                <w:r>
                  <w:rPr>
                    <w:rFonts w:hint="eastAsia" w:ascii="楷体" w:hAnsi="楷体" w:eastAsia="楷体"/>
                    <w:b/>
                  </w:rPr>
                  <w:t>班</w:t>
                </w:r>
              </w:sdtContent>
            </w:sdt>
          </w:p>
        </w:tc>
      </w:tr>
      <w:tr>
        <w:trPr>
          <w:trHeight w:val="794" w:hRule="atLeast"/>
        </w:trPr>
        <w:tc>
          <w:tcPr>
            <w:tcW w:w="1560" w:type="dxa"/>
            <w:vAlign w:val="bottom"/>
          </w:tcPr>
          <w:p>
            <w:pPr>
              <w:pStyle w:val="18"/>
              <w:keepNext w:val="0"/>
              <w:keepLines w:val="0"/>
              <w:framePr w:hSpace="0" w:wrap="auto" w:vAnchor="margin" w:hAnchor="text" w:xAlign="left" w:yAlign="inline"/>
              <w:widowControl/>
              <w:suppressLineNumbers w:val="0"/>
              <w:spacing w:beforeAutospacing="0" w:after="0" w:afterAutospacing="0"/>
              <w:ind w:left="0" w:right="0"/>
              <w:rPr>
                <w:rFonts w:hint="default"/>
              </w:rPr>
            </w:pPr>
            <w:r>
              <w:rPr>
                <w:rFonts w:hint="eastAsia"/>
              </w:rPr>
              <w:t>姓    名</w:t>
            </w:r>
          </w:p>
        </w:tc>
        <w:tc>
          <w:tcPr>
            <w:tcW w:w="3793" w:type="dxa"/>
            <w:tcBorders>
              <w:top w:val="single" w:color="auto" w:sz="4" w:space="0"/>
              <w:bottom w:val="single" w:color="auto" w:sz="4" w:space="0"/>
            </w:tcBorders>
            <w:vAlign w:val="bottom"/>
          </w:tcPr>
          <w:p>
            <w:pPr>
              <w:pStyle w:val="18"/>
              <w:keepNext w:val="0"/>
              <w:keepLines w:val="0"/>
              <w:framePr w:hSpace="0" w:wrap="auto" w:vAnchor="margin" w:hAnchor="text" w:xAlign="left" w:yAlign="inline"/>
              <w:widowControl/>
              <w:suppressLineNumbers w:val="0"/>
              <w:spacing w:beforeAutospacing="0" w:after="0" w:afterAutospacing="0"/>
              <w:ind w:left="0" w:right="0"/>
              <w:jc w:val="center"/>
              <w:rPr>
                <w:rFonts w:hint="default" w:ascii="楷体" w:hAnsi="楷体" w:eastAsia="楷体"/>
                <w:b/>
              </w:rPr>
            </w:pPr>
            <w:sdt>
              <w:sdtPr>
                <w:rPr>
                  <w:rFonts w:hint="eastAsia" w:ascii="楷体" w:hAnsi="楷体" w:eastAsia="楷体"/>
                  <w:b/>
                </w:rPr>
                <w:alias w:val="作者"/>
                <w:id w:val="0"/>
                <w:placeholder>
                  <w:docPart w:val="{ceb2553d-d0bf-4ae5-9ff9-49976a2d84ae}"/>
                </w:placeholder>
                <w:text/>
              </w:sdtPr>
              <w:sdtEndPr>
                <w:rPr>
                  <w:rFonts w:hint="eastAsia" w:ascii="楷体" w:hAnsi="楷体" w:eastAsia="楷体"/>
                  <w:b/>
                </w:rPr>
              </w:sdtEndPr>
              <w:sdtContent>
                <w:r>
                  <w:rPr>
                    <w:rFonts w:hint="default" w:ascii="楷体" w:hAnsi="楷体" w:eastAsia="楷体"/>
                    <w:b/>
                  </w:rPr>
                  <w:t>陈延良</w:t>
                </w:r>
              </w:sdtContent>
            </w:sdt>
          </w:p>
        </w:tc>
      </w:tr>
      <w:tr>
        <w:trPr>
          <w:trHeight w:val="794" w:hRule="atLeast"/>
        </w:trPr>
        <w:tc>
          <w:tcPr>
            <w:tcW w:w="1560" w:type="dxa"/>
            <w:vAlign w:val="bottom"/>
          </w:tcPr>
          <w:p>
            <w:pPr>
              <w:pStyle w:val="18"/>
              <w:keepNext w:val="0"/>
              <w:keepLines w:val="0"/>
              <w:framePr w:hSpace="0" w:wrap="auto" w:vAnchor="margin" w:hAnchor="text" w:xAlign="left" w:yAlign="inline"/>
              <w:widowControl/>
              <w:suppressLineNumbers w:val="0"/>
              <w:spacing w:beforeAutospacing="0" w:after="0" w:afterAutospacing="0"/>
              <w:ind w:left="0" w:right="0"/>
              <w:rPr>
                <w:rFonts w:hint="default"/>
              </w:rPr>
            </w:pPr>
            <w:r>
              <w:rPr>
                <w:rFonts w:hint="eastAsia"/>
              </w:rPr>
              <w:t>学    号</w:t>
            </w:r>
          </w:p>
        </w:tc>
        <w:tc>
          <w:tcPr>
            <w:tcW w:w="3793" w:type="dxa"/>
            <w:tcBorders>
              <w:top w:val="single" w:color="auto" w:sz="4" w:space="0"/>
              <w:bottom w:val="single" w:color="auto" w:sz="4" w:space="0"/>
            </w:tcBorders>
            <w:vAlign w:val="bottom"/>
          </w:tcPr>
          <w:p>
            <w:pPr>
              <w:pStyle w:val="18"/>
              <w:keepNext w:val="0"/>
              <w:keepLines w:val="0"/>
              <w:framePr w:hSpace="0" w:wrap="auto" w:vAnchor="margin" w:hAnchor="text" w:xAlign="left" w:yAlign="inline"/>
              <w:widowControl/>
              <w:suppressLineNumbers w:val="0"/>
              <w:spacing w:beforeAutospacing="0" w:after="0" w:afterAutospacing="0"/>
              <w:ind w:left="0" w:right="0"/>
              <w:jc w:val="center"/>
              <w:rPr>
                <w:rFonts w:hint="default" w:ascii="楷体" w:hAnsi="楷体" w:eastAsia="楷体"/>
                <w:b/>
              </w:rPr>
            </w:pPr>
            <w:r>
              <w:rPr>
                <w:rFonts w:hint="default" w:ascii="楷体" w:hAnsi="楷体" w:eastAsia="楷体"/>
                <w:b/>
              </w:rPr>
              <w:t>M202073518</w:t>
            </w:r>
          </w:p>
        </w:tc>
      </w:tr>
      <w:tr>
        <w:trPr>
          <w:trHeight w:val="794" w:hRule="atLeast"/>
        </w:trPr>
        <w:tc>
          <w:tcPr>
            <w:tcW w:w="1560" w:type="dxa"/>
            <w:vAlign w:val="bottom"/>
          </w:tcPr>
          <w:p>
            <w:pPr>
              <w:pStyle w:val="18"/>
              <w:keepNext w:val="0"/>
              <w:keepLines w:val="0"/>
              <w:framePr w:hSpace="0" w:wrap="auto" w:vAnchor="margin" w:hAnchor="text" w:xAlign="left" w:yAlign="inline"/>
              <w:widowControl/>
              <w:suppressLineNumbers w:val="0"/>
              <w:spacing w:beforeAutospacing="0" w:after="0" w:afterAutospacing="0"/>
              <w:ind w:left="0" w:right="0"/>
              <w:rPr>
                <w:rFonts w:hint="default"/>
              </w:rPr>
            </w:pPr>
            <w:r>
              <w:rPr>
                <w:rFonts w:hint="eastAsia"/>
              </w:rPr>
              <w:t>指导教师</w:t>
            </w:r>
          </w:p>
        </w:tc>
        <w:tc>
          <w:tcPr>
            <w:tcW w:w="3793" w:type="dxa"/>
            <w:tcBorders>
              <w:top w:val="single" w:color="auto" w:sz="4" w:space="0"/>
              <w:bottom w:val="single" w:color="auto" w:sz="4" w:space="0"/>
            </w:tcBorders>
            <w:vAlign w:val="bottom"/>
          </w:tcPr>
          <w:p>
            <w:pPr>
              <w:pStyle w:val="18"/>
              <w:keepNext w:val="0"/>
              <w:keepLines w:val="0"/>
              <w:framePr w:hSpace="0" w:wrap="auto" w:vAnchor="margin" w:hAnchor="text" w:xAlign="left" w:yAlign="inline"/>
              <w:widowControl/>
              <w:suppressLineNumbers w:val="0"/>
              <w:spacing w:beforeAutospacing="0" w:after="0" w:afterAutospacing="0"/>
              <w:ind w:left="0" w:right="0"/>
              <w:jc w:val="center"/>
              <w:rPr>
                <w:rFonts w:hint="default" w:ascii="楷体" w:hAnsi="楷体" w:eastAsia="楷体"/>
                <w:b/>
              </w:rPr>
            </w:pPr>
            <w:sdt>
              <w:sdtPr>
                <w:rPr>
                  <w:rFonts w:hint="eastAsia" w:ascii="楷体" w:hAnsi="楷体" w:eastAsia="楷体"/>
                  <w:b/>
                </w:rPr>
                <w:alias w:val="经理"/>
                <w:id w:val="1749157981"/>
                <w:placeholder>
                  <w:docPart w:val="{0d309f6a-167c-4e7c-9894-e3ddf713b7ad}"/>
                </w:placeholder>
                <w:text/>
              </w:sdtPr>
              <w:sdtEndPr>
                <w:rPr>
                  <w:rFonts w:hint="eastAsia" w:ascii="楷体" w:hAnsi="楷体" w:eastAsia="楷体"/>
                  <w:b/>
                </w:rPr>
              </w:sdtEndPr>
              <w:sdtContent>
                <w:r>
                  <w:rPr>
                    <w:rFonts w:hint="default" w:ascii="楷体" w:hAnsi="楷体" w:eastAsia="楷体"/>
                    <w:b/>
                  </w:rPr>
                  <w:t>施展 童薇</w:t>
                </w:r>
              </w:sdtContent>
            </w:sdt>
          </w:p>
        </w:tc>
      </w:tr>
      <w:tr>
        <w:trPr>
          <w:trHeight w:val="1514" w:hRule="atLeast"/>
        </w:trPr>
        <w:tc>
          <w:tcPr>
            <w:tcW w:w="5353" w:type="dxa"/>
            <w:gridSpan w:val="2"/>
            <w:vAlign w:val="bottom"/>
          </w:tcPr>
          <w:p>
            <w:pPr>
              <w:pStyle w:val="18"/>
              <w:keepNext w:val="0"/>
              <w:keepLines w:val="0"/>
              <w:framePr w:hSpace="0" w:wrap="auto" w:vAnchor="margin" w:hAnchor="text" w:xAlign="left" w:yAlign="inline"/>
              <w:widowControl/>
              <w:suppressLineNumbers w:val="0"/>
              <w:spacing w:beforeAutospacing="0" w:after="0" w:afterAutospacing="0"/>
              <w:ind w:left="0" w:right="0"/>
              <w:jc w:val="center"/>
              <w:rPr>
                <w:rFonts w:hint="default" w:ascii="楷体" w:hAnsi="楷体" w:eastAsia="楷体"/>
                <w:b/>
              </w:rPr>
            </w:pPr>
            <w:r>
              <w:rPr>
                <w:rFonts w:hint="default" w:ascii="楷体" w:hAnsi="楷体" w:eastAsia="楷体"/>
                <w:b/>
              </w:rPr>
              <w:t>2020年12月21日</w:t>
            </w:r>
            <w:bookmarkStart w:id="53" w:name="_GoBack"/>
            <w:bookmarkEnd w:id="53"/>
          </w:p>
        </w:tc>
      </w:tr>
    </w:tbl>
    <w:p>
      <w:pPr>
        <w:spacing w:line="360" w:lineRule="auto"/>
        <w:rPr>
          <w:rFonts w:ascii="Times New Roman" w:hAnsi="Times New Roman" w:cs="Times New Roman"/>
          <w:b/>
          <w:bCs/>
          <w:sz w:val="28"/>
          <w:szCs w:val="30"/>
        </w:rPr>
      </w:pPr>
    </w:p>
    <w:p>
      <w:pPr>
        <w:widowControl/>
        <w:jc w:val="left"/>
        <w:rPr>
          <w:rFonts w:ascii="Times New Roman" w:hAnsi="Times New Roman" w:cs="Times New Roman"/>
          <w:b/>
          <w:bCs/>
          <w:sz w:val="28"/>
          <w:szCs w:val="30"/>
        </w:rPr>
      </w:pPr>
      <w:r>
        <w:rPr>
          <w:rFonts w:ascii="Times New Roman" w:hAnsi="Times New Roman" w:cs="Times New Roman"/>
          <w:b/>
          <w:bCs/>
          <w:sz w:val="28"/>
          <w:szCs w:val="30"/>
        </w:rPr>
        <w:br w:type="page"/>
      </w:r>
    </w:p>
    <w:p>
      <w:pPr>
        <w:widowControl/>
        <w:jc w:val="left"/>
        <w:rPr>
          <w:rFonts w:ascii="Times New Roman" w:hAnsi="Times New Roman" w:cs="Times New Roman"/>
          <w:b/>
          <w:bCs/>
          <w:sz w:val="28"/>
          <w:szCs w:val="30"/>
        </w:rPr>
      </w:pPr>
    </w:p>
    <w:p>
      <w:pPr>
        <w:widowControl/>
        <w:jc w:val="left"/>
        <w:rPr>
          <w:rFonts w:ascii="Times New Roman" w:hAnsi="Times New Roman" w:cs="Times New Roman"/>
          <w:b/>
          <w:bCs/>
          <w:sz w:val="28"/>
          <w:szCs w:val="30"/>
        </w:rPr>
      </w:pPr>
    </w:p>
    <w:p>
      <w:pPr>
        <w:pStyle w:val="19"/>
      </w:pPr>
    </w:p>
    <w:p>
      <w:pPr>
        <w:pStyle w:val="19"/>
        <w:jc w:val="both"/>
        <w:rPr>
          <w:rFonts w:ascii="Times New Roman" w:hAnsi="Times New Roman"/>
          <w:sz w:val="28"/>
        </w:rPr>
        <w:sectPr>
          <w:pgSz w:w="11906" w:h="16838"/>
          <w:pgMar w:top="1418" w:right="1701" w:bottom="1134" w:left="1701" w:header="851" w:footer="992" w:gutter="0"/>
          <w:cols w:space="720" w:num="1"/>
          <w:titlePg/>
          <w:docGrid w:linePitch="312" w:charSpace="0"/>
        </w:sectPr>
      </w:pPr>
    </w:p>
    <w:p>
      <w:pPr>
        <w:rPr>
          <w:rFonts w:ascii="Times New Roman" w:hAnsi="Times New Roman" w:cs="Times New Roman"/>
          <w:sz w:val="24"/>
        </w:rPr>
      </w:pPr>
    </w:p>
    <w:p>
      <w:pPr>
        <w:pStyle w:val="9"/>
        <w:spacing w:before="360" w:after="240"/>
      </w:pPr>
      <w:bookmarkStart w:id="2" w:name="_Toc452327431"/>
      <w:bookmarkStart w:id="3" w:name="_Toc451934033"/>
      <w:bookmarkStart w:id="4" w:name="_Toc452327265"/>
      <w:bookmarkStart w:id="5" w:name="_Toc451934676"/>
      <w:bookmarkStart w:id="6" w:name="_Toc659575584"/>
      <w:r>
        <w:t>摘  要</w:t>
      </w:r>
      <w:bookmarkEnd w:id="2"/>
      <w:bookmarkEnd w:id="3"/>
      <w:bookmarkEnd w:id="4"/>
      <w:bookmarkEnd w:id="5"/>
      <w:bookmarkEnd w:id="6"/>
    </w:p>
    <w:p>
      <w:pPr>
        <w:pStyle w:val="21"/>
        <w:spacing w:line="360" w:lineRule="auto"/>
        <w:ind w:firstLine="480" w:firstLineChars="200"/>
        <w:rPr>
          <w:rFonts w:ascii="Times New Roman"/>
        </w:rPr>
      </w:pPr>
      <w:r>
        <w:rPr>
          <w:rFonts w:ascii="Times New Roman"/>
        </w:rPr>
        <w:t>随着互联网的飞速发展，越来越多的信息被数字化。为了面对海量的存储数据，分布式存储系统应运而生。但是如何提供一个高可靠性和高可用性的分布式服务成为一个重要问题。对此，通常的解决办法是采用复制技术在系统中存储多个副本，但是也因此带来了多个副本之间的数据一致性问题。在这个背景下，分布式一致性协议变得不可或缺。</w:t>
      </w:r>
    </w:p>
    <w:p>
      <w:pPr>
        <w:pStyle w:val="21"/>
        <w:spacing w:line="360" w:lineRule="auto"/>
        <w:ind w:firstLine="480" w:firstLineChars="200"/>
        <w:rPr>
          <w:rFonts w:hint="default" w:ascii="Times New Roman"/>
        </w:rPr>
      </w:pPr>
      <w:r>
        <w:rPr>
          <w:rFonts w:ascii="Times New Roman"/>
        </w:rPr>
        <w:t>本报告综述了多个一致性协议。介绍了传统的分布式一致性协议，如Paxos、Raft等</w:t>
      </w:r>
      <w:r>
        <w:rPr>
          <w:rFonts w:hint="default" w:ascii="Times New Roman"/>
        </w:rPr>
        <w:t>。</w:t>
      </w:r>
      <w:r>
        <w:rPr>
          <w:rFonts w:hint="default" w:ascii="Times New Roman"/>
        </w:rPr>
        <w:t>同时介绍几种改进的一致性协议，引入纠删吗</w:t>
      </w:r>
      <w:r>
        <w:rPr>
          <w:rFonts w:hint="default" w:ascii="Times New Roman"/>
        </w:rPr>
        <w:t>技术</w:t>
      </w:r>
      <w:r>
        <w:rPr>
          <w:rFonts w:hint="default" w:ascii="Times New Roman"/>
        </w:rPr>
        <w:t>以减少系统冗余和网络带宽消耗的RS-Paxos、CRaft协议；以及通过分离式架构，引入RDMA技术，提供一种更细粒度资源分配的Sift协议。</w:t>
      </w:r>
    </w:p>
    <w:p>
      <w:pPr>
        <w:spacing w:before="120" w:beforeLines="50" w:line="360" w:lineRule="auto"/>
        <w:jc w:val="left"/>
        <w:rPr>
          <w:rFonts w:ascii="Times New Roman" w:hAnsi="Times New Roman" w:cs="Times New Roman"/>
          <w:sz w:val="24"/>
          <w:szCs w:val="24"/>
        </w:rPr>
        <w:sectPr>
          <w:headerReference r:id="rId3" w:type="default"/>
          <w:footerReference r:id="rId4" w:type="default"/>
          <w:pgSz w:w="11906" w:h="16838"/>
          <w:pgMar w:top="1843" w:right="1797" w:bottom="1531" w:left="1797" w:header="1134" w:footer="1231" w:gutter="0"/>
          <w:pgNumType w:fmt="upperRoman" w:start="1"/>
          <w:cols w:space="425" w:num="1"/>
          <w:docGrid w:linePitch="312" w:charSpace="0"/>
        </w:sectPr>
      </w:pPr>
      <w:r>
        <w:rPr>
          <w:rFonts w:ascii="Times New Roman" w:hAnsi="Times New Roman" w:eastAsia="黑体" w:cs="Times New Roman"/>
          <w:b/>
          <w:sz w:val="28"/>
          <w:szCs w:val="28"/>
        </w:rPr>
        <w:t>关键词</w:t>
      </w:r>
      <w:r>
        <w:rPr>
          <w:rFonts w:ascii="Times New Roman" w:hAnsi="Times New Roman" w:cs="Times New Roman"/>
        </w:rPr>
        <w:t>：</w:t>
      </w:r>
      <w:r>
        <w:rPr>
          <w:rFonts w:ascii="SimSun" w:hAnsi="SimSun"/>
          <w:sz w:val="24"/>
        </w:rPr>
        <w:t>Paxos；Raft；State machine replication；</w:t>
      </w:r>
      <w:r>
        <w:rPr>
          <w:rFonts w:ascii="SimSun" w:hAnsi="SimSun"/>
          <w:sz w:val="24"/>
        </w:rPr>
        <w:t>RS-Paxos；CRaft；</w:t>
      </w:r>
      <w:r>
        <w:rPr>
          <w:rFonts w:ascii="SimSun" w:hAnsi="SimSun"/>
          <w:sz w:val="24"/>
        </w:rPr>
        <w:t>RDMA；Sift；Distributed storage</w:t>
      </w:r>
      <w:r>
        <w:rPr>
          <w:rFonts w:ascii="SimSun" w:hAnsi="SimSun"/>
          <w:sz w:val="24"/>
        </w:rPr>
        <w:t>；</w:t>
      </w:r>
    </w:p>
    <w:sdt>
      <w:sdtPr>
        <w:rPr>
          <w:rFonts w:asciiTheme="minorHAnsi" w:hAnsiTheme="minorHAnsi" w:eastAsiaTheme="minorEastAsia" w:cstheme="minorBidi"/>
          <w:b/>
          <w:bCs/>
          <w:kern w:val="2"/>
          <w:sz w:val="24"/>
          <w:szCs w:val="24"/>
          <w:lang w:val="zh-CN"/>
        </w:rPr>
        <w:id w:val="0"/>
      </w:sdtPr>
      <w:sdtEndPr>
        <w:rPr>
          <w:rFonts w:eastAsia="黑体" w:asciiTheme="minorHAnsi" w:hAnsiTheme="minorHAnsi" w:cstheme="minorHAnsi"/>
          <w:b/>
          <w:bCs/>
          <w:kern w:val="2"/>
          <w:sz w:val="24"/>
          <w:szCs w:val="20"/>
          <w:lang w:val="zh-CN"/>
        </w:rPr>
      </w:sdtEndPr>
      <w:sdtContent>
        <w:p>
          <w:pPr>
            <w:pStyle w:val="26"/>
          </w:pPr>
          <w:r>
            <w:rPr>
              <w:lang w:val="zh-CN"/>
            </w:rPr>
            <w:t>目</w:t>
          </w:r>
          <w:r>
            <w:rPr>
              <w:rFonts w:hint="eastAsia"/>
              <w:lang w:val="zh-CN"/>
            </w:rPr>
            <w:t xml:space="preserve">  </w:t>
          </w:r>
          <w:r>
            <w:rPr>
              <w:lang w:val="zh-CN"/>
            </w:rPr>
            <w:t>录</w:t>
          </w:r>
        </w:p>
        <w:p>
          <w:pPr>
            <w:pStyle w:val="10"/>
            <w:tabs>
              <w:tab w:val="right" w:leader="dot" w:pos="8312"/>
              <w:tab w:val="clear" w:pos="284"/>
              <w:tab w:val="clear" w:pos="8302"/>
            </w:tabs>
          </w:pPr>
          <w:r>
            <w:rPr>
              <w:szCs w:val="24"/>
            </w:rPr>
            <w:fldChar w:fldCharType="begin"/>
          </w:r>
          <w:r>
            <w:rPr>
              <w:szCs w:val="24"/>
            </w:rPr>
            <w:instrText xml:space="preserve"> TOC \o "1-2" \h \z \u </w:instrText>
          </w:r>
          <w:r>
            <w:rPr>
              <w:szCs w:val="24"/>
            </w:rPr>
            <w:fldChar w:fldCharType="separate"/>
          </w:r>
          <w:r>
            <w:rPr>
              <w:szCs w:val="24"/>
            </w:rPr>
            <w:fldChar w:fldCharType="begin"/>
          </w:r>
          <w:r>
            <w:rPr>
              <w:szCs w:val="24"/>
            </w:rPr>
            <w:instrText xml:space="preserve"> HYPERLINK \l _Toc659575584 </w:instrText>
          </w:r>
          <w:r>
            <w:rPr>
              <w:szCs w:val="24"/>
            </w:rPr>
            <w:fldChar w:fldCharType="separate"/>
          </w:r>
          <w:r>
            <w:t>摘  要</w:t>
          </w:r>
          <w:r>
            <w:tab/>
          </w:r>
          <w:r>
            <w:fldChar w:fldCharType="begin"/>
          </w:r>
          <w:r>
            <w:instrText xml:space="preserve"> PAGEREF _Toc659575584 </w:instrText>
          </w:r>
          <w:r>
            <w:fldChar w:fldCharType="separate"/>
          </w:r>
          <w:r>
            <w:t>I</w:t>
          </w:r>
          <w:r>
            <w:fldChar w:fldCharType="end"/>
          </w:r>
          <w:r>
            <w:rPr>
              <w:szCs w:val="24"/>
            </w:rPr>
            <w:fldChar w:fldCharType="end"/>
          </w:r>
        </w:p>
        <w:p>
          <w:pPr>
            <w:pStyle w:val="10"/>
            <w:tabs>
              <w:tab w:val="right" w:leader="dot" w:pos="8312"/>
              <w:tab w:val="clear" w:pos="284"/>
              <w:tab w:val="clear" w:pos="8302"/>
            </w:tabs>
          </w:pPr>
          <w:r>
            <w:rPr>
              <w:szCs w:val="24"/>
            </w:rPr>
            <w:fldChar w:fldCharType="begin"/>
          </w:r>
          <w:r>
            <w:rPr>
              <w:szCs w:val="24"/>
            </w:rPr>
            <w:instrText xml:space="preserve"> HYPERLINK \l _Toc176254474 </w:instrText>
          </w:r>
          <w:r>
            <w:rPr>
              <w:szCs w:val="24"/>
            </w:rPr>
            <w:fldChar w:fldCharType="separate"/>
          </w:r>
          <w:r>
            <w:rPr>
              <w:rFonts w:hint="default"/>
            </w:rPr>
            <w:t xml:space="preserve">1 </w:t>
          </w:r>
          <w:r>
            <w:t>绪</w:t>
          </w:r>
          <w:r>
            <w:rPr>
              <w:rFonts w:hint="eastAsia"/>
            </w:rPr>
            <w:t xml:space="preserve">  </w:t>
          </w:r>
          <w:r>
            <w:t>论</w:t>
          </w:r>
          <w:r>
            <w:tab/>
          </w:r>
          <w:r>
            <w:fldChar w:fldCharType="begin"/>
          </w:r>
          <w:r>
            <w:instrText xml:space="preserve"> PAGEREF _Toc176254474 </w:instrText>
          </w:r>
          <w:r>
            <w:fldChar w:fldCharType="separate"/>
          </w:r>
          <w:r>
            <w:t>3</w:t>
          </w:r>
          <w:r>
            <w:fldChar w:fldCharType="end"/>
          </w:r>
          <w:r>
            <w:rPr>
              <w:szCs w:val="24"/>
            </w:rPr>
            <w:fldChar w:fldCharType="end"/>
          </w:r>
        </w:p>
        <w:p>
          <w:pPr>
            <w:pStyle w:val="11"/>
            <w:tabs>
              <w:tab w:val="right" w:leader="dot" w:pos="8312"/>
              <w:tab w:val="clear" w:pos="709"/>
              <w:tab w:val="clear" w:pos="8302"/>
            </w:tabs>
          </w:pPr>
          <w:r>
            <w:rPr>
              <w:szCs w:val="24"/>
            </w:rPr>
            <w:fldChar w:fldCharType="begin"/>
          </w:r>
          <w:r>
            <w:rPr>
              <w:szCs w:val="24"/>
            </w:rPr>
            <w:instrText xml:space="preserve"> HYPERLINK \l _Toc928995305 </w:instrText>
          </w:r>
          <w:r>
            <w:rPr>
              <w:szCs w:val="24"/>
            </w:rPr>
            <w:fldChar w:fldCharType="separate"/>
          </w:r>
          <w:r>
            <w:rPr>
              <w:rFonts w:hint="default"/>
            </w:rPr>
            <w:t xml:space="preserve">1.1 </w:t>
          </w:r>
          <w:r>
            <w:t>题目背景</w:t>
          </w:r>
          <w:r>
            <w:tab/>
          </w:r>
          <w:r>
            <w:fldChar w:fldCharType="begin"/>
          </w:r>
          <w:r>
            <w:instrText xml:space="preserve"> PAGEREF _Toc928995305 </w:instrText>
          </w:r>
          <w:r>
            <w:fldChar w:fldCharType="separate"/>
          </w:r>
          <w:r>
            <w:t>3</w:t>
          </w:r>
          <w:r>
            <w:fldChar w:fldCharType="end"/>
          </w:r>
          <w:r>
            <w:rPr>
              <w:szCs w:val="24"/>
            </w:rPr>
            <w:fldChar w:fldCharType="end"/>
          </w:r>
        </w:p>
        <w:p>
          <w:pPr>
            <w:pStyle w:val="11"/>
            <w:tabs>
              <w:tab w:val="right" w:leader="dot" w:pos="8312"/>
              <w:tab w:val="clear" w:pos="709"/>
              <w:tab w:val="clear" w:pos="8302"/>
            </w:tabs>
          </w:pPr>
          <w:r>
            <w:rPr>
              <w:szCs w:val="24"/>
            </w:rPr>
            <w:fldChar w:fldCharType="begin"/>
          </w:r>
          <w:r>
            <w:rPr>
              <w:szCs w:val="24"/>
            </w:rPr>
            <w:instrText xml:space="preserve"> HYPERLINK \l _Toc1417977445 </w:instrText>
          </w:r>
          <w:r>
            <w:rPr>
              <w:szCs w:val="24"/>
            </w:rPr>
            <w:fldChar w:fldCharType="separate"/>
          </w:r>
          <w:r>
            <w:rPr>
              <w:rFonts w:hint="default"/>
            </w:rPr>
            <w:t xml:space="preserve">1.2 </w:t>
          </w:r>
          <w:r>
            <w:t>研究现状</w:t>
          </w:r>
          <w:r>
            <w:tab/>
          </w:r>
          <w:r>
            <w:fldChar w:fldCharType="begin"/>
          </w:r>
          <w:r>
            <w:instrText xml:space="preserve"> PAGEREF _Toc1417977445 </w:instrText>
          </w:r>
          <w:r>
            <w:fldChar w:fldCharType="separate"/>
          </w:r>
          <w:r>
            <w:t>3</w:t>
          </w:r>
          <w:r>
            <w:fldChar w:fldCharType="end"/>
          </w:r>
          <w:r>
            <w:rPr>
              <w:szCs w:val="24"/>
            </w:rPr>
            <w:fldChar w:fldCharType="end"/>
          </w:r>
        </w:p>
        <w:p>
          <w:pPr>
            <w:pStyle w:val="10"/>
            <w:tabs>
              <w:tab w:val="right" w:leader="dot" w:pos="8312"/>
              <w:tab w:val="clear" w:pos="284"/>
              <w:tab w:val="clear" w:pos="8302"/>
            </w:tabs>
          </w:pPr>
          <w:r>
            <w:rPr>
              <w:szCs w:val="24"/>
            </w:rPr>
            <w:fldChar w:fldCharType="begin"/>
          </w:r>
          <w:r>
            <w:rPr>
              <w:szCs w:val="24"/>
            </w:rPr>
            <w:instrText xml:space="preserve"> HYPERLINK \l _Toc1320887356 </w:instrText>
          </w:r>
          <w:r>
            <w:rPr>
              <w:szCs w:val="24"/>
            </w:rPr>
            <w:fldChar w:fldCharType="separate"/>
          </w:r>
          <w:r>
            <w:rPr>
              <w:rFonts w:hint="default"/>
            </w:rPr>
            <w:t xml:space="preserve">2 </w:t>
          </w:r>
          <w:r>
            <w:rPr>
              <w:rFonts w:hint="eastAsia"/>
            </w:rPr>
            <w:t>相关</w:t>
          </w:r>
          <w:r>
            <w:rPr>
              <w:rFonts w:hint="default"/>
            </w:rPr>
            <w:t>协议</w:t>
          </w:r>
          <w:r>
            <w:t>介绍</w:t>
          </w:r>
          <w:r>
            <w:tab/>
          </w:r>
          <w:r>
            <w:fldChar w:fldCharType="begin"/>
          </w:r>
          <w:r>
            <w:instrText xml:space="preserve"> PAGEREF _Toc1320887356 </w:instrText>
          </w:r>
          <w:r>
            <w:fldChar w:fldCharType="separate"/>
          </w:r>
          <w:r>
            <w:t>4</w:t>
          </w:r>
          <w:r>
            <w:fldChar w:fldCharType="end"/>
          </w:r>
          <w:r>
            <w:rPr>
              <w:szCs w:val="24"/>
            </w:rPr>
            <w:fldChar w:fldCharType="end"/>
          </w:r>
        </w:p>
        <w:p>
          <w:pPr>
            <w:pStyle w:val="11"/>
            <w:tabs>
              <w:tab w:val="right" w:leader="dot" w:pos="8312"/>
              <w:tab w:val="clear" w:pos="709"/>
              <w:tab w:val="clear" w:pos="8302"/>
            </w:tabs>
          </w:pPr>
          <w:r>
            <w:rPr>
              <w:szCs w:val="24"/>
            </w:rPr>
            <w:fldChar w:fldCharType="begin"/>
          </w:r>
          <w:r>
            <w:rPr>
              <w:szCs w:val="24"/>
            </w:rPr>
            <w:instrText xml:space="preserve"> HYPERLINK \l _Toc1615333253 </w:instrText>
          </w:r>
          <w:r>
            <w:rPr>
              <w:szCs w:val="24"/>
            </w:rPr>
            <w:fldChar w:fldCharType="separate"/>
          </w:r>
          <w:r>
            <w:rPr>
              <w:rFonts w:hint="default"/>
            </w:rPr>
            <w:t>2.1 Paxos</w:t>
          </w:r>
          <w:r>
            <w:t>协议</w:t>
          </w:r>
          <w:r>
            <w:tab/>
          </w:r>
          <w:r>
            <w:fldChar w:fldCharType="begin"/>
          </w:r>
          <w:r>
            <w:instrText xml:space="preserve"> PAGEREF _Toc1615333253 </w:instrText>
          </w:r>
          <w:r>
            <w:fldChar w:fldCharType="separate"/>
          </w:r>
          <w:r>
            <w:t>4</w:t>
          </w:r>
          <w:r>
            <w:fldChar w:fldCharType="end"/>
          </w:r>
          <w:r>
            <w:rPr>
              <w:szCs w:val="24"/>
            </w:rPr>
            <w:fldChar w:fldCharType="end"/>
          </w:r>
        </w:p>
        <w:p>
          <w:pPr>
            <w:pStyle w:val="11"/>
            <w:tabs>
              <w:tab w:val="right" w:leader="dot" w:pos="8312"/>
              <w:tab w:val="clear" w:pos="709"/>
              <w:tab w:val="clear" w:pos="8302"/>
            </w:tabs>
          </w:pPr>
          <w:r>
            <w:rPr>
              <w:szCs w:val="24"/>
            </w:rPr>
            <w:fldChar w:fldCharType="begin"/>
          </w:r>
          <w:r>
            <w:rPr>
              <w:szCs w:val="24"/>
            </w:rPr>
            <w:instrText xml:space="preserve"> HYPERLINK \l _Toc417717797 </w:instrText>
          </w:r>
          <w:r>
            <w:rPr>
              <w:szCs w:val="24"/>
            </w:rPr>
            <w:fldChar w:fldCharType="separate"/>
          </w:r>
          <w:r>
            <w:rPr>
              <w:rFonts w:hint="default"/>
            </w:rPr>
            <w:t xml:space="preserve">2.2 </w:t>
          </w:r>
          <w:r>
            <w:t>Raft协议</w:t>
          </w:r>
          <w:r>
            <w:tab/>
          </w:r>
          <w:r>
            <w:fldChar w:fldCharType="begin"/>
          </w:r>
          <w:r>
            <w:instrText xml:space="preserve"> PAGEREF _Toc417717797 </w:instrText>
          </w:r>
          <w:r>
            <w:fldChar w:fldCharType="separate"/>
          </w:r>
          <w:r>
            <w:t>5</w:t>
          </w:r>
          <w:r>
            <w:fldChar w:fldCharType="end"/>
          </w:r>
          <w:r>
            <w:rPr>
              <w:szCs w:val="24"/>
            </w:rPr>
            <w:fldChar w:fldCharType="end"/>
          </w:r>
        </w:p>
        <w:p>
          <w:pPr>
            <w:pStyle w:val="11"/>
            <w:tabs>
              <w:tab w:val="right" w:leader="dot" w:pos="8312"/>
              <w:tab w:val="clear" w:pos="709"/>
              <w:tab w:val="clear" w:pos="8302"/>
            </w:tabs>
          </w:pPr>
          <w:r>
            <w:rPr>
              <w:szCs w:val="24"/>
            </w:rPr>
            <w:fldChar w:fldCharType="begin"/>
          </w:r>
          <w:r>
            <w:rPr>
              <w:szCs w:val="24"/>
            </w:rPr>
            <w:instrText xml:space="preserve"> HYPERLINK \l _Toc458972136 </w:instrText>
          </w:r>
          <w:r>
            <w:rPr>
              <w:szCs w:val="24"/>
            </w:rPr>
            <w:fldChar w:fldCharType="separate"/>
          </w:r>
          <w:r>
            <w:rPr>
              <w:rFonts w:hint="default"/>
            </w:rPr>
            <w:t xml:space="preserve">2.3 </w:t>
          </w:r>
          <w:r>
            <w:t>RS码</w:t>
          </w:r>
          <w:r>
            <w:tab/>
          </w:r>
          <w:r>
            <w:fldChar w:fldCharType="begin"/>
          </w:r>
          <w:r>
            <w:instrText xml:space="preserve"> PAGEREF _Toc458972136 </w:instrText>
          </w:r>
          <w:r>
            <w:fldChar w:fldCharType="separate"/>
          </w:r>
          <w:r>
            <w:t>7</w:t>
          </w:r>
          <w:r>
            <w:fldChar w:fldCharType="end"/>
          </w:r>
          <w:r>
            <w:rPr>
              <w:szCs w:val="24"/>
            </w:rPr>
            <w:fldChar w:fldCharType="end"/>
          </w:r>
        </w:p>
        <w:p>
          <w:pPr>
            <w:pStyle w:val="11"/>
            <w:tabs>
              <w:tab w:val="right" w:leader="dot" w:pos="8312"/>
              <w:tab w:val="clear" w:pos="709"/>
              <w:tab w:val="clear" w:pos="8302"/>
            </w:tabs>
          </w:pPr>
          <w:r>
            <w:rPr>
              <w:szCs w:val="24"/>
            </w:rPr>
            <w:fldChar w:fldCharType="begin"/>
          </w:r>
          <w:r>
            <w:rPr>
              <w:szCs w:val="24"/>
            </w:rPr>
            <w:instrText xml:space="preserve"> HYPERLINK \l _Toc183429728 </w:instrText>
          </w:r>
          <w:r>
            <w:rPr>
              <w:szCs w:val="24"/>
            </w:rPr>
            <w:fldChar w:fldCharType="separate"/>
          </w:r>
          <w:r>
            <w:rPr>
              <w:rFonts w:hint="default"/>
            </w:rPr>
            <w:t>2.4 RS-Paxos</w:t>
          </w:r>
          <w:r>
            <w:tab/>
          </w:r>
          <w:r>
            <w:fldChar w:fldCharType="begin"/>
          </w:r>
          <w:r>
            <w:instrText xml:space="preserve"> PAGEREF _Toc183429728 </w:instrText>
          </w:r>
          <w:r>
            <w:fldChar w:fldCharType="separate"/>
          </w:r>
          <w:r>
            <w:t>8</w:t>
          </w:r>
          <w:r>
            <w:fldChar w:fldCharType="end"/>
          </w:r>
          <w:r>
            <w:rPr>
              <w:szCs w:val="24"/>
            </w:rPr>
            <w:fldChar w:fldCharType="end"/>
          </w:r>
        </w:p>
        <w:p>
          <w:pPr>
            <w:pStyle w:val="11"/>
            <w:tabs>
              <w:tab w:val="right" w:leader="dot" w:pos="8312"/>
              <w:tab w:val="clear" w:pos="709"/>
              <w:tab w:val="clear" w:pos="8302"/>
            </w:tabs>
          </w:pPr>
          <w:r>
            <w:rPr>
              <w:szCs w:val="24"/>
            </w:rPr>
            <w:fldChar w:fldCharType="begin"/>
          </w:r>
          <w:r>
            <w:rPr>
              <w:szCs w:val="24"/>
            </w:rPr>
            <w:instrText xml:space="preserve"> HYPERLINK \l _Toc1264405051 </w:instrText>
          </w:r>
          <w:r>
            <w:rPr>
              <w:szCs w:val="24"/>
            </w:rPr>
            <w:fldChar w:fldCharType="separate"/>
          </w:r>
          <w:r>
            <w:rPr>
              <w:rFonts w:hint="default"/>
            </w:rPr>
            <w:t>2.5 CRaft</w:t>
          </w:r>
          <w:r>
            <w:tab/>
          </w:r>
          <w:r>
            <w:fldChar w:fldCharType="begin"/>
          </w:r>
          <w:r>
            <w:instrText xml:space="preserve"> PAGEREF _Toc1264405051 </w:instrText>
          </w:r>
          <w:r>
            <w:fldChar w:fldCharType="separate"/>
          </w:r>
          <w:r>
            <w:t>9</w:t>
          </w:r>
          <w:r>
            <w:fldChar w:fldCharType="end"/>
          </w:r>
          <w:r>
            <w:rPr>
              <w:szCs w:val="24"/>
            </w:rPr>
            <w:fldChar w:fldCharType="end"/>
          </w:r>
        </w:p>
        <w:p>
          <w:pPr>
            <w:pStyle w:val="11"/>
            <w:tabs>
              <w:tab w:val="right" w:leader="dot" w:pos="8312"/>
              <w:tab w:val="clear" w:pos="709"/>
              <w:tab w:val="clear" w:pos="8302"/>
            </w:tabs>
          </w:pPr>
          <w:r>
            <w:rPr>
              <w:szCs w:val="24"/>
            </w:rPr>
            <w:fldChar w:fldCharType="begin"/>
          </w:r>
          <w:r>
            <w:rPr>
              <w:szCs w:val="24"/>
            </w:rPr>
            <w:instrText xml:space="preserve"> HYPERLINK \l _Toc1505005092 </w:instrText>
          </w:r>
          <w:r>
            <w:rPr>
              <w:szCs w:val="24"/>
            </w:rPr>
            <w:fldChar w:fldCharType="separate"/>
          </w:r>
          <w:r>
            <w:rPr>
              <w:rFonts w:hint="default"/>
            </w:rPr>
            <w:t xml:space="preserve">2.6 </w:t>
          </w:r>
          <w:r>
            <w:rPr>
              <w:rFonts w:hint="eastAsia"/>
            </w:rPr>
            <w:t>本章小结</w:t>
          </w:r>
          <w:r>
            <w:tab/>
          </w:r>
          <w:r>
            <w:fldChar w:fldCharType="begin"/>
          </w:r>
          <w:r>
            <w:instrText xml:space="preserve"> PAGEREF _Toc1505005092 </w:instrText>
          </w:r>
          <w:r>
            <w:fldChar w:fldCharType="separate"/>
          </w:r>
          <w:r>
            <w:t>10</w:t>
          </w:r>
          <w:r>
            <w:fldChar w:fldCharType="end"/>
          </w:r>
          <w:r>
            <w:rPr>
              <w:szCs w:val="24"/>
            </w:rPr>
            <w:fldChar w:fldCharType="end"/>
          </w:r>
        </w:p>
        <w:p>
          <w:pPr>
            <w:pStyle w:val="10"/>
            <w:tabs>
              <w:tab w:val="right" w:leader="dot" w:pos="8312"/>
              <w:tab w:val="clear" w:pos="284"/>
              <w:tab w:val="clear" w:pos="8302"/>
            </w:tabs>
          </w:pPr>
          <w:r>
            <w:rPr>
              <w:szCs w:val="24"/>
            </w:rPr>
            <w:fldChar w:fldCharType="begin"/>
          </w:r>
          <w:r>
            <w:rPr>
              <w:szCs w:val="24"/>
            </w:rPr>
            <w:instrText xml:space="preserve"> HYPERLINK \l _Toc1558186878 </w:instrText>
          </w:r>
          <w:r>
            <w:rPr>
              <w:szCs w:val="24"/>
            </w:rPr>
            <w:fldChar w:fldCharType="separate"/>
          </w:r>
          <w:r>
            <w:rPr>
              <w:rFonts w:hint="default"/>
            </w:rPr>
            <w:t>3 Sift</w:t>
          </w:r>
          <w:r>
            <w:rPr>
              <w:rFonts w:hint="eastAsia"/>
            </w:rPr>
            <w:t>设计与实现</w:t>
          </w:r>
          <w:r>
            <w:tab/>
          </w:r>
          <w:r>
            <w:fldChar w:fldCharType="begin"/>
          </w:r>
          <w:r>
            <w:instrText xml:space="preserve"> PAGEREF _Toc1558186878 </w:instrText>
          </w:r>
          <w:r>
            <w:fldChar w:fldCharType="separate"/>
          </w:r>
          <w:r>
            <w:t>12</w:t>
          </w:r>
          <w:r>
            <w:fldChar w:fldCharType="end"/>
          </w:r>
          <w:r>
            <w:rPr>
              <w:szCs w:val="24"/>
            </w:rPr>
            <w:fldChar w:fldCharType="end"/>
          </w:r>
        </w:p>
        <w:p>
          <w:pPr>
            <w:pStyle w:val="11"/>
            <w:tabs>
              <w:tab w:val="right" w:leader="dot" w:pos="8312"/>
              <w:tab w:val="clear" w:pos="709"/>
              <w:tab w:val="clear" w:pos="8302"/>
            </w:tabs>
          </w:pPr>
          <w:r>
            <w:rPr>
              <w:szCs w:val="24"/>
            </w:rPr>
            <w:fldChar w:fldCharType="begin"/>
          </w:r>
          <w:r>
            <w:rPr>
              <w:szCs w:val="24"/>
            </w:rPr>
            <w:instrText xml:space="preserve"> HYPERLINK \l _Toc2031267028 </w:instrText>
          </w:r>
          <w:r>
            <w:rPr>
              <w:szCs w:val="24"/>
            </w:rPr>
            <w:fldChar w:fldCharType="separate"/>
          </w:r>
          <w:r>
            <w:rPr>
              <w:rFonts w:hint="default"/>
            </w:rPr>
            <w:t>3.1 协议设计</w:t>
          </w:r>
          <w:r>
            <w:tab/>
          </w:r>
          <w:r>
            <w:fldChar w:fldCharType="begin"/>
          </w:r>
          <w:r>
            <w:instrText xml:space="preserve"> PAGEREF _Toc2031267028 </w:instrText>
          </w:r>
          <w:r>
            <w:fldChar w:fldCharType="separate"/>
          </w:r>
          <w:r>
            <w:t>12</w:t>
          </w:r>
          <w:r>
            <w:fldChar w:fldCharType="end"/>
          </w:r>
          <w:r>
            <w:rPr>
              <w:szCs w:val="24"/>
            </w:rPr>
            <w:fldChar w:fldCharType="end"/>
          </w:r>
        </w:p>
        <w:p>
          <w:pPr>
            <w:pStyle w:val="11"/>
            <w:tabs>
              <w:tab w:val="right" w:leader="dot" w:pos="8312"/>
              <w:tab w:val="clear" w:pos="709"/>
              <w:tab w:val="clear" w:pos="8302"/>
            </w:tabs>
          </w:pPr>
          <w:r>
            <w:rPr>
              <w:szCs w:val="24"/>
            </w:rPr>
            <w:fldChar w:fldCharType="begin"/>
          </w:r>
          <w:r>
            <w:rPr>
              <w:szCs w:val="24"/>
            </w:rPr>
            <w:instrText xml:space="preserve"> HYPERLINK \l _Toc957403237 </w:instrText>
          </w:r>
          <w:r>
            <w:rPr>
              <w:szCs w:val="24"/>
            </w:rPr>
            <w:fldChar w:fldCharType="separate"/>
          </w:r>
          <w:r>
            <w:rPr>
              <w:rFonts w:hint="default"/>
            </w:rPr>
            <w:t>3.2 Replicated memory层</w:t>
          </w:r>
          <w:r>
            <w:tab/>
          </w:r>
          <w:r>
            <w:fldChar w:fldCharType="begin"/>
          </w:r>
          <w:r>
            <w:instrText xml:space="preserve"> PAGEREF _Toc957403237 </w:instrText>
          </w:r>
          <w:r>
            <w:fldChar w:fldCharType="separate"/>
          </w:r>
          <w:r>
            <w:t>13</w:t>
          </w:r>
          <w:r>
            <w:fldChar w:fldCharType="end"/>
          </w:r>
          <w:r>
            <w:rPr>
              <w:szCs w:val="24"/>
            </w:rPr>
            <w:fldChar w:fldCharType="end"/>
          </w:r>
        </w:p>
        <w:p>
          <w:pPr>
            <w:pStyle w:val="11"/>
            <w:tabs>
              <w:tab w:val="right" w:leader="dot" w:pos="8312"/>
              <w:tab w:val="clear" w:pos="709"/>
              <w:tab w:val="clear" w:pos="8302"/>
            </w:tabs>
          </w:pPr>
          <w:r>
            <w:rPr>
              <w:szCs w:val="24"/>
            </w:rPr>
            <w:fldChar w:fldCharType="begin"/>
          </w:r>
          <w:r>
            <w:rPr>
              <w:szCs w:val="24"/>
            </w:rPr>
            <w:instrText xml:space="preserve"> HYPERLINK \l _Toc2128720935 </w:instrText>
          </w:r>
          <w:r>
            <w:rPr>
              <w:szCs w:val="24"/>
            </w:rPr>
            <w:fldChar w:fldCharType="separate"/>
          </w:r>
          <w:r>
            <w:rPr>
              <w:rFonts w:hint="default"/>
            </w:rPr>
            <w:t xml:space="preserve">3.3 </w:t>
          </w:r>
          <w:r>
            <w:t>Key-Value层</w:t>
          </w:r>
          <w:r>
            <w:tab/>
          </w:r>
          <w:r>
            <w:fldChar w:fldCharType="begin"/>
          </w:r>
          <w:r>
            <w:instrText xml:space="preserve"> PAGEREF _Toc2128720935 </w:instrText>
          </w:r>
          <w:r>
            <w:fldChar w:fldCharType="separate"/>
          </w:r>
          <w:r>
            <w:t>15</w:t>
          </w:r>
          <w:r>
            <w:fldChar w:fldCharType="end"/>
          </w:r>
          <w:r>
            <w:rPr>
              <w:szCs w:val="24"/>
            </w:rPr>
            <w:fldChar w:fldCharType="end"/>
          </w:r>
        </w:p>
        <w:p>
          <w:pPr>
            <w:pStyle w:val="11"/>
            <w:tabs>
              <w:tab w:val="right" w:leader="dot" w:pos="8312"/>
              <w:tab w:val="clear" w:pos="709"/>
              <w:tab w:val="clear" w:pos="8302"/>
            </w:tabs>
          </w:pPr>
          <w:r>
            <w:rPr>
              <w:szCs w:val="24"/>
            </w:rPr>
            <w:fldChar w:fldCharType="begin"/>
          </w:r>
          <w:r>
            <w:rPr>
              <w:szCs w:val="24"/>
            </w:rPr>
            <w:instrText xml:space="preserve"> HYPERLINK \l _Toc335195525 </w:instrText>
          </w:r>
          <w:r>
            <w:rPr>
              <w:szCs w:val="24"/>
            </w:rPr>
            <w:fldChar w:fldCharType="separate"/>
          </w:r>
          <w:r>
            <w:rPr>
              <w:rFonts w:hint="default"/>
            </w:rPr>
            <w:t>3.4 SiftEC</w:t>
          </w:r>
          <w:r>
            <w:tab/>
          </w:r>
          <w:r>
            <w:fldChar w:fldCharType="begin"/>
          </w:r>
          <w:r>
            <w:instrText xml:space="preserve"> PAGEREF _Toc335195525 </w:instrText>
          </w:r>
          <w:r>
            <w:fldChar w:fldCharType="separate"/>
          </w:r>
          <w:r>
            <w:t>17</w:t>
          </w:r>
          <w:r>
            <w:fldChar w:fldCharType="end"/>
          </w:r>
          <w:r>
            <w:rPr>
              <w:szCs w:val="24"/>
            </w:rPr>
            <w:fldChar w:fldCharType="end"/>
          </w:r>
        </w:p>
        <w:p>
          <w:pPr>
            <w:pStyle w:val="11"/>
            <w:tabs>
              <w:tab w:val="right" w:leader="dot" w:pos="8312"/>
              <w:tab w:val="clear" w:pos="709"/>
              <w:tab w:val="clear" w:pos="8302"/>
            </w:tabs>
          </w:pPr>
          <w:r>
            <w:rPr>
              <w:szCs w:val="24"/>
            </w:rPr>
            <w:fldChar w:fldCharType="begin"/>
          </w:r>
          <w:r>
            <w:rPr>
              <w:szCs w:val="24"/>
            </w:rPr>
            <w:instrText xml:space="preserve"> HYPERLINK \l _Toc781582594 </w:instrText>
          </w:r>
          <w:r>
            <w:rPr>
              <w:szCs w:val="24"/>
            </w:rPr>
            <w:fldChar w:fldCharType="separate"/>
          </w:r>
          <w:r>
            <w:rPr>
              <w:rFonts w:hint="default"/>
            </w:rPr>
            <w:t xml:space="preserve">3.5 </w:t>
          </w:r>
          <w:r>
            <w:rPr>
              <w:rFonts w:hint="eastAsia"/>
            </w:rPr>
            <w:t>本章小结</w:t>
          </w:r>
          <w:r>
            <w:tab/>
          </w:r>
          <w:r>
            <w:fldChar w:fldCharType="begin"/>
          </w:r>
          <w:r>
            <w:instrText xml:space="preserve"> PAGEREF _Toc781582594 </w:instrText>
          </w:r>
          <w:r>
            <w:fldChar w:fldCharType="separate"/>
          </w:r>
          <w:r>
            <w:t>17</w:t>
          </w:r>
          <w:r>
            <w:fldChar w:fldCharType="end"/>
          </w:r>
          <w:r>
            <w:rPr>
              <w:szCs w:val="24"/>
            </w:rPr>
            <w:fldChar w:fldCharType="end"/>
          </w:r>
        </w:p>
        <w:p>
          <w:pPr>
            <w:pStyle w:val="10"/>
            <w:tabs>
              <w:tab w:val="right" w:leader="dot" w:pos="8312"/>
              <w:tab w:val="clear" w:pos="284"/>
              <w:tab w:val="clear" w:pos="8302"/>
            </w:tabs>
          </w:pPr>
          <w:r>
            <w:rPr>
              <w:szCs w:val="24"/>
            </w:rPr>
            <w:fldChar w:fldCharType="begin"/>
          </w:r>
          <w:r>
            <w:rPr>
              <w:szCs w:val="24"/>
            </w:rPr>
            <w:instrText xml:space="preserve"> HYPERLINK \l _Toc2048672306 </w:instrText>
          </w:r>
          <w:r>
            <w:rPr>
              <w:szCs w:val="24"/>
            </w:rPr>
            <w:fldChar w:fldCharType="separate"/>
          </w:r>
          <w:r>
            <w:rPr>
              <w:rFonts w:hint="default"/>
            </w:rPr>
            <w:t xml:space="preserve">4 </w:t>
          </w:r>
          <w:r>
            <w:rPr>
              <w:rFonts w:hint="eastAsia"/>
            </w:rPr>
            <w:t>总结</w:t>
          </w:r>
          <w:r>
            <w:tab/>
          </w:r>
          <w:r>
            <w:fldChar w:fldCharType="begin"/>
          </w:r>
          <w:r>
            <w:instrText xml:space="preserve"> PAGEREF _Toc2048672306 </w:instrText>
          </w:r>
          <w:r>
            <w:fldChar w:fldCharType="separate"/>
          </w:r>
          <w:r>
            <w:t>18</w:t>
          </w:r>
          <w:r>
            <w:fldChar w:fldCharType="end"/>
          </w:r>
          <w:r>
            <w:rPr>
              <w:szCs w:val="24"/>
            </w:rPr>
            <w:fldChar w:fldCharType="end"/>
          </w:r>
        </w:p>
        <w:p>
          <w:pPr>
            <w:pStyle w:val="10"/>
            <w:tabs>
              <w:tab w:val="right" w:leader="dot" w:pos="8312"/>
              <w:tab w:val="clear" w:pos="284"/>
              <w:tab w:val="clear" w:pos="8302"/>
            </w:tabs>
          </w:pPr>
          <w:r>
            <w:rPr>
              <w:szCs w:val="24"/>
            </w:rPr>
            <w:fldChar w:fldCharType="begin"/>
          </w:r>
          <w:r>
            <w:rPr>
              <w:szCs w:val="24"/>
            </w:rPr>
            <w:instrText xml:space="preserve"> HYPERLINK \l _Toc1430134591 </w:instrText>
          </w:r>
          <w:r>
            <w:rPr>
              <w:szCs w:val="24"/>
            </w:rPr>
            <w:fldChar w:fldCharType="separate"/>
          </w:r>
          <w:r>
            <w:rPr>
              <w:rFonts w:ascii="黑体" w:hAnsi="黑体"/>
              <w:szCs w:val="36"/>
            </w:rPr>
            <w:t>参考文献</w:t>
          </w:r>
          <w:r>
            <w:tab/>
          </w:r>
          <w:r>
            <w:fldChar w:fldCharType="begin"/>
          </w:r>
          <w:r>
            <w:instrText xml:space="preserve"> PAGEREF _Toc1430134591 </w:instrText>
          </w:r>
          <w:r>
            <w:fldChar w:fldCharType="separate"/>
          </w:r>
          <w:r>
            <w:t>1</w:t>
          </w:r>
          <w:r>
            <w:fldChar w:fldCharType="end"/>
          </w:r>
          <w:r>
            <w:rPr>
              <w:szCs w:val="24"/>
            </w:rPr>
            <w:fldChar w:fldCharType="end"/>
          </w:r>
        </w:p>
        <w:p>
          <w:pPr>
            <w:pStyle w:val="10"/>
            <w:rPr>
              <w:lang w:val="zh-CN"/>
            </w:rPr>
          </w:pPr>
          <w:r>
            <w:rPr>
              <w:szCs w:val="24"/>
            </w:rPr>
            <w:fldChar w:fldCharType="end"/>
          </w:r>
        </w:p>
      </w:sdtContent>
    </w:sdt>
    <w:p>
      <w:pPr>
        <w:widowControl/>
        <w:jc w:val="left"/>
        <w:rPr>
          <w:rFonts w:ascii="Times New Roman" w:hAnsi="Times New Roman" w:cs="Times New Roman"/>
          <w:sz w:val="24"/>
        </w:rPr>
        <w:sectPr>
          <w:pgSz w:w="11906" w:h="16838"/>
          <w:pgMar w:top="1843" w:right="1797" w:bottom="1531" w:left="1797" w:header="1134" w:footer="1230" w:gutter="0"/>
          <w:pgNumType w:fmt="upperRoman"/>
          <w:cols w:space="425" w:num="1"/>
          <w:docGrid w:linePitch="312" w:charSpace="0"/>
        </w:sectPr>
      </w:pPr>
      <w:r>
        <w:rPr>
          <w:lang w:val="zh-CN"/>
        </w:rPr>
        <w:br w:type="page"/>
      </w:r>
    </w:p>
    <w:p>
      <w:pPr>
        <w:pStyle w:val="2"/>
        <w:numPr>
          <w:ilvl w:val="0"/>
          <w:numId w:val="2"/>
        </w:numPr>
      </w:pPr>
      <w:bookmarkStart w:id="7" w:name="_Toc451934678"/>
      <w:bookmarkStart w:id="8" w:name="_Toc451934035"/>
      <w:bookmarkStart w:id="9" w:name="_Toc452327433"/>
      <w:bookmarkStart w:id="10" w:name="_Toc452327267"/>
      <w:bookmarkStart w:id="11" w:name="_Ref515265357"/>
      <w:bookmarkStart w:id="12" w:name="_Toc176254474"/>
      <w:r>
        <w:t>绪</w:t>
      </w:r>
      <w:r>
        <w:rPr>
          <w:rFonts w:hint="eastAsia"/>
        </w:rPr>
        <w:t xml:space="preserve">  </w:t>
      </w:r>
      <w:r>
        <w:t>论</w:t>
      </w:r>
      <w:bookmarkEnd w:id="7"/>
      <w:bookmarkEnd w:id="8"/>
      <w:bookmarkEnd w:id="9"/>
      <w:bookmarkEnd w:id="10"/>
      <w:bookmarkEnd w:id="11"/>
      <w:bookmarkEnd w:id="12"/>
    </w:p>
    <w:p>
      <w:pPr>
        <w:pStyle w:val="3"/>
        <w:spacing w:before="120" w:after="120"/>
      </w:pPr>
      <w:bookmarkStart w:id="13" w:name="_Toc451934036"/>
      <w:bookmarkStart w:id="14" w:name="_Toc451934679"/>
      <w:bookmarkStart w:id="15" w:name="_Toc452327268"/>
      <w:bookmarkStart w:id="16" w:name="_Ref452311588"/>
      <w:bookmarkStart w:id="17" w:name="_Toc452327434"/>
      <w:bookmarkStart w:id="18" w:name="_Ref452311050"/>
      <w:bookmarkStart w:id="19" w:name="_Toc928995305"/>
      <w:r>
        <w:t>题目</w:t>
      </w:r>
      <w:r>
        <w:t>背景</w:t>
      </w:r>
      <w:bookmarkEnd w:id="13"/>
      <w:bookmarkEnd w:id="14"/>
      <w:bookmarkEnd w:id="15"/>
      <w:bookmarkEnd w:id="16"/>
      <w:bookmarkEnd w:id="17"/>
      <w:bookmarkEnd w:id="18"/>
      <w:bookmarkEnd w:id="19"/>
    </w:p>
    <w:p>
      <w:pPr>
        <w:pStyle w:val="22"/>
      </w:pPr>
      <w:r>
        <w:rPr>
          <w:rFonts w:hint="default"/>
        </w:rPr>
        <w:t>在分布式系统中为了提高可靠性及可用性会采取冗余技术，即将数据复制到多个副本中，这样系统中有部分节点宕机时还能继续提供服务，但是由于一份数据在多个节点保存，所以在副本之间会存在一致性问题；比如当系统出现分区时，如果客户端继续对系统进行数据写入，可能会导致不同分区的内容不一致，所以需要一致性协议来让节点之间达成共识。</w:t>
      </w:r>
    </w:p>
    <w:p>
      <w:pPr>
        <w:pStyle w:val="3"/>
        <w:spacing w:before="120" w:after="120"/>
      </w:pPr>
      <w:bookmarkStart w:id="20" w:name="_Toc451934037"/>
      <w:bookmarkStart w:id="21" w:name="_Toc451934680"/>
      <w:bookmarkStart w:id="22" w:name="_Toc452327435"/>
      <w:bookmarkStart w:id="23" w:name="_Toc452327269"/>
      <w:bookmarkStart w:id="24" w:name="_Toc1417977445"/>
      <w:r>
        <w:t>研究现状</w:t>
      </w:r>
      <w:bookmarkEnd w:id="20"/>
      <w:bookmarkEnd w:id="21"/>
      <w:bookmarkEnd w:id="22"/>
      <w:bookmarkEnd w:id="23"/>
      <w:bookmarkEnd w:id="24"/>
    </w:p>
    <w:p>
      <w:pPr>
        <w:pStyle w:val="22"/>
        <w:rPr>
          <w:rFonts w:hint="default"/>
        </w:rPr>
      </w:pPr>
      <w:r>
        <w:rPr>
          <w:rFonts w:hint="default"/>
        </w:rPr>
        <w:t>常见的一致协议</w:t>
      </w:r>
      <w:r>
        <w:t>有：</w:t>
      </w:r>
      <w:r>
        <w:rPr>
          <w:rFonts w:hint="default"/>
        </w:rPr>
        <w:t>Paxos[1]和Raft[2]</w:t>
      </w:r>
      <w:r>
        <w:t>等。它们</w:t>
      </w:r>
      <w:r>
        <w:rPr>
          <w:rFonts w:hint="default"/>
        </w:rPr>
        <w:t>可以容忍分布式服务中的临时故障，通过在每个服务器的日志中保持一致的顺序，使服务器集合成为一个一致的组。使用这些一致协议，能够保证它们总是返回正确的结果，即使可能发生部分机器故障，只要保证一定数量的机器处于正常状态，就能让系统继续保持可用。所以这些协议能够保证安全性和一定的活性。Raft和Paxos已经应用于真实的大型系统如etcd、TiKV和FSS中。</w:t>
      </w:r>
    </w:p>
    <w:p>
      <w:pPr>
        <w:pStyle w:val="22"/>
        <w:rPr>
          <w:rFonts w:hint="default"/>
        </w:rPr>
      </w:pPr>
      <w:r>
        <w:rPr>
          <w:rFonts w:hint="default"/>
        </w:rPr>
        <w:t>在共识问题中，要容忍任何F故障，至少需要N = (2F + 1)服务器。否则，网络划分可能会导致分裂的小组对不同的内容达成一致，这是违背共识概念的。因此，使用一致协议来容忍故障可能会导致很高的网络和存储成本，甚至达到原始数据量的N倍。由于这些协议现在被应用在大规模系统中，而且数据量越来越大，这些成本成为了真正的挑战，它们会使得系统难以实现低延迟和高吞吐量。</w:t>
      </w:r>
    </w:p>
    <w:p>
      <w:pPr>
        <w:pStyle w:val="22"/>
        <w:rPr>
          <w:rFonts w:hint="default"/>
        </w:rPr>
      </w:pPr>
      <w:r>
        <w:rPr>
          <w:rFonts w:hint="default"/>
        </w:rPr>
        <w:t>与全拷贝复制相比，纠删码是一种降低存储和网络成本的有效技术。它将数据分割成片段，并对原始数据片段进行编码以生成奇偶校验片段。原始数据可以从任何足够大的片段子集中恢复，因此纠删码可以容忍错误。如果每个服务器只需要存储一个片段(可以是原始数据片段或奇偶校验片段)，而不是数据的完整副本，存储和网络成本可以大大降低。基于以上特性，纠删编码可以很好地解决一致协议中存储长度和网络开销的问题。</w:t>
      </w:r>
    </w:p>
    <w:p>
      <w:pPr>
        <w:pStyle w:val="2"/>
      </w:pPr>
      <w:bookmarkStart w:id="25" w:name="_Toc1320887356"/>
      <w:r>
        <w:rPr>
          <w:rFonts w:hint="eastAsia"/>
        </w:rPr>
        <w:t>相关</w:t>
      </w:r>
      <w:r>
        <w:rPr>
          <w:rFonts w:hint="default"/>
        </w:rPr>
        <w:t>协议</w:t>
      </w:r>
      <w:r>
        <w:t>介绍</w:t>
      </w:r>
      <w:bookmarkEnd w:id="25"/>
    </w:p>
    <w:p>
      <w:pPr>
        <w:pStyle w:val="22"/>
      </w:pPr>
      <w:r>
        <w:rPr>
          <w:rFonts w:hint="eastAsia"/>
        </w:rPr>
        <w:t>在这一章将</w:t>
      </w:r>
      <w:r>
        <w:rPr>
          <w:rFonts w:hint="default"/>
        </w:rPr>
        <w:t>介绍Paxos协议、Raft协议、RS-Paxos协议、</w:t>
      </w:r>
      <w:r>
        <w:rPr>
          <w:rFonts w:hint="default"/>
        </w:rPr>
        <w:t>CRaft协议</w:t>
      </w:r>
    </w:p>
    <w:p>
      <w:pPr>
        <w:pStyle w:val="3"/>
        <w:spacing w:before="120" w:after="120"/>
      </w:pPr>
      <w:bookmarkStart w:id="26" w:name="_Toc1615333253"/>
      <w:r>
        <w:rPr>
          <w:rFonts w:hint="default"/>
        </w:rPr>
        <w:t>Paxos</w:t>
      </w:r>
      <w:r>
        <w:t>协议</w:t>
      </w:r>
      <w:bookmarkEnd w:id="26"/>
    </w:p>
    <w:p>
      <w:pPr>
        <w:pStyle w:val="22"/>
        <w:rPr>
          <w:rFonts w:hint="default"/>
        </w:rPr>
      </w:pPr>
      <w:r>
        <w:rPr>
          <w:rFonts w:hint="default"/>
        </w:rPr>
        <w:t>Paxos一致性算法出自于Lamport，是分布式系统中的经典算法，算法的引入设计了一个虚拟的希腊城邦Paxos，这个岛按照议会民主制的政治模式制订法律，但是没有人愿意将自己的全部时间和精力放在这种事情上。所以无论是议员，议长或者传递纸条的服务员 都不能承诺别人需要时一定会出现，也无法承诺批准决议或者传递消息的时间。下面简单介绍下Paxos协议；首先在Paxos中角色定义如下：</w:t>
      </w:r>
    </w:p>
    <w:p>
      <w:pPr>
        <w:pStyle w:val="22"/>
        <w:numPr>
          <w:ilvl w:val="0"/>
          <w:numId w:val="3"/>
        </w:numPr>
        <w:ind w:firstLineChars="0"/>
      </w:pPr>
      <w:r>
        <w:rPr>
          <w:rFonts w:hint="default"/>
        </w:rPr>
        <w:t>Proposer：提议(proposal)发起者，处理客户端请求，将客户端的请求发送到集群中，以便决定这个值是否可以被批准；冲突时进行调剂，可以理解为议员。</w:t>
      </w:r>
    </w:p>
    <w:p>
      <w:pPr>
        <w:pStyle w:val="22"/>
        <w:numPr>
          <w:ilvl w:val="0"/>
          <w:numId w:val="3"/>
        </w:numPr>
        <w:ind w:firstLineChars="0"/>
      </w:pPr>
      <w:r>
        <w:rPr>
          <w:rFonts w:hint="default"/>
        </w:rPr>
        <w:t>Acceptor：提议批准者，负责处理接收到的提议，会存储一些状态来决定是否接收一个值。可以理解为国会。</w:t>
      </w:r>
    </w:p>
    <w:p>
      <w:pPr>
        <w:pStyle w:val="22"/>
        <w:numPr>
          <w:ilvl w:val="0"/>
          <w:numId w:val="3"/>
        </w:numPr>
        <w:ind w:firstLineChars="0"/>
      </w:pPr>
      <w:r>
        <w:t>Listener（learner）：接受者，不参与决策，对集群一致性没影响，可以理解为记录员。</w:t>
      </w:r>
    </w:p>
    <w:p>
      <w:pPr>
        <w:pStyle w:val="22"/>
        <w:numPr>
          <w:ilvl w:val="0"/>
          <w:numId w:val="0"/>
        </w:numPr>
        <w:ind w:firstLine="480" w:firstLineChars="200"/>
      </w:pPr>
      <w:r>
        <w:t>每一个process可能扮演多个角色，以上角色只是一种协议的抽象；对于流程，系统在接收到发来的提议请求(议案)时，可大致分为两个阶段：</w:t>
      </w:r>
    </w:p>
    <w:p>
      <w:pPr>
        <w:pStyle w:val="22"/>
        <w:numPr>
          <w:ilvl w:val="0"/>
          <w:numId w:val="3"/>
        </w:numPr>
        <w:ind w:firstLineChars="0"/>
      </w:pPr>
      <w:r>
        <w:rPr>
          <w:rFonts w:hint="default"/>
        </w:rPr>
        <w:t>Prepare阶段：提议者获取一个议案编号n，向所有节点广播prepare(n)请求；接收者接受到的prepare请求的编号n大于它已经回应的任何prepare请求，它就回应已经批准(accept)的编号最高的议案，并承诺不再回应任何编号小于n的议案。</w:t>
      </w:r>
    </w:p>
    <w:p>
      <w:pPr>
        <w:pStyle w:val="22"/>
        <w:numPr>
          <w:ilvl w:val="0"/>
          <w:numId w:val="3"/>
        </w:numPr>
        <w:ind w:firstLineChars="0"/>
        <w:rPr>
          <w:rFonts w:hint="default"/>
        </w:rPr>
      </w:pPr>
      <w:r>
        <w:rPr>
          <w:rFonts w:hint="default"/>
        </w:rPr>
        <w:t>Accept阶段：proposer若收到大多数acceptor的回应，它就广播accept (n, value)到所有节点；acceptor接收到请求，它就批准该议案，除非它已经回应了一个编号大于n的议案。</w:t>
      </w:r>
    </w:p>
    <w:p>
      <w:pPr>
        <w:pStyle w:val="22"/>
        <w:numPr>
          <w:ilvl w:val="0"/>
          <w:numId w:val="0"/>
        </w:numPr>
        <w:ind w:firstLine="480" w:firstLineChars="200"/>
      </w:pPr>
      <w:r>
        <w:rPr>
          <w:rFonts w:hint="default"/>
        </w:rPr>
        <w:t>Proposer可以提出多个议案，也可以在任何时候放弃一个议案，只要遵循上面的算法，就能保证其正确性。更复杂的情况这里不做过介绍。Paxos协议也有不同的版本如Multi-Paxos、Fast-Paxos等。</w:t>
      </w:r>
    </w:p>
    <w:p>
      <w:pPr>
        <w:pStyle w:val="3"/>
        <w:spacing w:before="120" w:after="120"/>
      </w:pPr>
      <w:bookmarkStart w:id="27" w:name="_Toc417717797"/>
      <w:r>
        <w:t>Raft协议</w:t>
      </w:r>
      <w:bookmarkEnd w:id="27"/>
    </w:p>
    <w:p>
      <w:pPr>
        <w:pStyle w:val="22"/>
        <w:rPr>
          <w:rFonts w:hint="default"/>
        </w:rPr>
      </w:pPr>
      <w:r>
        <w:rPr>
          <w:rFonts w:hint="default"/>
        </w:rPr>
        <w:t>原始的分布式协议Paxos比较晦涩难懂，也没有提供一个足够好的用于构建现实系统的基础，这着重介绍另一个算法Raft协议。</w:t>
      </w:r>
    </w:p>
    <w:p>
      <w:pPr>
        <w:pStyle w:val="22"/>
        <w:rPr>
          <w:rFonts w:hint="default"/>
        </w:rPr>
      </w:pPr>
      <w:r>
        <w:rPr>
          <w:rFonts w:hint="default"/>
        </w:rPr>
        <w:t>一致性算法是基于状态机的（Replicated state machines），复制状态机通常都是基于复制日志实现的。状态机从日志中处理相同顺序的相同指令，所以产生的结果也是相同的。所以保证复制日志相同就是一致性算法的工作了。</w:t>
      </w:r>
    </w:p>
    <w:p>
      <w:pPr>
        <w:pStyle w:val="22"/>
        <w:ind w:left="0" w:leftChars="0" w:firstLine="0" w:firstLineChars="0"/>
        <w:rPr>
          <w:rFonts w:hint="default"/>
        </w:rPr>
      </w:pPr>
      <w:r>
        <w:rPr>
          <w:rFonts w:hint="default"/>
        </w:rPr>
        <w:t xml:space="preserve">        </w:t>
      </w:r>
      <w:r>
        <w:rPr>
          <w:rFonts w:hint="default"/>
        </w:rPr>
        <w:drawing>
          <wp:inline distT="0" distB="0" distL="114300" distR="114300">
            <wp:extent cx="3921125" cy="2167890"/>
            <wp:effectExtent l="0" t="0" r="15875" b="16510"/>
            <wp:docPr id="1" name="Picture 1" descr="raft-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aft-图1"/>
                    <pic:cNvPicPr>
                      <a:picLocks noChangeAspect="1"/>
                    </pic:cNvPicPr>
                  </pic:nvPicPr>
                  <pic:blipFill>
                    <a:blip r:embed="rId11"/>
                    <a:stretch>
                      <a:fillRect/>
                    </a:stretch>
                  </pic:blipFill>
                  <pic:spPr>
                    <a:xfrm>
                      <a:off x="0" y="0"/>
                      <a:ext cx="3921125" cy="2167890"/>
                    </a:xfrm>
                    <a:prstGeom prst="rect">
                      <a:avLst/>
                    </a:prstGeom>
                  </pic:spPr>
                </pic:pic>
              </a:graphicData>
            </a:graphic>
          </wp:inline>
        </w:drawing>
      </w:r>
    </w:p>
    <w:p>
      <w:pPr>
        <w:pStyle w:val="5"/>
        <w:spacing w:line="360" w:lineRule="auto"/>
        <w:rPr>
          <w:rFonts w:hint="default"/>
        </w:rPr>
      </w:pPr>
      <w:r>
        <w:rPr>
          <w:rFonts w:hint="eastAsia"/>
        </w:rPr>
        <w:t xml:space="preserve">图 </w:t>
      </w:r>
      <w:r>
        <w:t>2</w:t>
      </w:r>
      <w:r>
        <w:noBreakHyphen/>
      </w:r>
      <w:r>
        <w:t>1</w:t>
      </w:r>
      <w:r>
        <w:rPr>
          <w:rFonts w:hint="eastAsia" w:ascii="黑体" w:hAnsi="SimSun"/>
          <w:color w:val="FF0000"/>
        </w:rPr>
        <w:t xml:space="preserve"> </w:t>
      </w:r>
      <w:r>
        <w:rPr>
          <w:rFonts w:hint="default" w:ascii="黑体" w:hAnsi="SimSun"/>
        </w:rPr>
        <w:t>基于状态机和日志的实现</w:t>
      </w:r>
    </w:p>
    <w:p>
      <w:pPr>
        <w:pStyle w:val="22"/>
        <w:rPr>
          <w:rFonts w:hint="default"/>
        </w:rPr>
      </w:pPr>
      <w:r>
        <w:rPr>
          <w:rFonts w:hint="default"/>
        </w:rPr>
        <w:t>Raft 提供了和 Paxos 算法相同的功能和性能，但算法结构和 Paxos 不同， Raft 算法更加容易理解并且更容易构建实际的系统。Raft是一个基于leader的协议，通过选取一个leader然后赋予它全部的管理复制日志的权利，下面介绍三个角色Leader、Candidate、Followe及其定义：</w:t>
      </w:r>
    </w:p>
    <w:p>
      <w:pPr>
        <w:pStyle w:val="22"/>
        <w:numPr>
          <w:ilvl w:val="0"/>
          <w:numId w:val="3"/>
        </w:numPr>
        <w:ind w:firstLineChars="0"/>
      </w:pPr>
      <w:r>
        <w:rPr>
          <w:rFonts w:hint="default" w:ascii="Times New Roman Bold" w:hAnsi="Times New Roman Bold" w:cs="Times New Roman Bold"/>
          <w:b/>
          <w:bCs/>
        </w:rPr>
        <w:t>Leader</w:t>
      </w:r>
      <w:r>
        <w:rPr>
          <w:rFonts w:hint="default"/>
        </w:rPr>
        <w:t>：领导者，每个阶段只有一个Leader，数据只从Leader流向其他节点，即给予Leader全部的管理复制日志责任来实现一致性。</w:t>
      </w:r>
    </w:p>
    <w:p>
      <w:pPr>
        <w:pStyle w:val="22"/>
        <w:numPr>
          <w:ilvl w:val="0"/>
          <w:numId w:val="3"/>
        </w:numPr>
        <w:ind w:firstLineChars="0"/>
      </w:pPr>
      <w:r>
        <w:rPr>
          <w:rFonts w:hint="default" w:ascii="Times New Roman Bold" w:hAnsi="Times New Roman Bold" w:cs="Times New Roman Bold"/>
          <w:b/>
          <w:bCs/>
        </w:rPr>
        <w:t>Candidate</w:t>
      </w:r>
      <w:r>
        <w:rPr>
          <w:rFonts w:hint="default"/>
        </w:rPr>
        <w:t>：候选者，一定条件下由Follower转变而来，向其他Follower节点索要选票，试图成为Leader。</w:t>
      </w:r>
    </w:p>
    <w:p>
      <w:pPr>
        <w:pStyle w:val="22"/>
        <w:numPr>
          <w:ilvl w:val="0"/>
          <w:numId w:val="3"/>
        </w:numPr>
        <w:ind w:firstLineChars="0"/>
      </w:pPr>
      <w:r>
        <w:rPr>
          <w:rFonts w:hint="default" w:ascii="Times New Roman Bold" w:hAnsi="Times New Roman Bold" w:cs="Times New Roman Bold"/>
          <w:b/>
          <w:bCs/>
        </w:rPr>
        <w:t>Follower</w:t>
      </w:r>
      <w:r>
        <w:rPr>
          <w:rFonts w:hint="default"/>
        </w:rPr>
        <w:t>：跟随者，响应来自Leader和Candidate的请求，在必要的时候可以成为Candidate。</w:t>
      </w:r>
    </w:p>
    <w:p>
      <w:pPr>
        <w:pStyle w:val="22"/>
        <w:jc w:val="distribute"/>
        <w:rPr>
          <w:rFonts w:hint="default"/>
        </w:rPr>
      </w:pPr>
      <w:r>
        <w:rPr>
          <w:rFonts w:hint="default"/>
        </w:rPr>
        <w:t>每个机器只能扮演其中一个角色，Raft把时间分割成任意长度的term，term代表每一任leader的任期，如图1-2，下面分以下几板块介绍Raft协议：</w:t>
      </w:r>
    </w:p>
    <w:p>
      <w:pPr>
        <w:pStyle w:val="22"/>
        <w:jc w:val="distribute"/>
        <w:rPr>
          <w:rFonts w:hint="default"/>
        </w:rPr>
      </w:pPr>
      <w:r>
        <w:rPr>
          <w:rFonts w:hint="default"/>
        </w:rPr>
        <w:drawing>
          <wp:inline distT="0" distB="0" distL="114300" distR="114300">
            <wp:extent cx="3196590" cy="882015"/>
            <wp:effectExtent l="0" t="0" r="3810" b="6985"/>
            <wp:docPr id="9" name="Picture 9" descr="Screen Shot 2020-11-20 at 10.50.3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11-20 at 10.50.33 AM"/>
                    <pic:cNvPicPr>
                      <a:picLocks noChangeAspect="1"/>
                    </pic:cNvPicPr>
                  </pic:nvPicPr>
                  <pic:blipFill>
                    <a:blip r:embed="rId12"/>
                    <a:stretch>
                      <a:fillRect/>
                    </a:stretch>
                  </pic:blipFill>
                  <pic:spPr>
                    <a:xfrm>
                      <a:off x="0" y="0"/>
                      <a:ext cx="3196590" cy="882015"/>
                    </a:xfrm>
                    <a:prstGeom prst="rect">
                      <a:avLst/>
                    </a:prstGeom>
                  </pic:spPr>
                </pic:pic>
              </a:graphicData>
            </a:graphic>
          </wp:inline>
        </w:drawing>
      </w:r>
    </w:p>
    <w:p>
      <w:pPr>
        <w:pStyle w:val="5"/>
        <w:spacing w:line="360" w:lineRule="auto"/>
        <w:rPr>
          <w:rFonts w:hint="default"/>
        </w:rPr>
      </w:pPr>
      <w:r>
        <w:rPr>
          <w:rFonts w:hint="eastAsia"/>
        </w:rPr>
        <w:t xml:space="preserve">图 </w:t>
      </w:r>
      <w:r>
        <w:t>2</w:t>
      </w:r>
      <w:r>
        <w:noBreakHyphen/>
      </w:r>
      <w:r>
        <w:t>2</w:t>
      </w:r>
      <w:r>
        <w:rPr>
          <w:rFonts w:hint="eastAsia" w:ascii="黑体" w:hAnsi="SimSun"/>
          <w:color w:val="FF0000"/>
        </w:rPr>
        <w:t xml:space="preserve"> </w:t>
      </w:r>
      <w:r>
        <w:rPr>
          <w:rFonts w:hint="default" w:ascii="黑体" w:hAnsi="SimSun"/>
        </w:rPr>
        <w:t>term时间片</w:t>
      </w:r>
    </w:p>
    <w:p>
      <w:pPr>
        <w:pStyle w:val="22"/>
        <w:numPr>
          <w:ilvl w:val="0"/>
          <w:numId w:val="3"/>
        </w:numPr>
        <w:ind w:firstLineChars="0"/>
      </w:pPr>
      <w:r>
        <w:rPr>
          <w:rFonts w:hint="default" w:ascii="Times New Roman Bold" w:hAnsi="Times New Roman Bold" w:cs="Times New Roman Bold"/>
          <w:b/>
          <w:bCs/>
        </w:rPr>
        <w:t>Leader election</w:t>
      </w:r>
      <w:r>
        <w:rPr>
          <w:rFonts w:hint="default"/>
        </w:rPr>
        <w:t>：领导人的选举，当一个节点没有听到leader发来的心跳信息时，节点会启动一个定时器，定时器超时则会变为candidate即leader候选者，然后向其他节点发生请求投票的RPCs，当收到大多数节点同意时就当选leader，且从此之后定时发送心跳来反馈给其他follower节点，follower节点通过心跳信息来确认leader是否存活。</w:t>
      </w:r>
    </w:p>
    <w:p>
      <w:pPr>
        <w:pStyle w:val="22"/>
        <w:numPr>
          <w:ilvl w:val="0"/>
          <w:numId w:val="3"/>
        </w:numPr>
        <w:ind w:firstLineChars="0"/>
      </w:pPr>
      <w:r>
        <w:rPr>
          <w:rFonts w:hint="default" w:ascii="Times New Roman Bold" w:hAnsi="Times New Roman Bold" w:cs="Times New Roman Bold"/>
          <w:b/>
          <w:bCs/>
        </w:rPr>
        <w:t>Log Replication</w:t>
      </w:r>
      <w:r>
        <w:rPr>
          <w:rFonts w:hint="default"/>
        </w:rPr>
        <w:t>：日志的复制，client与向leader发送增加entry请求，leader便会添加一个entry，但是这个entry不会立马提交，他会首先将其复制到其他follower节点，如果有大多数节点返回确认信息，则leader提交(submit)，同时leader再告诉其他follower节点，这个entry是可以提交的；（这里要注意可以提交和已经提交是两码事，因为这些消息可能因为超时没有正确送达follower节点）</w:t>
      </w:r>
    </w:p>
    <w:p>
      <w:pPr>
        <w:pStyle w:val="22"/>
        <w:numPr>
          <w:ilvl w:val="0"/>
          <w:numId w:val="3"/>
        </w:numPr>
        <w:ind w:firstLineChars="0"/>
      </w:pPr>
      <w:r>
        <w:rPr>
          <w:rFonts w:hint="default" w:ascii="Times New Roman Bold" w:hAnsi="Times New Roman Bold" w:cs="Times New Roman Bold"/>
          <w:b/>
          <w:bCs/>
        </w:rPr>
        <w:t>Newly-election</w:t>
      </w:r>
      <w:r>
        <w:rPr>
          <w:rFonts w:hint="default"/>
        </w:rPr>
        <w:t>：当然leader节点也有可能出现宕机，挂掉之后就会导致节点启动定时器，超时后就会有节点进行新leader的申请，这时候考虑一种瓜分选票的情况，若存在多个节点同时竞选leader，这时可能会导致所有节点都不能达到大多数选票的标准，从而使所有节点均无法竞选成功，所以在Raft中采用的是一个随机时延的方式解决，即当无法竞选成功时随机隔一段时间，如果等待的这段时间里依然没有收到leader心跳（没有其他节点先于自己当选），则再进行申请。由于引入随机性，当有某个节点重启比较快，在其他节点定时器超时前就将选票送达大多数节点，则可以成功当选；并发送心跳信息来终止其他节点的票选请求。</w:t>
      </w:r>
    </w:p>
    <w:p>
      <w:pPr>
        <w:pStyle w:val="22"/>
        <w:numPr>
          <w:ilvl w:val="0"/>
          <w:numId w:val="3"/>
        </w:numPr>
        <w:ind w:firstLineChars="0"/>
      </w:pPr>
      <w:r>
        <w:rPr>
          <w:rFonts w:hint="default" w:ascii="Times New Roman Bold" w:hAnsi="Times New Roman Bold" w:cs="Times New Roman Bold"/>
          <w:b/>
          <w:bCs/>
        </w:rPr>
        <w:t>Safty：</w:t>
      </w:r>
      <w:r>
        <w:rPr>
          <w:rFonts w:hint="default"/>
        </w:rPr>
        <w:t>Raft使用多种策略保证安全性，日志只能够增加，不能删除或覆盖；Follower只会同意比自己具有更新的日志条目的节点发送来的请求信息；Leader节点会让其他节点保持与自己相同；Term值更高的具有发言权；考虑下面这种情形，对于突然出现的分区网络，首先最多只可能有一个partition可以得到大多数选票从而产生一个合法leader，如果这个leader还是之前的leader当然不会存在问题，只是待网络恢复后将其信息恢复到其他节点即可；但是如果是一个新节点成为leader，则说明他与旧leader在不同分区，新选出的leader的term会+1，在分区期间client可能会继续向leader发送请求，可以预见的是旧leader因为缺少足够的选民，所以数据更新并不能成功，而新leader会正常更新，所以在分区恢复后会存在不一致问题，Raft处理策略是旧leader的分区发现term值小于新leader的值，则放弃leader，新leader会将自己的数据同步到其他节点上；所以Raft是安全的；同时可以观测到对于2F+1节点的集群，Raft的活性liveness=F</w:t>
      </w:r>
      <w:r>
        <w:rPr>
          <w:rFonts w:hint="default"/>
        </w:rPr>
        <w:t>。</w:t>
      </w:r>
      <w:r>
        <w:rPr>
          <w:rFonts w:hint="default"/>
        </w:rPr>
        <w:t xml:space="preserve"> </w:t>
      </w:r>
    </w:p>
    <w:p>
      <w:pPr>
        <w:pStyle w:val="3"/>
        <w:spacing w:before="120" w:after="120"/>
      </w:pPr>
      <w:bookmarkStart w:id="28" w:name="_Toc458972136"/>
      <w:r>
        <w:t>RS码</w:t>
      </w:r>
      <w:bookmarkEnd w:id="28"/>
    </w:p>
    <w:p>
      <w:pPr>
        <w:pStyle w:val="22"/>
        <w:rPr>
          <w:rFonts w:hint="default"/>
        </w:rPr>
      </w:pPr>
      <w:r>
        <w:rPr>
          <w:rFonts w:hint="default"/>
        </w:rPr>
        <w:t xml:space="preserve">纠删码RS介绍：里德-所罗门码，纠删码是一种通用技术，能够节省存储空间同时还具备一定容错；其原理是一条k-1次曲线可以通过k个系数或曲线上的点来确定；在编码过程中，将源数据转化为k个数据段，将其理解为k-1高次曲线的系数，然后通过一定的技巧计算得到m个点，这样k+m个点中只要保证得到k个，就便可恢复曲线并得到系数，也就是恢复得到源数据。 </w:t>
      </w:r>
    </w:p>
    <w:p>
      <w:pPr>
        <w:pStyle w:val="22"/>
        <w:rPr>
          <w:rFonts w:hint="default"/>
        </w:rPr>
      </w:pPr>
      <w:r>
        <w:rPr>
          <w:rFonts w:hint="default"/>
        </w:rPr>
        <w:t>点的构造通常使用单位矩阵和范德蒙矩阵或柯西矩阵构成，如下图；</w:t>
      </w:r>
    </w:p>
    <w:p>
      <w:pPr>
        <w:pStyle w:val="22"/>
        <w:rPr>
          <w:rFonts w:hint="default"/>
        </w:rPr>
      </w:pPr>
      <w:r>
        <w:rPr>
          <w:rFonts w:hint="default"/>
        </w:rPr>
        <w:t xml:space="preserve">         </w:t>
      </w:r>
      <w:r>
        <w:rPr>
          <w:rFonts w:hint="default"/>
        </w:rPr>
        <w:drawing>
          <wp:inline distT="0" distB="0" distL="114300" distR="114300">
            <wp:extent cx="3007995" cy="2002790"/>
            <wp:effectExtent l="0" t="0" r="14605" b="3810"/>
            <wp:docPr id="10" name="Picture 10" descr="Screen Shot 2020-11-20 at 11.33.2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0-11-20 at 11.33.28 AM"/>
                    <pic:cNvPicPr>
                      <a:picLocks noChangeAspect="1"/>
                    </pic:cNvPicPr>
                  </pic:nvPicPr>
                  <pic:blipFill>
                    <a:blip r:embed="rId13"/>
                    <a:stretch>
                      <a:fillRect/>
                    </a:stretch>
                  </pic:blipFill>
                  <pic:spPr>
                    <a:xfrm>
                      <a:off x="0" y="0"/>
                      <a:ext cx="3007995" cy="2002790"/>
                    </a:xfrm>
                    <a:prstGeom prst="rect">
                      <a:avLst/>
                    </a:prstGeom>
                  </pic:spPr>
                </pic:pic>
              </a:graphicData>
            </a:graphic>
          </wp:inline>
        </w:drawing>
      </w:r>
    </w:p>
    <w:p>
      <w:pPr>
        <w:pStyle w:val="5"/>
        <w:spacing w:line="360" w:lineRule="auto"/>
        <w:rPr>
          <w:rFonts w:hint="default"/>
        </w:rPr>
      </w:pPr>
      <w:r>
        <w:rPr>
          <w:rFonts w:hint="eastAsia"/>
        </w:rPr>
        <w:t xml:space="preserve">图 </w:t>
      </w:r>
      <w:r>
        <w:t>2</w:t>
      </w:r>
      <w:r>
        <w:noBreakHyphen/>
      </w:r>
      <w:r>
        <w:t>3</w:t>
      </w:r>
      <w:r>
        <w:rPr>
          <w:rFonts w:hint="eastAsia" w:ascii="黑体" w:hAnsi="SimSun"/>
          <w:color w:val="FF0000"/>
        </w:rPr>
        <w:t xml:space="preserve"> </w:t>
      </w:r>
      <w:r>
        <w:rPr>
          <w:rFonts w:hint="default" w:ascii="黑体" w:hAnsi="SimSun"/>
        </w:rPr>
        <w:t>纠删码原理</w:t>
      </w:r>
    </w:p>
    <w:p>
      <w:pPr>
        <w:pStyle w:val="22"/>
        <w:rPr>
          <w:rFonts w:hint="default"/>
        </w:rPr>
      </w:pPr>
      <w:r>
        <w:rPr>
          <w:rFonts w:hint="default"/>
        </w:rPr>
        <w:t>对于生成的d1, d2 ... dk和y1, y2 ... ym，一共k+m个数据段，只要保证有k个数据段（不管是源数据段d还是生成的校验段y），就可以通过逆向算法得到其他所有片段，也就是说可以处理m个突发错误。</w:t>
      </w:r>
    </w:p>
    <w:p>
      <w:pPr>
        <w:pStyle w:val="3"/>
        <w:spacing w:before="120" w:after="120"/>
      </w:pPr>
      <w:bookmarkStart w:id="29" w:name="_Toc183429728"/>
      <w:r>
        <w:rPr>
          <w:rFonts w:hint="default"/>
        </w:rPr>
        <w:t>RS-Paxos</w:t>
      </w:r>
      <w:bookmarkEnd w:id="29"/>
    </w:p>
    <w:p>
      <w:pPr>
        <w:pStyle w:val="22"/>
        <w:rPr>
          <w:rFonts w:hint="default"/>
        </w:rPr>
      </w:pPr>
      <w:r>
        <w:rPr>
          <w:rFonts w:hint="default"/>
        </w:rPr>
        <w:t>如果只是简单地将RS与Paxos结合起来是无法工作的，这主要是由于原生Paxos是complete dumplication，所以在原生Paxos中只需要读的法定人数与写的法定人数至少有一个交集即可，而这是很容满足的，因为原生Paxos中本身就是需要大多数的健康服务器才能正常工作，两个大多数之间必至少有一个交集；但是在RS-Paxos中，至少需要k个fragment才可以恢复，所以必须保证读法定人数和写法定人数交集至少为k；</w:t>
      </w:r>
    </w:p>
    <w:p>
      <w:pPr>
        <w:pStyle w:val="22"/>
        <w:rPr>
          <w:rFonts w:hint="default"/>
        </w:rPr>
      </w:pPr>
      <w:r>
        <w:rPr>
          <w:rFonts w:hint="default"/>
        </w:rPr>
        <w:t>如何解决以上问题，</w:t>
      </w:r>
      <w:r>
        <w:rPr>
          <w:rFonts w:hint="default"/>
        </w:rPr>
        <w:t>很直观的理解就是Qw和Qr增大就可以，然后再通过集合的数学知识简单推导就得到Qw+Qr-N&gt;=k，举例如下图：</w:t>
      </w:r>
    </w:p>
    <w:p>
      <w:pPr>
        <w:pStyle w:val="22"/>
        <w:ind w:left="0" w:leftChars="0" w:firstLine="0" w:firstLineChars="0"/>
        <w:rPr>
          <w:rFonts w:hint="default"/>
        </w:rPr>
      </w:pPr>
      <w:r>
        <w:rPr>
          <w:rFonts w:hint="default"/>
        </w:rPr>
        <w:t xml:space="preserve">            </w:t>
      </w:r>
      <w:r>
        <w:rPr>
          <w:rFonts w:hint="default"/>
        </w:rPr>
        <w:drawing>
          <wp:inline distT="0" distB="0" distL="114300" distR="114300">
            <wp:extent cx="3567430" cy="756285"/>
            <wp:effectExtent l="0" t="0" r="13970" b="5715"/>
            <wp:docPr id="11" name="Picture 11" descr="Screen Shot 2020-11-20 at 11.39.4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11-20 at 11.39.40 AM"/>
                    <pic:cNvPicPr>
                      <a:picLocks noChangeAspect="1"/>
                    </pic:cNvPicPr>
                  </pic:nvPicPr>
                  <pic:blipFill>
                    <a:blip r:embed="rId14"/>
                    <a:stretch>
                      <a:fillRect/>
                    </a:stretch>
                  </pic:blipFill>
                  <pic:spPr>
                    <a:xfrm>
                      <a:off x="0" y="0"/>
                      <a:ext cx="3567430" cy="756285"/>
                    </a:xfrm>
                    <a:prstGeom prst="rect">
                      <a:avLst/>
                    </a:prstGeom>
                  </pic:spPr>
                </pic:pic>
              </a:graphicData>
            </a:graphic>
          </wp:inline>
        </w:drawing>
      </w:r>
    </w:p>
    <w:p>
      <w:pPr>
        <w:pStyle w:val="5"/>
        <w:spacing w:line="360" w:lineRule="auto"/>
        <w:rPr>
          <w:rFonts w:hint="default"/>
        </w:rPr>
      </w:pPr>
      <w:r>
        <w:rPr>
          <w:rFonts w:hint="eastAsia"/>
        </w:rPr>
        <w:t xml:space="preserve">图 </w:t>
      </w:r>
      <w:r>
        <w:t>2</w:t>
      </w:r>
      <w:r>
        <w:noBreakHyphen/>
      </w:r>
      <w:r>
        <w:t>4</w:t>
      </w:r>
      <w:r>
        <w:rPr>
          <w:rFonts w:hint="eastAsia" w:ascii="黑体" w:hAnsi="SimSun"/>
          <w:color w:val="FF0000"/>
        </w:rPr>
        <w:t xml:space="preserve"> </w:t>
      </w:r>
      <w:r>
        <w:rPr>
          <w:rFonts w:hint="default" w:ascii="黑体" w:hAnsi="SimSun"/>
        </w:rPr>
        <w:t>RS-Paxos举例</w:t>
      </w:r>
    </w:p>
    <w:p>
      <w:pPr>
        <w:pStyle w:val="22"/>
        <w:ind w:left="0" w:leftChars="0" w:firstLine="0" w:firstLineChars="0"/>
        <w:rPr>
          <w:rFonts w:hint="default"/>
        </w:rPr>
      </w:pPr>
      <w:r>
        <w:rPr>
          <w:rFonts w:hint="default"/>
        </w:rPr>
        <w:t>但是这样会出现一个问题，那就是系统的活性降低了，原生的Paxos是可以容忍F个Crash，但是RS-Paxos显然要低，至于低多少，取决与max{Qw，Qr}</w:t>
      </w:r>
    </w:p>
    <w:p>
      <w:pPr>
        <w:pStyle w:val="22"/>
      </w:pPr>
      <w:r>
        <w:t xml:space="preserve">             </w:t>
      </w:r>
      <w:r>
        <w:drawing>
          <wp:inline distT="0" distB="0" distL="114300" distR="114300">
            <wp:extent cx="2748915" cy="2907665"/>
            <wp:effectExtent l="0" t="0" r="1968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2748915" cy="2907665"/>
                    </a:xfrm>
                    <a:prstGeom prst="rect">
                      <a:avLst/>
                    </a:prstGeom>
                    <a:noFill/>
                    <a:ln w="9525">
                      <a:noFill/>
                    </a:ln>
                  </pic:spPr>
                </pic:pic>
              </a:graphicData>
            </a:graphic>
          </wp:inline>
        </w:drawing>
      </w:r>
    </w:p>
    <w:p>
      <w:pPr>
        <w:pStyle w:val="5"/>
        <w:spacing w:line="360" w:lineRule="auto"/>
        <w:rPr>
          <w:rFonts w:hint="default"/>
        </w:rPr>
      </w:pPr>
      <w:r>
        <w:rPr>
          <w:rFonts w:hint="eastAsia"/>
        </w:rPr>
        <w:t xml:space="preserve">图 </w:t>
      </w:r>
      <w:r>
        <w:t>2</w:t>
      </w:r>
      <w:r>
        <w:noBreakHyphen/>
      </w:r>
      <w:r>
        <w:t>5</w:t>
      </w:r>
      <w:r>
        <w:rPr>
          <w:rFonts w:hint="eastAsia" w:ascii="黑体" w:hAnsi="SimSun"/>
          <w:color w:val="FF0000"/>
        </w:rPr>
        <w:t xml:space="preserve"> </w:t>
      </w:r>
      <w:r>
        <w:rPr>
          <w:rFonts w:hint="default" w:ascii="黑体" w:hAnsi="SimSun"/>
        </w:rPr>
        <w:t>RS-Paxos应对错误</w:t>
      </w:r>
    </w:p>
    <w:p>
      <w:pPr>
        <w:pStyle w:val="3"/>
        <w:spacing w:before="120" w:after="120"/>
      </w:pPr>
      <w:bookmarkStart w:id="30" w:name="_Toc1264405051"/>
      <w:r>
        <w:rPr>
          <w:rFonts w:hint="default"/>
        </w:rPr>
        <w:t>CRaft</w:t>
      </w:r>
      <w:bookmarkEnd w:id="30"/>
    </w:p>
    <w:p>
      <w:pPr>
        <w:pStyle w:val="22"/>
        <w:rPr>
          <w:rFonts w:hint="default"/>
        </w:rPr>
      </w:pPr>
      <w:r>
        <w:rPr>
          <w:rFonts w:hint="default"/>
        </w:rPr>
        <w:t>CRaft协议是基于Raft协议的，所以也存在相同的三个角色定义Leader、Candidate、Follower，这里不再赘述；不同的是CRaft引入了两种复制模式，以及一个额外的判断机制Prediction，并基于Prediction的结果选择其中一种复制模式，另外，不同于普通的Raft，当出现新一轮选举时，即将就任的新Leader还需要额外执行一次LeaderPre operation阶段，从而保证系统的安全性和可用性</w:t>
      </w:r>
      <w:r>
        <w:rPr>
          <w:rFonts w:hint="default"/>
        </w:rPr>
        <w:t>，下面将从以下几个板块介绍CRaft：</w:t>
      </w:r>
    </w:p>
    <w:p>
      <w:pPr>
        <w:pStyle w:val="22"/>
        <w:numPr>
          <w:ilvl w:val="0"/>
          <w:numId w:val="4"/>
        </w:numPr>
        <w:ind w:left="420" w:leftChars="0" w:hanging="420" w:firstLineChars="0"/>
        <w:rPr>
          <w:rFonts w:hint="default" w:ascii="Times New Roman" w:hAnsi="Times New Roman" w:eastAsia="SimSun" w:cs="Times New Roman"/>
          <w:kern w:val="2"/>
          <w:sz w:val="24"/>
          <w:szCs w:val="24"/>
        </w:rPr>
      </w:pPr>
      <w:r>
        <w:rPr>
          <w:rFonts w:hint="default" w:ascii="Times New Roman Bold" w:hAnsi="Times New Roman Bold" w:eastAsia="SimSun" w:cs="Times New Roman Bold"/>
          <w:b/>
          <w:kern w:val="2"/>
          <w:sz w:val="24"/>
          <w:szCs w:val="24"/>
          <w:lang w:eastAsia="zh-CN" w:bidi="ar"/>
        </w:rPr>
        <w:t>Coded-fragment Replication</w:t>
      </w:r>
      <w:r>
        <w:rPr>
          <w:rFonts w:hint="default" w:ascii="SimSun" w:hAnsi="SimSun" w:eastAsia="SimSun" w:cs="SimSun"/>
          <w:kern w:val="2"/>
          <w:sz w:val="24"/>
          <w:szCs w:val="24"/>
          <w:lang w:val="en-US" w:eastAsia="zh-CN" w:bidi="ar"/>
        </w:rPr>
        <w:t>：领导人的选举，当一个节点没有听到</w:t>
      </w:r>
      <w:r>
        <w:rPr>
          <w:rFonts w:hint="default" w:ascii="Times New Roman" w:hAnsi="Times New Roman" w:eastAsia="SimSun" w:cs="Times New Roman"/>
          <w:kern w:val="2"/>
          <w:sz w:val="24"/>
          <w:szCs w:val="24"/>
          <w:lang w:val="en-US" w:eastAsia="zh-CN" w:bidi="ar"/>
        </w:rPr>
        <w:t>leader</w:t>
      </w:r>
      <w:r>
        <w:rPr>
          <w:rFonts w:hint="default" w:ascii="SimSun" w:hAnsi="SimSun" w:eastAsia="SimSun" w:cs="SimSun"/>
          <w:kern w:val="2"/>
          <w:sz w:val="24"/>
          <w:szCs w:val="24"/>
          <w:lang w:val="en-US" w:eastAsia="zh-CN" w:bidi="ar"/>
        </w:rPr>
        <w:t>发来的心跳信息时，节点会启动一个定时器，定时器超时则会变为</w:t>
      </w:r>
      <w:r>
        <w:rPr>
          <w:rFonts w:hint="default" w:ascii="Times New Roman" w:hAnsi="Times New Roman" w:eastAsia="SimSun" w:cs="Times New Roman"/>
          <w:kern w:val="2"/>
          <w:sz w:val="24"/>
          <w:szCs w:val="24"/>
          <w:lang w:val="en-US" w:eastAsia="zh-CN" w:bidi="ar"/>
        </w:rPr>
        <w:t>candidate</w:t>
      </w:r>
      <w:r>
        <w:rPr>
          <w:rFonts w:hint="default" w:ascii="SimSun" w:hAnsi="SimSun" w:eastAsia="SimSun" w:cs="SimSun"/>
          <w:kern w:val="2"/>
          <w:sz w:val="24"/>
          <w:szCs w:val="24"/>
          <w:lang w:val="en-US" w:eastAsia="zh-CN" w:bidi="ar"/>
        </w:rPr>
        <w:t>即</w:t>
      </w:r>
      <w:r>
        <w:rPr>
          <w:rFonts w:hint="default" w:ascii="Times New Roman" w:hAnsi="Times New Roman" w:eastAsia="SimSun" w:cs="Times New Roman"/>
          <w:kern w:val="2"/>
          <w:sz w:val="24"/>
          <w:szCs w:val="24"/>
          <w:lang w:val="en-US" w:eastAsia="zh-CN" w:bidi="ar"/>
        </w:rPr>
        <w:t>leader</w:t>
      </w:r>
      <w:r>
        <w:rPr>
          <w:rFonts w:hint="default" w:ascii="SimSun" w:hAnsi="SimSun" w:eastAsia="SimSun" w:cs="SimSun"/>
          <w:kern w:val="2"/>
          <w:sz w:val="24"/>
          <w:szCs w:val="24"/>
          <w:lang w:val="en-US" w:eastAsia="zh-CN" w:bidi="ar"/>
        </w:rPr>
        <w:t>候选者，然后向其他节点发生请求投票的</w:t>
      </w:r>
      <w:r>
        <w:rPr>
          <w:rFonts w:hint="default" w:ascii="Times New Roman" w:hAnsi="Times New Roman" w:eastAsia="SimSun" w:cs="Times New Roman"/>
          <w:kern w:val="2"/>
          <w:sz w:val="24"/>
          <w:szCs w:val="24"/>
          <w:lang w:val="en-US" w:eastAsia="zh-CN" w:bidi="ar"/>
        </w:rPr>
        <w:t>RPCs</w:t>
      </w:r>
      <w:r>
        <w:rPr>
          <w:rFonts w:hint="default" w:ascii="SimSun" w:hAnsi="SimSun" w:eastAsia="SimSun" w:cs="SimSun"/>
          <w:kern w:val="2"/>
          <w:sz w:val="24"/>
          <w:szCs w:val="24"/>
          <w:lang w:val="en-US" w:eastAsia="zh-CN" w:bidi="ar"/>
        </w:rPr>
        <w:t>，当收到大多数节点同意时就当选</w:t>
      </w:r>
      <w:r>
        <w:rPr>
          <w:rFonts w:hint="default" w:ascii="Times New Roman" w:hAnsi="Times New Roman" w:eastAsia="SimSun" w:cs="Times New Roman"/>
          <w:kern w:val="2"/>
          <w:sz w:val="24"/>
          <w:szCs w:val="24"/>
          <w:lang w:val="en-US" w:eastAsia="zh-CN" w:bidi="ar"/>
        </w:rPr>
        <w:t>leader</w:t>
      </w:r>
      <w:r>
        <w:rPr>
          <w:rFonts w:hint="default" w:ascii="SimSun" w:hAnsi="SimSun" w:eastAsia="SimSun" w:cs="SimSun"/>
          <w:kern w:val="2"/>
          <w:sz w:val="24"/>
          <w:szCs w:val="24"/>
          <w:lang w:val="en-US" w:eastAsia="zh-CN" w:bidi="ar"/>
        </w:rPr>
        <w:t>，且从此之后定时发送心跳来反馈给其他</w:t>
      </w:r>
      <w:r>
        <w:rPr>
          <w:rFonts w:hint="default" w:ascii="Times New Roman" w:hAnsi="Times New Roman" w:eastAsia="SimSun" w:cs="Times New Roman"/>
          <w:kern w:val="2"/>
          <w:sz w:val="24"/>
          <w:szCs w:val="24"/>
          <w:lang w:val="en-US" w:eastAsia="zh-CN" w:bidi="ar"/>
        </w:rPr>
        <w:t>follower</w:t>
      </w:r>
      <w:r>
        <w:rPr>
          <w:rFonts w:hint="default" w:ascii="SimSun" w:hAnsi="SimSun" w:eastAsia="SimSun" w:cs="SimSun"/>
          <w:kern w:val="2"/>
          <w:sz w:val="24"/>
          <w:szCs w:val="24"/>
          <w:lang w:val="en-US" w:eastAsia="zh-CN" w:bidi="ar"/>
        </w:rPr>
        <w:t>节点，</w:t>
      </w:r>
      <w:r>
        <w:rPr>
          <w:rFonts w:hint="default" w:ascii="Times New Roman" w:hAnsi="Times New Roman" w:eastAsia="SimSun" w:cs="Times New Roman"/>
          <w:kern w:val="2"/>
          <w:sz w:val="24"/>
          <w:szCs w:val="24"/>
          <w:lang w:val="en-US" w:eastAsia="zh-CN" w:bidi="ar"/>
        </w:rPr>
        <w:t>follower</w:t>
      </w:r>
      <w:r>
        <w:rPr>
          <w:rFonts w:hint="default" w:ascii="SimSun" w:hAnsi="SimSun" w:eastAsia="SimSun" w:cs="SimSun"/>
          <w:kern w:val="2"/>
          <w:sz w:val="24"/>
          <w:szCs w:val="24"/>
          <w:lang w:val="en-US" w:eastAsia="zh-CN" w:bidi="ar"/>
        </w:rPr>
        <w:t>节点通过心跳信息来确认</w:t>
      </w:r>
      <w:r>
        <w:rPr>
          <w:rFonts w:hint="default" w:ascii="Times New Roman" w:hAnsi="Times New Roman" w:eastAsia="SimSun" w:cs="Times New Roman"/>
          <w:kern w:val="2"/>
          <w:sz w:val="24"/>
          <w:szCs w:val="24"/>
          <w:lang w:val="en-US" w:eastAsia="zh-CN" w:bidi="ar"/>
        </w:rPr>
        <w:t>leader</w:t>
      </w:r>
      <w:r>
        <w:rPr>
          <w:rFonts w:hint="default" w:ascii="SimSun" w:hAnsi="SimSun" w:eastAsia="SimSun" w:cs="SimSun"/>
          <w:kern w:val="2"/>
          <w:sz w:val="24"/>
          <w:szCs w:val="24"/>
          <w:lang w:val="en-US" w:eastAsia="zh-CN" w:bidi="ar"/>
        </w:rPr>
        <w:t>是否存活。</w:t>
      </w:r>
    </w:p>
    <w:p>
      <w:pPr>
        <w:pStyle w:val="22"/>
        <w:ind w:left="0" w:leftChars="0" w:firstLine="720" w:firstLineChars="0"/>
      </w:pPr>
      <w:r>
        <w:t xml:space="preserve">  </w:t>
      </w:r>
      <w:r>
        <w:drawing>
          <wp:inline distT="0" distB="0" distL="114300" distR="114300">
            <wp:extent cx="4189730" cy="851535"/>
            <wp:effectExtent l="0" t="0" r="1270" b="12065"/>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16"/>
                    <a:stretch>
                      <a:fillRect/>
                    </a:stretch>
                  </pic:blipFill>
                  <pic:spPr>
                    <a:xfrm>
                      <a:off x="0" y="0"/>
                      <a:ext cx="4189730" cy="851535"/>
                    </a:xfrm>
                    <a:prstGeom prst="rect">
                      <a:avLst/>
                    </a:prstGeom>
                    <a:noFill/>
                    <a:ln w="9525">
                      <a:noFill/>
                    </a:ln>
                  </pic:spPr>
                </pic:pic>
              </a:graphicData>
            </a:graphic>
          </wp:inline>
        </w:drawing>
      </w:r>
    </w:p>
    <w:p>
      <w:pPr>
        <w:pStyle w:val="8"/>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kern w:val="2"/>
          <w:sz w:val="24"/>
          <w:szCs w:val="24"/>
        </w:rPr>
      </w:pPr>
      <w:r>
        <w:rPr>
          <w:rFonts w:hint="default" w:ascii="黑体" w:hAnsi="SimSun" w:eastAsia="黑体" w:cs="黑体"/>
          <w:kern w:val="0"/>
          <w:sz w:val="24"/>
          <w:szCs w:val="24"/>
          <w:lang w:val="en-US" w:eastAsia="zh-CN" w:bidi="ar"/>
        </w:rPr>
        <w:t>图</w:t>
      </w:r>
      <w:r>
        <w:rPr>
          <w:rFonts w:hint="default" w:ascii="Times New Roman" w:hAnsi="Times New Roman" w:eastAsia="黑体" w:cs="Times New Roman"/>
          <w:kern w:val="0"/>
          <w:sz w:val="24"/>
          <w:szCs w:val="24"/>
          <w:lang w:val="en-US" w:eastAsia="zh-CN" w:bidi="ar"/>
        </w:rPr>
        <w:t xml:space="preserve"> 2</w:t>
      </w:r>
      <w:r>
        <w:rPr>
          <w:rFonts w:hint="default" w:ascii="Times New Roman" w:hAnsi="Times New Roman" w:eastAsia="黑体" w:cs="Times New Roman"/>
          <w:kern w:val="0"/>
          <w:sz w:val="24"/>
          <w:szCs w:val="24"/>
          <w:lang w:val="en-US" w:eastAsia="zh-CN" w:bidi="ar"/>
        </w:rPr>
        <w:noBreakHyphen/>
      </w:r>
      <w:r>
        <w:rPr>
          <w:rFonts w:hint="default" w:ascii="Times New Roman" w:hAnsi="Times New Roman" w:eastAsia="黑体" w:cs="Times New Roman"/>
          <w:kern w:val="0"/>
          <w:sz w:val="24"/>
          <w:szCs w:val="24"/>
          <w:lang w:eastAsia="zh-CN" w:bidi="ar"/>
        </w:rPr>
        <w:t>6</w:t>
      </w:r>
      <w:r>
        <w:rPr>
          <w:rFonts w:hint="default" w:ascii="黑体" w:hAnsi="SimSun" w:eastAsia="黑体" w:cs="Times New Roman"/>
          <w:color w:val="FF0000"/>
          <w:kern w:val="0"/>
          <w:sz w:val="24"/>
          <w:szCs w:val="24"/>
          <w:lang w:val="en-US" w:eastAsia="zh-CN" w:bidi="ar"/>
        </w:rPr>
        <w:t xml:space="preserve"> </w:t>
      </w:r>
      <w:r>
        <w:rPr>
          <w:rFonts w:hint="default" w:ascii="黑体" w:hAnsi="SimSun" w:eastAsia="黑体" w:cs="黑体"/>
          <w:kern w:val="0"/>
          <w:sz w:val="24"/>
          <w:szCs w:val="24"/>
          <w:lang w:eastAsia="zh-CN" w:bidi="ar"/>
        </w:rPr>
        <w:t>CRaft举例</w:t>
      </w:r>
    </w:p>
    <w:p>
      <w:pPr>
        <w:pStyle w:val="8"/>
        <w:keepNext w:val="0"/>
        <w:keepLines w:val="0"/>
        <w:widowControl w:val="0"/>
        <w:numPr>
          <w:ilvl w:val="0"/>
          <w:numId w:val="4"/>
        </w:numPr>
        <w:suppressLineNumbers w:val="0"/>
        <w:spacing w:before="0" w:beforeAutospacing="0" w:after="0" w:afterAutospacing="0" w:line="360" w:lineRule="auto"/>
        <w:ind w:left="420" w:leftChars="0" w:right="0" w:rightChars="0" w:hanging="420" w:firstLineChars="0"/>
        <w:jc w:val="both"/>
        <w:rPr>
          <w:rFonts w:hint="default" w:ascii="Times New Roman" w:hAnsi="Times New Roman" w:eastAsia="SimSun" w:cs="Times New Roman"/>
          <w:kern w:val="2"/>
          <w:sz w:val="24"/>
          <w:szCs w:val="24"/>
        </w:rPr>
      </w:pPr>
      <w:r>
        <w:rPr>
          <w:rFonts w:hint="default" w:ascii="Times New Roman Bold" w:hAnsi="Times New Roman Bold" w:eastAsia="SimSun" w:cs="Times New Roman Bold"/>
          <w:b/>
          <w:kern w:val="2"/>
          <w:sz w:val="24"/>
          <w:szCs w:val="24"/>
          <w:lang w:eastAsia="zh-CN" w:bidi="ar"/>
        </w:rPr>
        <w:t xml:space="preserve">Complete-entry </w:t>
      </w:r>
      <w:r>
        <w:rPr>
          <w:rFonts w:hint="default" w:ascii="Times New Roman Bold" w:hAnsi="Times New Roman Bold" w:eastAsia="SimSun" w:cs="Times New Roman Bold"/>
          <w:b/>
          <w:kern w:val="2"/>
          <w:sz w:val="24"/>
          <w:szCs w:val="24"/>
          <w:lang w:val="en-US" w:eastAsia="zh-CN" w:bidi="ar"/>
        </w:rPr>
        <w:t>Replication</w:t>
      </w:r>
      <w:r>
        <w:rPr>
          <w:rFonts w:hint="default" w:ascii="SimSun" w:hAnsi="SimSun" w:eastAsia="SimSun" w:cs="SimSun"/>
          <w:kern w:val="2"/>
          <w:sz w:val="24"/>
          <w:szCs w:val="24"/>
          <w:lang w:val="en-US" w:eastAsia="zh-CN" w:bidi="ar"/>
        </w:rPr>
        <w:t>：前面介绍了正常情况下的传输方式，但是 CRaft 协议是为了实现活性 liveness=F，所以在最糟糕的情况，可能只有 F+1个服务器节点存活，那当正 常服务器数量介于 F+1至 F+k之间时，应当如何处理呢?</w:t>
      </w:r>
      <w:r>
        <w:rPr>
          <w:rFonts w:hint="default" w:ascii="SimSun" w:hAnsi="SimSun" w:eastAsia="SimSun" w:cs="SimSun"/>
          <w:kern w:val="2"/>
          <w:sz w:val="24"/>
          <w:szCs w:val="24"/>
          <w:lang w:eastAsia="zh-CN" w:bidi="ar"/>
        </w:rPr>
        <w:t xml:space="preserve"> </w:t>
      </w:r>
      <w:r>
        <w:rPr>
          <w:rFonts w:hint="default" w:ascii="SimSun" w:hAnsi="SimSun" w:eastAsia="SimSun" w:cs="SimSun"/>
          <w:kern w:val="2"/>
          <w:sz w:val="24"/>
          <w:szCs w:val="24"/>
          <w:lang w:val="en-US" w:eastAsia="zh-CN" w:bidi="ar"/>
        </w:rPr>
        <w:t>一个很自然的方法就是，就行全副本数据复制，即 Complete-entry Replication，这样同样考虑读法定人数和写法定人数的交集，这里我们发现写法 定人数和读法定人数均为 F+1，则其交集至少为 1，而这个交集由于是全副 本，故我们完全可以通过这个交集来恢复数据!(实际上，这就是普通的 Raft 协议)，也就是说当正常服务器节点数量少于 F+k 时，CRaft 协议将退化为 Raft 协议。那么现在的新问题是，如何确定哪种复制模式呢，CRaft 引入了一个 新概念 Prediction</w:t>
      </w:r>
      <w:r>
        <w:rPr>
          <w:rFonts w:hint="default" w:ascii="SimSun" w:hAnsi="SimSun" w:eastAsia="SimSun" w:cs="SimSun"/>
          <w:kern w:val="2"/>
          <w:sz w:val="24"/>
          <w:szCs w:val="24"/>
          <w:lang w:eastAsia="zh-CN" w:bidi="ar"/>
        </w:rPr>
        <w:t>；</w:t>
      </w:r>
    </w:p>
    <w:p>
      <w:pPr>
        <w:pStyle w:val="8"/>
        <w:keepNext w:val="0"/>
        <w:keepLines w:val="0"/>
        <w:widowControl w:val="0"/>
        <w:numPr>
          <w:ilvl w:val="0"/>
          <w:numId w:val="4"/>
        </w:numPr>
        <w:suppressLineNumbers w:val="0"/>
        <w:spacing w:before="0" w:beforeAutospacing="0" w:after="0" w:afterAutospacing="0" w:line="360" w:lineRule="auto"/>
        <w:ind w:left="420" w:leftChars="0" w:right="0" w:rightChars="0" w:hanging="420" w:firstLineChars="0"/>
        <w:jc w:val="both"/>
        <w:rPr>
          <w:rFonts w:hint="default" w:ascii="Times New Roman" w:hAnsi="Times New Roman" w:eastAsia="SimSun" w:cs="Times New Roman"/>
          <w:kern w:val="2"/>
          <w:sz w:val="24"/>
          <w:szCs w:val="24"/>
        </w:rPr>
      </w:pPr>
      <w:r>
        <w:rPr>
          <w:rFonts w:hint="default" w:ascii="Times New Roman Bold" w:hAnsi="Times New Roman Bold" w:eastAsia="SimSun" w:cs="Times New Roman Bold"/>
          <w:b/>
          <w:kern w:val="2"/>
          <w:sz w:val="24"/>
          <w:szCs w:val="24"/>
          <w:lang w:eastAsia="zh-CN" w:bidi="ar"/>
        </w:rPr>
        <w:t>Prediction:</w:t>
      </w:r>
      <w:r>
        <w:rPr>
          <w:rFonts w:hint="default" w:ascii="Times New Roman Bold" w:hAnsi="Times New Roman Bold" w:eastAsia="SimSun" w:cs="Times New Roman Bold"/>
          <w:b/>
          <w:kern w:val="2"/>
          <w:sz w:val="24"/>
          <w:szCs w:val="24"/>
          <w:lang w:eastAsia="zh-CN" w:bidi="ar"/>
        </w:rPr>
        <w:t xml:space="preserve"> </w:t>
      </w:r>
      <w:r>
        <w:rPr>
          <w:rFonts w:hint="default" w:ascii="SimSun" w:hAnsi="SimSun" w:eastAsia="SimSun" w:cs="SimSun"/>
          <w:kern w:val="2"/>
          <w:sz w:val="24"/>
          <w:szCs w:val="24"/>
          <w:lang w:eastAsia="zh-CN" w:bidi="ar"/>
        </w:rPr>
        <w:t>前面分析得知，当服务器数量大于 F+k时，进行 fragments的方式复制数 据，但是若数量小于 F+k时，用这种方式就可能会出错，所以准确判断正确服 务器数量是非常关键的。所以论文设计了一个 prediction，即通过最新的心跳答 案来预测正常服务器的数量，一般来说这种预测是相当准确的，所以大多数情 况下都能进行正确的复制模式，保证了效率</w:t>
      </w:r>
      <w:r>
        <w:rPr>
          <w:rFonts w:hint="default" w:ascii="SimSun" w:hAnsi="SimSun" w:eastAsia="SimSun" w:cs="SimSun"/>
          <w:kern w:val="2"/>
          <w:sz w:val="24"/>
          <w:szCs w:val="24"/>
          <w:lang w:eastAsia="zh-CN" w:bidi="ar"/>
        </w:rPr>
        <w:t>；</w:t>
      </w:r>
      <w:r>
        <w:rPr>
          <w:rFonts w:hint="default"/>
        </w:rPr>
        <w:t>流程如下：</w:t>
      </w:r>
    </w:p>
    <w:p>
      <w:pPr>
        <w:pStyle w:val="8"/>
        <w:keepNext w:val="0"/>
        <w:keepLines w:val="0"/>
        <w:widowControl w:val="0"/>
        <w:numPr>
          <w:ilvl w:val="0"/>
          <w:numId w:val="0"/>
        </w:numPr>
        <w:suppressLineNumbers w:val="0"/>
        <w:spacing w:before="0" w:beforeAutospacing="0" w:after="0" w:afterAutospacing="0" w:line="360" w:lineRule="auto"/>
        <w:ind w:left="480" w:leftChars="0" w:right="0" w:rightChars="0"/>
        <w:jc w:val="both"/>
      </w:pPr>
      <w:r>
        <w:t xml:space="preserve">     </w:t>
      </w:r>
      <w:r>
        <w:drawing>
          <wp:inline distT="0" distB="0" distL="114300" distR="114300">
            <wp:extent cx="4048760" cy="2470150"/>
            <wp:effectExtent l="0" t="0" r="1524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4048760" cy="2470150"/>
                    </a:xfrm>
                    <a:prstGeom prst="rect">
                      <a:avLst/>
                    </a:prstGeom>
                    <a:noFill/>
                    <a:ln w="9525">
                      <a:noFill/>
                    </a:ln>
                  </pic:spPr>
                </pic:pic>
              </a:graphicData>
            </a:graphic>
          </wp:inline>
        </w:drawing>
      </w:r>
    </w:p>
    <w:p>
      <w:pPr>
        <w:pStyle w:val="8"/>
        <w:keepNext w:val="0"/>
        <w:keepLines w:val="0"/>
        <w:widowControl/>
        <w:suppressLineNumbers w:val="0"/>
        <w:spacing w:before="0" w:beforeAutospacing="0" w:after="0" w:afterAutospacing="0" w:line="360" w:lineRule="auto"/>
        <w:ind w:left="0" w:right="0"/>
        <w:jc w:val="center"/>
        <w:rPr>
          <w:rFonts w:hint="default"/>
        </w:rPr>
      </w:pPr>
      <w:r>
        <w:rPr>
          <w:rFonts w:hint="default" w:ascii="黑体" w:hAnsi="SimSun" w:eastAsia="黑体" w:cs="黑体"/>
          <w:kern w:val="0"/>
          <w:sz w:val="24"/>
          <w:szCs w:val="24"/>
          <w:lang w:val="en-US" w:eastAsia="zh-CN" w:bidi="ar"/>
        </w:rPr>
        <w:t>图</w:t>
      </w:r>
      <w:r>
        <w:rPr>
          <w:rFonts w:hint="default" w:ascii="Times New Roman" w:hAnsi="Times New Roman" w:eastAsia="黑体" w:cs="Times New Roman"/>
          <w:kern w:val="0"/>
          <w:sz w:val="24"/>
          <w:szCs w:val="24"/>
          <w:lang w:val="en-US" w:eastAsia="zh-CN" w:bidi="ar"/>
        </w:rPr>
        <w:t xml:space="preserve"> 2</w:t>
      </w:r>
      <w:r>
        <w:rPr>
          <w:rFonts w:hint="default" w:ascii="Times New Roman" w:hAnsi="Times New Roman" w:eastAsia="黑体" w:cs="Times New Roman"/>
          <w:kern w:val="0"/>
          <w:sz w:val="24"/>
          <w:szCs w:val="24"/>
          <w:lang w:val="en-US" w:eastAsia="zh-CN" w:bidi="ar"/>
        </w:rPr>
        <w:noBreakHyphen/>
      </w:r>
      <w:r>
        <w:rPr>
          <w:rFonts w:hint="default" w:ascii="Times New Roman" w:hAnsi="Times New Roman" w:eastAsia="黑体" w:cs="Times New Roman"/>
          <w:kern w:val="0"/>
          <w:sz w:val="24"/>
          <w:szCs w:val="24"/>
          <w:lang w:eastAsia="zh-CN" w:bidi="ar"/>
        </w:rPr>
        <w:t>7</w:t>
      </w:r>
      <w:r>
        <w:rPr>
          <w:rFonts w:hint="default" w:ascii="黑体" w:hAnsi="SimSun" w:eastAsia="黑体" w:cs="Times New Roman"/>
          <w:color w:val="FF0000"/>
          <w:kern w:val="0"/>
          <w:sz w:val="24"/>
          <w:szCs w:val="24"/>
          <w:lang w:val="en-US" w:eastAsia="zh-CN" w:bidi="ar"/>
        </w:rPr>
        <w:t xml:space="preserve"> </w:t>
      </w:r>
      <w:r>
        <w:rPr>
          <w:rFonts w:hint="default" w:ascii="黑体" w:hAnsi="SimSun" w:eastAsia="黑体" w:cs="黑体"/>
          <w:kern w:val="0"/>
          <w:sz w:val="24"/>
          <w:szCs w:val="24"/>
          <w:lang w:eastAsia="zh-CN" w:bidi="ar"/>
        </w:rPr>
        <w:t>流程图</w:t>
      </w:r>
    </w:p>
    <w:p>
      <w:pPr>
        <w:pStyle w:val="22"/>
        <w:numPr>
          <w:ilvl w:val="0"/>
          <w:numId w:val="4"/>
        </w:numPr>
        <w:ind w:left="420" w:leftChars="0" w:hanging="420" w:firstLineChars="0"/>
        <w:rPr>
          <w:rFonts w:hint="default"/>
        </w:rPr>
      </w:pPr>
      <w:r>
        <w:rPr>
          <w:rFonts w:hint="default" w:ascii="Times New Roman Bold" w:hAnsi="Times New Roman Bold" w:cs="Times New Roman Bold"/>
          <w:b/>
          <w:bCs/>
        </w:rPr>
        <w:t>Newly-elected leader</w:t>
      </w:r>
      <w:r>
        <w:rPr>
          <w:rFonts w:hint="default"/>
        </w:rPr>
        <w:t>：当 leader宕机掉时，正常情况下，若另一个节点按照多数原则，成为新 leader，为了保证 leader具有全副本，则需要通过收集 RS码的至少 k个数据 段来恢复每一个 entry的全副本，可以预见的是，所有正常提交的 entry(由于提交的前提是读法定人数和写法定人数满足一定的条件)都可以通过 follower 节点中的 fragments来恢复数据，但是对于尚未提交的 fragment需要如何处理</w:t>
      </w:r>
      <w:r>
        <w:rPr>
          <w:rFonts w:hint="default"/>
        </w:rPr>
        <w:t>呢？</w:t>
      </w:r>
      <w:r>
        <w:rPr>
          <w:rFonts w:hint="default"/>
        </w:rPr>
        <w:t>在 CRaft 中则引入了一个 LeaderPre operation 来进行一系列的操作保证新 leader 的一些特性。</w:t>
      </w:r>
    </w:p>
    <w:p>
      <w:pPr>
        <w:pStyle w:val="22"/>
        <w:numPr>
          <w:ilvl w:val="0"/>
          <w:numId w:val="4"/>
        </w:numPr>
        <w:ind w:left="420" w:leftChars="0" w:hanging="420" w:firstLineChars="0"/>
        <w:rPr>
          <w:rFonts w:hint="default"/>
        </w:rPr>
      </w:pPr>
      <w:r>
        <w:rPr>
          <w:rFonts w:hint="default" w:ascii="Times New Roman Bold" w:hAnsi="Times New Roman Bold" w:cs="Times New Roman Bold"/>
          <w:b/>
          <w:bCs/>
        </w:rPr>
        <w:t>LeaderPre operation</w:t>
      </w:r>
      <w:r>
        <w:rPr>
          <w:rFonts w:hint="default"/>
        </w:rPr>
        <w:t>：newly-elected leader 检查 log 中未提交的 coded-fragments，向其 follower 查询，至少得得到(F+1)个应答;若 F+1个应答中包含至少 k个 fragment或 者一个完整 copy则标记为允许提交;否则删除其所有 follower的 fragment; 并且在 LeaderPre期间保持心跳信息发送避免新一轮的选举</w:t>
      </w:r>
    </w:p>
    <w:p>
      <w:pPr>
        <w:pStyle w:val="3"/>
        <w:spacing w:before="120" w:after="120"/>
      </w:pPr>
      <w:bookmarkStart w:id="31" w:name="_Toc1505005092"/>
      <w:r>
        <w:rPr>
          <w:rFonts w:hint="eastAsia"/>
        </w:rPr>
        <w:t>本章小结</w:t>
      </w:r>
      <w:bookmarkEnd w:id="31"/>
    </w:p>
    <w:p>
      <w:pPr>
        <w:pStyle w:val="22"/>
        <w:rPr>
          <w:rFonts w:hint="default"/>
        </w:rPr>
      </w:pPr>
      <w:r>
        <w:rPr>
          <w:rFonts w:hint="default"/>
        </w:rPr>
        <w:t>本章从最原始的Paxos协议讲起，然后介绍了基于Paxos协议</w:t>
      </w:r>
      <w:r>
        <w:rPr>
          <w:rFonts w:hint="default"/>
        </w:rPr>
        <w:t>引入leader的易于</w:t>
      </w:r>
      <w:r>
        <w:rPr>
          <w:rFonts w:hint="default"/>
        </w:rPr>
        <w:t>实际部署的Raft协议，协议简单易懂，但是存在大量的相同副本，浪费了带宽和存储空间，接着引入纠删码，但是简单的</w:t>
      </w:r>
      <w:r>
        <w:rPr>
          <w:rFonts w:hint="default"/>
        </w:rPr>
        <w:t>将</w:t>
      </w:r>
      <w:r>
        <w:rPr>
          <w:rFonts w:hint="default"/>
        </w:rPr>
        <w:t>RS码与Paxos或Raft结合，是不能正常保持容错的，第一个将RS码与一致性协议结合起来的是RS-Paxos，但是引入了读和写法定人数，存在较大的延迟，</w:t>
      </w:r>
      <w:r>
        <w:rPr>
          <w:rFonts w:hint="default"/>
        </w:rPr>
        <w:t>且</w:t>
      </w:r>
      <w:r>
        <w:rPr>
          <w:rFonts w:hint="default"/>
        </w:rPr>
        <w:t>无法</w:t>
      </w:r>
      <w:r>
        <w:rPr>
          <w:rFonts w:hint="default"/>
        </w:rPr>
        <w:t>保证</w:t>
      </w:r>
      <w:r>
        <w:rPr>
          <w:rFonts w:hint="default"/>
        </w:rPr>
        <w:t>2F+1节点中容忍F的错误，</w:t>
      </w:r>
      <w:r>
        <w:rPr>
          <w:rFonts w:hint="default"/>
        </w:rPr>
        <w:t>然后引入</w:t>
      </w:r>
      <w:r>
        <w:rPr>
          <w:rFonts w:hint="default"/>
        </w:rPr>
        <w:t>CRaft协议，</w:t>
      </w:r>
      <w:r>
        <w:rPr>
          <w:rFonts w:hint="default"/>
        </w:rPr>
        <w:t>能够使用纠删码降低存储和网络带宽消耗的同时，保持F的错误容忍度。但是以上这些协议都是基于leader的，所有的节点都可能成为leader，所以拥有相同的计算资源和存储资源，但在正常运行情况下，这些资源都大大的浪费掉了，下面介绍一种分离式架构的一致性协议，将CPU和内存解耦，使用RDMA协议，能够提高更细粒度的资源分配，从而到达在大规模系统中大大降低部署成本的目的。</w:t>
      </w:r>
    </w:p>
    <w:p>
      <w:pPr>
        <w:pStyle w:val="22"/>
        <w:rPr>
          <w:rFonts w:hint="default"/>
        </w:rPr>
      </w:pPr>
    </w:p>
    <w:p>
      <w:pPr>
        <w:pStyle w:val="22"/>
        <w:ind w:left="0" w:leftChars="0" w:firstLine="0" w:firstLineChars="0"/>
        <w:rPr>
          <w:rFonts w:hint="default"/>
        </w:rPr>
      </w:pPr>
    </w:p>
    <w:p>
      <w:pPr>
        <w:pStyle w:val="22"/>
        <w:ind w:left="0" w:leftChars="0" w:firstLine="0" w:firstLineChars="0"/>
        <w:rPr>
          <w:rFonts w:hint="default"/>
        </w:rPr>
      </w:pPr>
    </w:p>
    <w:p>
      <w:pPr>
        <w:pStyle w:val="22"/>
        <w:ind w:left="0" w:leftChars="0" w:firstLine="0" w:firstLineChars="0"/>
        <w:rPr>
          <w:rFonts w:hint="default"/>
        </w:rPr>
      </w:pPr>
    </w:p>
    <w:p>
      <w:pPr>
        <w:pStyle w:val="22"/>
        <w:ind w:left="0" w:leftChars="0" w:firstLine="0" w:firstLineChars="0"/>
        <w:rPr>
          <w:rFonts w:hint="default"/>
        </w:rPr>
      </w:pPr>
    </w:p>
    <w:p>
      <w:pPr>
        <w:pStyle w:val="22"/>
        <w:ind w:left="0" w:leftChars="0" w:firstLine="0" w:firstLineChars="0"/>
        <w:rPr>
          <w:rFonts w:hint="default"/>
        </w:rPr>
      </w:pPr>
    </w:p>
    <w:p>
      <w:pPr>
        <w:pStyle w:val="22"/>
        <w:ind w:left="0" w:leftChars="0" w:firstLine="0" w:firstLineChars="0"/>
        <w:rPr>
          <w:rFonts w:hint="default"/>
        </w:rPr>
      </w:pPr>
    </w:p>
    <w:p>
      <w:pPr>
        <w:pStyle w:val="22"/>
        <w:ind w:left="0" w:leftChars="0" w:firstLine="0" w:firstLineChars="0"/>
        <w:rPr>
          <w:rFonts w:hint="default"/>
        </w:rPr>
      </w:pPr>
    </w:p>
    <w:p>
      <w:pPr>
        <w:pStyle w:val="2"/>
      </w:pPr>
      <w:bookmarkStart w:id="32" w:name="_Toc1558186878"/>
      <w:r>
        <w:rPr>
          <w:rFonts w:hint="default"/>
        </w:rPr>
        <w:t>Sift</w:t>
      </w:r>
      <w:r>
        <w:rPr>
          <w:rFonts w:hint="eastAsia"/>
        </w:rPr>
        <w:t>设计与实现</w:t>
      </w:r>
      <w:bookmarkEnd w:id="32"/>
    </w:p>
    <w:p>
      <w:pPr>
        <w:pStyle w:val="3"/>
        <w:spacing w:before="120" w:after="120"/>
      </w:pPr>
      <w:bookmarkStart w:id="33" w:name="_Toc2031267028"/>
      <w:r>
        <w:rPr>
          <w:rFonts w:hint="default"/>
        </w:rPr>
        <w:t>协议设计</w:t>
      </w:r>
      <w:bookmarkEnd w:id="33"/>
    </w:p>
    <w:p>
      <w:pPr>
        <w:pStyle w:val="22"/>
        <w:ind w:firstLineChars="0"/>
      </w:pPr>
      <w:r>
        <w:t>Sift协议是一种基于CPU和内存解耦的分布式一致性协议，通过RDMA进行通信。下图是Si</w:t>
      </w:r>
      <w:r>
        <w:t>f</w:t>
      </w:r>
      <w:r>
        <w:t>t</w:t>
      </w:r>
      <w:r>
        <w:t>协议中节点间的</w:t>
      </w:r>
      <w:r>
        <w:t>整体架构</w:t>
      </w:r>
    </w:p>
    <w:p>
      <w:pPr>
        <w:pStyle w:val="22"/>
      </w:pPr>
      <w:r>
        <w:rPr>
          <w:rFonts w:hint="default"/>
        </w:rPr>
        <w:t xml:space="preserve">     </w:t>
      </w:r>
      <w:r>
        <w:rPr>
          <w:rFonts w:hint="default"/>
        </w:rPr>
        <w:drawing>
          <wp:inline distT="0" distB="0" distL="114300" distR="114300">
            <wp:extent cx="4030980" cy="4163695"/>
            <wp:effectExtent l="0" t="0" r="7620" b="1905"/>
            <wp:docPr id="13" name="Picture 13" descr="Sift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ift_architecture"/>
                    <pic:cNvPicPr>
                      <a:picLocks noChangeAspect="1"/>
                    </pic:cNvPicPr>
                  </pic:nvPicPr>
                  <pic:blipFill>
                    <a:blip r:embed="rId18"/>
                    <a:srcRect/>
                    <a:stretch>
                      <a:fillRect/>
                    </a:stretch>
                  </pic:blipFill>
                  <pic:spPr>
                    <a:xfrm>
                      <a:off x="0" y="0"/>
                      <a:ext cx="4030980" cy="4163695"/>
                    </a:xfrm>
                    <a:prstGeom prst="rect">
                      <a:avLst/>
                    </a:prstGeom>
                  </pic:spPr>
                </pic:pic>
              </a:graphicData>
            </a:graphic>
          </wp:inline>
        </w:drawing>
      </w:r>
    </w:p>
    <w:p>
      <w:pPr>
        <w:pStyle w:val="22"/>
        <w:ind w:left="0" w:leftChars="0" w:firstLine="0" w:firstLineChars="0"/>
      </w:pPr>
      <w:r>
        <w:t>1) CPU节点：</w:t>
      </w:r>
    </w:p>
    <w:p>
      <w:pPr>
        <w:pStyle w:val="22"/>
        <w:ind w:left="0" w:leftChars="0" w:firstLine="720" w:firstLineChars="0"/>
        <w:rPr>
          <w:rFonts w:hint="default"/>
        </w:rPr>
      </w:pPr>
      <w:r>
        <w:rPr>
          <w:rFonts w:hint="default"/>
        </w:rPr>
        <w:t>（1）</w:t>
      </w:r>
      <w:r>
        <w:rPr>
          <w:rFonts w:hint="default"/>
        </w:rPr>
        <w:t>Coordinator：serve client request、replicate the log and state machine</w:t>
      </w:r>
    </w:p>
    <w:p>
      <w:pPr>
        <w:pStyle w:val="22"/>
        <w:ind w:firstLine="1195" w:firstLineChars="498"/>
        <w:rPr>
          <w:rFonts w:hint="default"/>
        </w:rPr>
      </w:pPr>
      <w:r>
        <w:rPr>
          <w:rFonts w:hint="default"/>
        </w:rPr>
        <w:t>server ID：16bit 每个CPU节点都有一个固定的server ID</w:t>
      </w:r>
    </w:p>
    <w:p>
      <w:pPr>
        <w:pStyle w:val="22"/>
        <w:ind w:firstLine="1195" w:firstLineChars="498"/>
        <w:rPr>
          <w:rFonts w:hint="default"/>
        </w:rPr>
      </w:pPr>
      <w:r>
        <w:rPr>
          <w:rFonts w:hint="default"/>
        </w:rPr>
        <w:t>term id：16bit 每次heartbeat将它的term_id加1</w:t>
      </w:r>
    </w:p>
    <w:p>
      <w:pPr>
        <w:pStyle w:val="22"/>
        <w:ind w:firstLine="1195" w:firstLineChars="498"/>
        <w:rPr>
          <w:rFonts w:hint="default"/>
        </w:rPr>
      </w:pPr>
      <w:r>
        <w:rPr>
          <w:rFonts w:hint="default"/>
        </w:rPr>
        <w:t>timestamp：32bit</w:t>
      </w:r>
      <w:r>
        <w:rPr>
          <w:rFonts w:hint="default"/>
        </w:rPr>
        <w:t xml:space="preserve"> 时间戳</w:t>
      </w:r>
    </w:p>
    <w:p>
      <w:pPr>
        <w:pStyle w:val="22"/>
        <w:ind w:left="0" w:leftChars="0" w:firstLine="720" w:firstLineChars="0"/>
        <w:rPr>
          <w:rFonts w:hint="default"/>
        </w:rPr>
      </w:pPr>
      <w:r>
        <w:rPr>
          <w:rFonts w:hint="default"/>
        </w:rPr>
        <w:t>（2）</w:t>
      </w:r>
      <w:r>
        <w:rPr>
          <w:rFonts w:hint="default"/>
        </w:rPr>
        <w:t>Backup coordinator：heartbeats信息超时后尝试成为coodinator</w:t>
      </w:r>
    </w:p>
    <w:p>
      <w:pPr>
        <w:pStyle w:val="22"/>
        <w:numPr>
          <w:ilvl w:val="0"/>
          <w:numId w:val="0"/>
        </w:numPr>
        <w:rPr>
          <w:rFonts w:hint="default"/>
        </w:rPr>
      </w:pPr>
      <w:r>
        <w:rPr>
          <w:rFonts w:hint="default"/>
        </w:rPr>
        <w:t>2) Memory nodes：</w:t>
      </w:r>
    </w:p>
    <w:p>
      <w:pPr>
        <w:pStyle w:val="22"/>
        <w:numPr>
          <w:ilvl w:val="0"/>
          <w:numId w:val="0"/>
        </w:numPr>
        <w:ind w:firstLine="720" w:firstLineChars="0"/>
        <w:rPr>
          <w:rFonts w:hint="default"/>
        </w:rPr>
      </w:pPr>
      <w:r>
        <w:rPr>
          <w:rFonts w:hint="default"/>
        </w:rPr>
        <w:t>（1）</w:t>
      </w:r>
      <w:r>
        <w:rPr>
          <w:rFonts w:hint="default"/>
        </w:rPr>
        <w:t>Replicated memory region：</w:t>
      </w:r>
    </w:p>
    <w:p>
      <w:pPr>
        <w:pStyle w:val="22"/>
        <w:numPr>
          <w:ilvl w:val="0"/>
          <w:numId w:val="0"/>
        </w:numPr>
        <w:ind w:left="720" w:leftChars="0" w:firstLine="720" w:firstLineChars="0"/>
        <w:rPr>
          <w:rFonts w:hint="default"/>
        </w:rPr>
      </w:pPr>
      <w:r>
        <w:rPr>
          <w:rFonts w:hint="default"/>
        </w:rPr>
        <w:t>Replicated memory：复制的内存是一个连续的内存块，客户端通过逻辑地址与之交互</w:t>
      </w:r>
    </w:p>
    <w:p>
      <w:pPr>
        <w:pStyle w:val="22"/>
        <w:numPr>
          <w:ilvl w:val="0"/>
          <w:numId w:val="0"/>
        </w:numPr>
        <w:ind w:left="720" w:leftChars="0" w:firstLine="720" w:firstLineChars="0"/>
        <w:rPr>
          <w:rFonts w:hint="default"/>
        </w:rPr>
      </w:pPr>
      <w:r>
        <w:rPr>
          <w:rFonts w:hint="default"/>
        </w:rPr>
        <w:t>Write-ahead log：write-ahead日志允许使用一个RDMA操作并行提交多个写操作，同时在后台apply updates到replicated memory中。write-ahead日志也用于coordinator recovery.</w:t>
      </w:r>
    </w:p>
    <w:p>
      <w:pPr>
        <w:pStyle w:val="22"/>
        <w:numPr>
          <w:ilvl w:val="0"/>
          <w:numId w:val="0"/>
        </w:numPr>
        <w:ind w:firstLine="720" w:firstLineChars="0"/>
        <w:rPr>
          <w:rFonts w:hint="default"/>
        </w:rPr>
      </w:pPr>
      <w:r>
        <w:rPr>
          <w:rFonts w:hint="default"/>
        </w:rPr>
        <w:t>(2）Admin region：管理区域是一个内存块memory block，包含termid、nodeid和timestamp数据，由CPU节点用于交换heartbeat心跳读/写</w:t>
      </w:r>
    </w:p>
    <w:p>
      <w:pPr>
        <w:pStyle w:val="3"/>
        <w:spacing w:before="120" w:after="120"/>
      </w:pPr>
      <w:bookmarkStart w:id="34" w:name="_Toc957403237"/>
      <w:r>
        <w:rPr>
          <w:rFonts w:hint="default"/>
        </w:rPr>
        <w:t>Replicated memory层</w:t>
      </w:r>
      <w:bookmarkEnd w:id="34"/>
    </w:p>
    <w:p>
      <w:pPr>
        <w:pStyle w:val="4"/>
      </w:pPr>
      <w:r>
        <w:rPr>
          <w:rFonts w:hint="default"/>
        </w:rPr>
        <w:t>Coordinator election</w:t>
      </w:r>
    </w:p>
    <w:p>
      <w:pPr>
        <w:ind w:left="720" w:leftChars="0" w:firstLine="720" w:firstLineChars="0"/>
      </w:pPr>
      <w:r>
        <w:drawing>
          <wp:inline distT="0" distB="0" distL="114300" distR="114300">
            <wp:extent cx="3215640" cy="4089400"/>
            <wp:effectExtent l="0" t="0" r="10160" b="0"/>
            <wp:docPr id="15" name="Picture 15" descr="Coordinate_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oordinate_election"/>
                    <pic:cNvPicPr>
                      <a:picLocks noChangeAspect="1"/>
                    </pic:cNvPicPr>
                  </pic:nvPicPr>
                  <pic:blipFill>
                    <a:blip r:embed="rId19"/>
                    <a:stretch>
                      <a:fillRect/>
                    </a:stretch>
                  </pic:blipFill>
                  <pic:spPr>
                    <a:xfrm>
                      <a:off x="0" y="0"/>
                      <a:ext cx="3215640" cy="4089400"/>
                    </a:xfrm>
                    <a:prstGeom prst="rect">
                      <a:avLst/>
                    </a:prstGeom>
                  </pic:spPr>
                </pic:pic>
              </a:graphicData>
            </a:graphic>
          </wp:inline>
        </w:drawing>
      </w:r>
    </w:p>
    <w:p>
      <w:pPr>
        <w:pStyle w:val="22"/>
        <w:numPr>
          <w:ilvl w:val="0"/>
          <w:numId w:val="0"/>
        </w:numPr>
        <w:ind w:firstLine="720" w:firstLineChars="0"/>
        <w:rPr>
          <w:rFonts w:hint="default"/>
        </w:rPr>
      </w:pPr>
      <w:r>
        <w:rPr>
          <w:rFonts w:hint="default"/>
        </w:rPr>
        <w:t>coordinator CPU节点通过RDMA的CAS操作周期性的发送heartbeat到每一个memory节点的admin region区域</w:t>
      </w:r>
      <w:r>
        <w:rPr>
          <w:rFonts w:hint="default"/>
        </w:rPr>
        <w:t>；</w:t>
      </w:r>
      <w:r>
        <w:rPr>
          <w:rFonts w:hint="default"/>
        </w:rPr>
        <w:t>backup CPU节点依次从这些memory节点中读取heartbearts，然后follower将timestamp和上一次读取的timestamp作对比，如果没更新则成为candidate并触发一次新的选举（引入一个election timeout参数来决定heartbeat读取频率）同时也可以配置为允许错过多次heartbeats，并在每次写入后更新</w:t>
      </w:r>
      <w:r>
        <w:rPr>
          <w:rFonts w:hint="default"/>
        </w:rPr>
        <w:t>；</w:t>
      </w:r>
    </w:p>
    <w:p>
      <w:pPr>
        <w:pStyle w:val="22"/>
        <w:numPr>
          <w:ilvl w:val="0"/>
          <w:numId w:val="0"/>
        </w:numPr>
        <w:ind w:firstLine="720" w:firstLineChars="0"/>
        <w:rPr>
          <w:rFonts w:hint="default"/>
        </w:rPr>
      </w:pPr>
      <w:r>
        <w:rPr>
          <w:rFonts w:hint="default"/>
        </w:rPr>
        <w:t>backup CUP节点</w:t>
      </w:r>
      <w:r>
        <w:rPr>
          <w:rFonts w:hint="default"/>
        </w:rPr>
        <w:t>过渡</w:t>
      </w:r>
      <w:r>
        <w:rPr>
          <w:rFonts w:hint="default"/>
        </w:rPr>
        <w:t>到candidate后，它会将它的本地termid+1，然后尝试一个RDMA的CAS操作向所有的memory节点发送消息（包括nodeid 和 term_id）</w:t>
      </w:r>
    </w:p>
    <w:p>
      <w:pPr>
        <w:pStyle w:val="22"/>
        <w:numPr>
          <w:ilvl w:val="0"/>
          <w:numId w:val="0"/>
        </w:numPr>
        <w:ind w:firstLine="720" w:firstLineChars="0"/>
      </w:pPr>
      <w:r>
        <w:rPr>
          <w:rFonts w:hint="default"/>
        </w:rPr>
        <w:t>若多个candidate节点竞争，但是最多只有一个能成功；第一个在大多数memory节点CAS操作成功的CPU节点将成为coordinator，而其他的节点看到其他节点成功竞选（从CAS操作的返回值判断）后就会回落到followe状态</w:t>
      </w:r>
      <w:r>
        <w:rPr>
          <w:rFonts w:hint="default"/>
        </w:rPr>
        <w:t>；</w:t>
      </w:r>
      <w:r>
        <w:rPr>
          <w:rFonts w:hint="default"/>
        </w:rPr>
        <w:t>若果没有candidate竞选成功，每一个candidate将执行一次随机回退周期，然后再重新启动CAS操作，并且使用上一次失败CAS操作的返回值。同样每一次重新尝试term_id要+1</w:t>
      </w:r>
      <w:r>
        <w:rPr>
          <w:rFonts w:hint="default"/>
        </w:rPr>
        <w:t>；</w:t>
      </w:r>
      <w:r>
        <w:t>如下</w:t>
      </w:r>
      <w:r>
        <w:t>图</w:t>
      </w:r>
      <w:r>
        <w:t>：</w:t>
      </w:r>
    </w:p>
    <w:p>
      <w:pPr>
        <w:pStyle w:val="22"/>
        <w:ind w:left="0" w:leftChars="0" w:firstLine="720" w:firstLineChars="0"/>
        <w:jc w:val="distribute"/>
      </w:pPr>
    </w:p>
    <w:p>
      <w:pPr>
        <w:pStyle w:val="4"/>
      </w:pPr>
      <w:r>
        <w:rPr>
          <w:rFonts w:hint="default"/>
        </w:rPr>
        <w:t>Normal operation</w:t>
      </w:r>
    </w:p>
    <w:p>
      <w:pPr>
        <w:pStyle w:val="4"/>
        <w:numPr>
          <w:numId w:val="0"/>
        </w:numPr>
        <w:ind w:left="720" w:leftChars="0" w:firstLine="720" w:firstLineChars="0"/>
      </w:pPr>
      <w:r>
        <w:t xml:space="preserve"> </w:t>
      </w:r>
      <w:r>
        <w:drawing>
          <wp:inline distT="0" distB="0" distL="114300" distR="114300">
            <wp:extent cx="3342640" cy="3176270"/>
            <wp:effectExtent l="0" t="0" r="10160" b="24130"/>
            <wp:docPr id="14" name="Picture 14" descr="Read&amp;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ead&amp;Write"/>
                    <pic:cNvPicPr>
                      <a:picLocks noChangeAspect="1"/>
                    </pic:cNvPicPr>
                  </pic:nvPicPr>
                  <pic:blipFill>
                    <a:blip r:embed="rId20"/>
                    <a:stretch>
                      <a:fillRect/>
                    </a:stretch>
                  </pic:blipFill>
                  <pic:spPr>
                    <a:xfrm>
                      <a:off x="0" y="0"/>
                      <a:ext cx="3342640" cy="3176270"/>
                    </a:xfrm>
                    <a:prstGeom prst="rect">
                      <a:avLst/>
                    </a:prstGeom>
                  </pic:spPr>
                </pic:pic>
              </a:graphicData>
            </a:graphic>
          </wp:inline>
        </w:drawing>
      </w:r>
    </w:p>
    <w:p>
      <w:pPr>
        <w:pStyle w:val="22"/>
        <w:rPr>
          <w:rFonts w:hint="eastAsia"/>
        </w:rPr>
      </w:pPr>
      <w:r>
        <w:rPr>
          <w:rFonts w:hint="default" w:ascii="Times New Roman Bold" w:hAnsi="Times New Roman Bold" w:cs="Times New Roman Bold"/>
          <w:b/>
          <w:bCs/>
        </w:rPr>
        <w:t>1) Read request</w:t>
      </w:r>
      <w:r>
        <w:rPr>
          <w:rFonts w:hint="eastAsia"/>
        </w:rPr>
        <w:t>：读请求</w:t>
      </w:r>
    </w:p>
    <w:p>
      <w:pPr>
        <w:pStyle w:val="22"/>
        <w:rPr>
          <w:rFonts w:hint="eastAsia"/>
        </w:rPr>
      </w:pPr>
      <w:r>
        <w:rPr>
          <w:rFonts w:hint="eastAsia"/>
        </w:rPr>
        <w:t>Clients使用特定的地址和大小来向coodinator发送读请求。coordinator为相应块获取一个本地读锁，再使用单边RDMA从内存节点读取值；而且没有必要达到quorum，因为所有的请求都是被coordinator处理的，所以它可以有效地维护整个复制内存的读租约。</w:t>
      </w:r>
    </w:p>
    <w:p>
      <w:pPr>
        <w:pStyle w:val="22"/>
        <w:rPr>
          <w:rFonts w:hint="eastAsia"/>
        </w:rPr>
      </w:pPr>
      <w:r>
        <w:rPr>
          <w:rFonts w:hint="default" w:ascii="Times New Roman Bold" w:hAnsi="Times New Roman Bold" w:cs="Times New Roman Bold"/>
          <w:b/>
          <w:bCs/>
        </w:rPr>
        <w:t>2) Write request</w:t>
      </w:r>
      <w:r>
        <w:rPr>
          <w:rFonts w:hint="eastAsia"/>
        </w:rPr>
        <w:t>：写请求</w:t>
      </w:r>
    </w:p>
    <w:p>
      <w:pPr>
        <w:pStyle w:val="22"/>
        <w:rPr>
          <w:rFonts w:hint="eastAsia"/>
        </w:rPr>
      </w:pPr>
      <w:r>
        <w:rPr>
          <w:rFonts w:hint="eastAsia"/>
        </w:rPr>
        <w:t>coordinator为相应块获取一个本地写锁（为了防止读取到脏数据，一旦提交就释放该锁），并使用单边RDMA将更新附加到memory节点上的write-ahead log中</w:t>
      </w:r>
      <w:r>
        <w:rPr>
          <w:rFonts w:hint="default"/>
        </w:rPr>
        <w:t>；</w:t>
      </w:r>
      <w:r>
        <w:rPr>
          <w:rFonts w:hint="eastAsia"/>
        </w:rPr>
        <w:t>coordinator可以通过RDMA协议的可靠变体，接收到大多数memory节点附加成功的ack，于是就能reply committed给客户端</w:t>
      </w:r>
      <w:r>
        <w:rPr>
          <w:rFonts w:hint="default"/>
        </w:rPr>
        <w:t>；</w:t>
      </w:r>
      <w:r>
        <w:rPr>
          <w:rFonts w:hint="eastAsia"/>
        </w:rPr>
        <w:t>coordinator 接着告知memory节点在后台更新replicated memory</w:t>
      </w:r>
      <w:r>
        <w:rPr>
          <w:rFonts w:hint="default"/>
        </w:rPr>
        <w:t>；</w:t>
      </w:r>
      <w:r>
        <w:rPr>
          <w:rFonts w:hint="eastAsia"/>
        </w:rPr>
        <w:t>还提供了一个接口，可以一次接受多个写请求（不能与其他写请求冲突）</w:t>
      </w:r>
      <w:r>
        <w:rPr>
          <w:rFonts w:hint="default"/>
        </w:rPr>
        <w:t>；</w:t>
      </w:r>
      <w:r>
        <w:rPr>
          <w:rFonts w:hint="eastAsia"/>
        </w:rPr>
        <w:t>还允许直接写入复制的内存区域，而不进行日志记录</w:t>
      </w:r>
      <w:r>
        <w:rPr>
          <w:rFonts w:hint="default"/>
        </w:rPr>
        <w:t>。</w:t>
      </w:r>
    </w:p>
    <w:p>
      <w:pPr>
        <w:pStyle w:val="4"/>
      </w:pPr>
      <w:r>
        <w:t>Fault recovery</w:t>
      </w:r>
    </w:p>
    <w:p>
      <w:pPr>
        <w:pStyle w:val="22"/>
        <w:rPr>
          <w:rFonts w:hint="default"/>
        </w:rPr>
      </w:pPr>
      <w:r>
        <w:rPr>
          <w:rFonts w:hint="default"/>
        </w:rPr>
        <w:t>1) Coordinator failure：容忍Fc个CPU故障只需要Fc+1个CPU即可</w:t>
      </w:r>
    </w:p>
    <w:p>
      <w:pPr>
        <w:pStyle w:val="22"/>
        <w:rPr>
          <w:rFonts w:hint="default"/>
        </w:rPr>
      </w:pPr>
      <w:r>
        <w:rPr>
          <w:rFonts w:hint="default"/>
        </w:rPr>
        <w:t>① backup CPU节点可以通过读取heartbeat机制来检测是否需要进入coordinator election</w:t>
      </w:r>
    </w:p>
    <w:p>
      <w:pPr>
        <w:pStyle w:val="22"/>
        <w:rPr>
          <w:rFonts w:hint="default"/>
        </w:rPr>
      </w:pPr>
      <w:r>
        <w:rPr>
          <w:rFonts w:hint="default"/>
        </w:rPr>
        <w:t>② 新coordinator读取所有memory节点的循环日志来构造一致的、最新的log版本来进行log recovery</w:t>
      </w:r>
    </w:p>
    <w:p>
      <w:pPr>
        <w:pStyle w:val="22"/>
        <w:rPr>
          <w:rFonts w:hint="default"/>
        </w:rPr>
      </w:pPr>
      <w:r>
        <w:rPr>
          <w:rFonts w:hint="default"/>
        </w:rPr>
        <w:t>2) Memory node failures：容忍Fm个Memory故障需要2Fm+1个memory节点</w:t>
      </w:r>
    </w:p>
    <w:p>
      <w:pPr>
        <w:pStyle w:val="22"/>
        <w:rPr>
          <w:rFonts w:hint="default"/>
        </w:rPr>
      </w:pPr>
      <w:r>
        <w:rPr>
          <w:rFonts w:hint="default"/>
        </w:rPr>
        <w:t>① coordinator一直记录存活的memory节点，如果某个memory节点失败，就将它从存活的memory节点列表中删除。并且后台又一个恢复线程定期轮询所有失败的内存节点</w:t>
      </w:r>
    </w:p>
    <w:p>
      <w:pPr>
        <w:pStyle w:val="22"/>
        <w:rPr>
          <w:rFonts w:eastAsia="SimSun"/>
          <w:color w:val="000000" w:themeColor="text1"/>
          <w:kern w:val="0"/>
          <w14:textFill>
            <w14:solidFill>
              <w14:schemeClr w14:val="tx1"/>
            </w14:solidFill>
          </w14:textFill>
        </w:rPr>
      </w:pPr>
      <w:r>
        <w:rPr>
          <w:rFonts w:hint="default"/>
        </w:rPr>
        <w:t>② 当memory节点重新恢复时，coordinator须将replicated memory region中的所有数据复制到该memory节点。这是通过逐渐的持有相应区域的读锁实现全部数据的复制（确保在此期间不发生更新操作，但可以读）</w:t>
      </w:r>
    </w:p>
    <w:p>
      <w:pPr>
        <w:pStyle w:val="3"/>
        <w:spacing w:before="120" w:after="120"/>
      </w:pPr>
      <w:bookmarkStart w:id="35" w:name="_Toc2128720935"/>
      <w:r>
        <w:t>Key-Value层</w:t>
      </w:r>
      <w:bookmarkEnd w:id="35"/>
    </w:p>
    <w:p>
      <w:pPr>
        <w:pStyle w:val="22"/>
        <w:ind w:firstLineChars="0"/>
      </w:pPr>
      <w:r>
        <w:rPr>
          <w:rFonts w:hint="default"/>
        </w:rPr>
        <w:t>程序状态机的常用表达形式（可以理解为实例化）</w:t>
      </w:r>
      <w:r>
        <w:rPr>
          <w:rFonts w:hint="eastAsia"/>
        </w:rPr>
        <w:t>在Replicated memory layer的上部，它与Replicated memory layer交互，将其作为它的本地内存(通过逻辑地址访问)</w:t>
      </w:r>
      <w:r>
        <w:rPr>
          <w:rFonts w:hint="default"/>
        </w:rPr>
        <w:t>；</w:t>
      </w:r>
      <w:r>
        <w:rPr>
          <w:rFonts w:hint="eastAsia"/>
        </w:rPr>
        <w:t>管理key-value store的进程与Sift coordinator 进程共存</w:t>
      </w:r>
    </w:p>
    <w:p>
      <w:pPr>
        <w:pStyle w:val="4"/>
      </w:pPr>
      <w:r>
        <w:rPr>
          <w:rFonts w:hint="default"/>
        </w:rPr>
        <w:t>Architecture</w:t>
      </w:r>
    </w:p>
    <w:p>
      <w:pPr>
        <w:pStyle w:val="22"/>
        <w:rPr>
          <w:rFonts w:hint="eastAsia"/>
        </w:rPr>
      </w:pPr>
      <w:r>
        <w:rPr>
          <w:rFonts w:hint="eastAsia"/>
        </w:rPr>
        <w:t>使用链式哈希表，同时有四个主要的数据结构：(所有这些结构都存在于replicated memory中的预定义位置）</w:t>
      </w:r>
    </w:p>
    <w:p>
      <w:pPr>
        <w:pStyle w:val="22"/>
        <w:rPr>
          <w:rFonts w:hint="eastAsia"/>
        </w:rPr>
      </w:pPr>
      <w:r>
        <w:rPr>
          <w:rFonts w:hint="eastAsia"/>
        </w:rPr>
        <w:t>① an array of data blocks：一组数据块，每个数据块都是预定义的大小</w:t>
      </w:r>
    </w:p>
    <w:p>
      <w:pPr>
        <w:pStyle w:val="22"/>
        <w:rPr>
          <w:rFonts w:hint="eastAsia"/>
        </w:rPr>
      </w:pPr>
      <w:r>
        <w:rPr>
          <w:rFonts w:hint="eastAsia"/>
        </w:rPr>
        <w:t>② an index table：index表，保存data blocks的指针, 同时也cash在coordinator处</w:t>
      </w:r>
    </w:p>
    <w:p>
      <w:pPr>
        <w:pStyle w:val="22"/>
        <w:rPr>
          <w:rFonts w:hint="eastAsia"/>
        </w:rPr>
      </w:pPr>
      <w:r>
        <w:rPr>
          <w:rFonts w:hint="eastAsia"/>
        </w:rPr>
        <w:t>③ a bitmap：保存可用的data blocks, 同时也ca</w:t>
      </w:r>
      <w:r>
        <w:rPr>
          <w:rFonts w:hint="default"/>
        </w:rPr>
        <w:t>che</w:t>
      </w:r>
      <w:r>
        <w:rPr>
          <w:rFonts w:hint="eastAsia"/>
        </w:rPr>
        <w:t>在coordinator处</w:t>
      </w:r>
    </w:p>
    <w:p>
      <w:pPr>
        <w:pStyle w:val="22"/>
        <w:rPr>
          <w:rFonts w:hint="eastAsia"/>
        </w:rPr>
      </w:pPr>
      <w:r>
        <w:rPr>
          <w:rFonts w:hint="eastAsia"/>
        </w:rPr>
        <w:t>④ a circular write-ahead log：与被replicated memory 系统使用的log是分离的</w:t>
      </w:r>
    </w:p>
    <w:p>
      <w:pPr>
        <w:pStyle w:val="4"/>
      </w:pPr>
      <w:r>
        <w:rPr>
          <w:rFonts w:hint="default"/>
        </w:rPr>
        <w:t>Put request</w:t>
      </w:r>
    </w:p>
    <w:p>
      <w:pPr>
        <w:pStyle w:val="22"/>
        <w:rPr>
          <w:rFonts w:hint="eastAsia"/>
        </w:rPr>
      </w:pPr>
      <w:r>
        <w:rPr>
          <w:rFonts w:hint="eastAsia"/>
        </w:rPr>
        <w:t>put请求处理过程，首先将更新附加到key-value store的write-ahead log中，这个write-ahead log位于replicated memory上（是支持直接写的，不用log），这样就能在一次RDMA roundtrip中就让put requests被提交。一旦log写完成，就也意味着更新已经被提交到replicated memory，我们就可以reply client，然后在后台apply被记录的put request。由于write-ahead log是circular（循环的而不是append），所以未完成的（已log但未apply）的更新数量会受到日志大小限制</w:t>
      </w:r>
    </w:p>
    <w:p>
      <w:pPr>
        <w:pStyle w:val="22"/>
      </w:pPr>
      <w:r>
        <w:rPr>
          <w:rFonts w:hint="eastAsia"/>
        </w:rPr>
        <w:t>要apply更新，先使用键的散列在index table中执行查找。如果index table 中没有entry，则使用bitmap分配一个新的block，并将其指针插入index table中。否则，就遍历index table entry的指针所指的链（使用每个已分配的block中的next pointer）。如果找到具有相同key的block，则更新该value并将其写回replicated memory。如果链中不包含该key，将分配一个新的block并添加到链中，并将其指针写入上一个块的next pointer</w:t>
      </w:r>
    </w:p>
    <w:p>
      <w:pPr>
        <w:pStyle w:val="4"/>
      </w:pPr>
      <w:r>
        <w:rPr>
          <w:rFonts w:hint="default"/>
        </w:rPr>
        <w:t>Get requests</w:t>
      </w:r>
    </w:p>
    <w:p>
      <w:pPr>
        <w:pStyle w:val="22"/>
      </w:pPr>
      <w:r>
        <w:rPr>
          <w:rFonts w:hint="eastAsia"/>
        </w:rPr>
        <w:t>get请求的处理过程，首先检查缓存。如果该键不在缓存中，则从replicated memory中检索该值。为了确保一致性，我们的cache记录entry是否已经applied，并且也不会驱逐那些有未决更新(pending updates)</w:t>
      </w:r>
      <w:r>
        <w:rPr>
          <w:rFonts w:hint="default"/>
        </w:rPr>
        <w:t xml:space="preserve"> </w:t>
      </w:r>
      <w:r>
        <w:rPr>
          <w:rFonts w:hint="eastAsia"/>
        </w:rPr>
        <w:t>的entry</w:t>
      </w:r>
    </w:p>
    <w:p>
      <w:pPr>
        <w:pStyle w:val="4"/>
      </w:pPr>
      <w:r>
        <w:rPr>
          <w:rFonts w:hint="default"/>
        </w:rPr>
        <w:t>Failure handing</w:t>
      </w:r>
    </w:p>
    <w:p>
      <w:pPr>
        <w:pStyle w:val="22"/>
        <w:rPr>
          <w:rFonts w:hint="eastAsia"/>
        </w:rPr>
      </w:pPr>
      <w:r>
        <w:rPr>
          <w:rFonts w:hint="default"/>
        </w:rPr>
        <w:t>键值层只需要从管理key-value store的进程的失败中恢复。新的键-值进程首先从replicated memory中加载index table和bitmap。使用memory中的这些结构，它read and replay write-ahead log的内容即可。replay之后进程就可以开始处理client请求</w:t>
      </w:r>
      <w:r>
        <w:rPr>
          <w:rFonts w:hint="default"/>
        </w:rPr>
        <w:t>；其他故障归结为</w:t>
      </w:r>
      <w:r>
        <w:rPr>
          <w:rFonts w:hint="default"/>
        </w:rPr>
        <w:t>replicated memory layer</w:t>
      </w:r>
      <w:r>
        <w:rPr>
          <w:rFonts w:hint="default"/>
        </w:rPr>
        <w:t>中</w:t>
      </w:r>
      <w:r>
        <w:rPr>
          <w:rFonts w:hint="default"/>
        </w:rPr>
        <w:t>memory节点和coordinator节点的故障</w:t>
      </w:r>
      <w:r>
        <w:rPr>
          <w:rFonts w:hint="default"/>
        </w:rPr>
        <w:t>（见上）</w:t>
      </w:r>
    </w:p>
    <w:p>
      <w:pPr>
        <w:pStyle w:val="3"/>
        <w:spacing w:before="120" w:after="120"/>
      </w:pPr>
      <w:bookmarkStart w:id="36" w:name="_Toc335195525"/>
      <w:r>
        <w:rPr>
          <w:rFonts w:hint="default"/>
        </w:rPr>
        <w:t>SiftEC</w:t>
      </w:r>
      <w:bookmarkEnd w:id="36"/>
    </w:p>
    <w:p>
      <w:pPr>
        <w:spacing w:line="360" w:lineRule="auto"/>
        <w:ind w:firstLine="480"/>
        <w:rPr>
          <w:rFonts w:hint="default" w:ascii="Times New Roman" w:hAnsi="Times New Roman" w:cs="Times New Roman"/>
          <w:bCs/>
          <w:kern w:val="44"/>
          <w:sz w:val="24"/>
          <w:szCs w:val="24"/>
        </w:rPr>
      </w:pPr>
      <w:r>
        <w:rPr>
          <w:rFonts w:hint="default" w:ascii="Times New Roman" w:hAnsi="Times New Roman" w:cs="Times New Roman"/>
          <w:bCs/>
          <w:kern w:val="44"/>
          <w:sz w:val="24"/>
          <w:szCs w:val="24"/>
        </w:rPr>
        <w:t>由于Sift的分离式架构以及集中复制逻辑，引入纠删码是非常容易的，</w:t>
      </w:r>
      <w:r>
        <w:rPr>
          <w:rFonts w:hint="eastAsia" w:ascii="Times New Roman" w:hAnsi="Times New Roman" w:cs="Times New Roman"/>
          <w:bCs/>
          <w:kern w:val="44"/>
          <w:sz w:val="24"/>
          <w:szCs w:val="24"/>
        </w:rPr>
        <w:t>修改replicated memory结构，将每个块分割成Fm+1块，并使用Reed-Solomon代码生成</w:t>
      </w:r>
      <w:r>
        <w:rPr>
          <w:rFonts w:hint="default" w:ascii="Times New Roman" w:hAnsi="Times New Roman" w:cs="Times New Roman"/>
          <w:bCs/>
          <w:kern w:val="44"/>
          <w:sz w:val="24"/>
          <w:szCs w:val="24"/>
        </w:rPr>
        <w:t>；</w:t>
      </w:r>
      <w:r>
        <w:rPr>
          <w:rFonts w:hint="eastAsia" w:ascii="Times New Roman" w:hAnsi="Times New Roman" w:cs="Times New Roman"/>
          <w:bCs/>
          <w:kern w:val="44"/>
          <w:sz w:val="24"/>
          <w:szCs w:val="24"/>
        </w:rPr>
        <w:t>通过以non-encoded的形式存储write-ahead log来处理coordinator在Fm+1个memory节点收到它们的对应block之前发生故障的情况</w:t>
      </w:r>
      <w:r>
        <w:rPr>
          <w:rFonts w:hint="default" w:ascii="Times New Roman" w:hAnsi="Times New Roman" w:cs="Times New Roman"/>
          <w:bCs/>
          <w:kern w:val="44"/>
          <w:sz w:val="24"/>
          <w:szCs w:val="24"/>
        </w:rPr>
        <w:t>；值得一提的，引入纠删码后SiftEC仍然能够在2F+1的节点中保持F的活性。</w:t>
      </w:r>
    </w:p>
    <w:p>
      <w:pPr>
        <w:pStyle w:val="3"/>
        <w:spacing w:before="120" w:after="120"/>
      </w:pPr>
      <w:bookmarkStart w:id="37" w:name="_Toc781582594"/>
      <w:r>
        <w:rPr>
          <w:rFonts w:hint="eastAsia"/>
        </w:rPr>
        <w:t>本章小结</w:t>
      </w:r>
      <w:bookmarkEnd w:id="37"/>
    </w:p>
    <w:p>
      <w:pPr>
        <w:spacing w:line="360" w:lineRule="auto"/>
        <w:ind w:firstLine="480"/>
        <w:rPr>
          <w:rFonts w:ascii="Times New Roman" w:hAnsi="Times New Roman" w:cs="Times New Roman"/>
          <w:bCs/>
          <w:kern w:val="44"/>
          <w:sz w:val="24"/>
          <w:szCs w:val="24"/>
          <w:lang w:val="en-US"/>
        </w:rPr>
      </w:pPr>
      <w:r>
        <w:rPr>
          <w:rFonts w:hint="eastAsia" w:ascii="Times New Roman" w:hAnsi="Times New Roman" w:cs="Times New Roman"/>
          <w:bCs/>
          <w:kern w:val="44"/>
          <w:sz w:val="24"/>
          <w:szCs w:val="24"/>
        </w:rPr>
        <w:t>本章对</w:t>
      </w:r>
      <w:r>
        <w:rPr>
          <w:rFonts w:ascii="Times New Roman" w:hAnsi="Times New Roman" w:cs="Times New Roman"/>
          <w:bCs/>
          <w:kern w:val="44"/>
          <w:sz w:val="24"/>
          <w:szCs w:val="24"/>
        </w:rPr>
        <w:t>Sift协议进行详细介绍，分别介绍了</w:t>
      </w:r>
      <w:r>
        <w:rPr>
          <w:rFonts w:hint="default" w:ascii="Times New Roman" w:hAnsi="Times New Roman" w:cs="Times New Roman"/>
          <w:bCs/>
          <w:kern w:val="44"/>
          <w:sz w:val="24"/>
          <w:szCs w:val="24"/>
        </w:rPr>
        <w:t>Replicated memory层的Coordinator election、Read request、Write request、Fault recovery；然后介绍了Key-value 层的Put requests、Get requests、Failure handing；以及引入纠删码的SiftEC协议。</w:t>
      </w:r>
    </w:p>
    <w:p>
      <w:pPr>
        <w:spacing w:line="360" w:lineRule="auto"/>
        <w:ind w:firstLine="480"/>
        <w:rPr>
          <w:rFonts w:hint="default" w:ascii="Times New Roman" w:hAnsi="Times New Roman" w:cs="Times New Roman"/>
          <w:bCs/>
          <w:kern w:val="44"/>
          <w:sz w:val="24"/>
          <w:szCs w:val="24"/>
          <w:lang w:val="en-US"/>
        </w:rPr>
      </w:pPr>
    </w:p>
    <w:p>
      <w:pPr>
        <w:pStyle w:val="2"/>
      </w:pPr>
      <w:bookmarkStart w:id="38" w:name="_Toc2048672306"/>
      <w:r>
        <w:rPr>
          <w:rFonts w:hint="eastAsia"/>
        </w:rPr>
        <w:t>总结</w:t>
      </w:r>
      <w:bookmarkEnd w:id="38"/>
    </w:p>
    <w:p>
      <w:pPr>
        <w:spacing w:line="360" w:lineRule="auto"/>
        <w:ind w:firstLine="480"/>
        <w:rPr>
          <w:rFonts w:ascii="Times New Roman" w:hAnsi="Times New Roman" w:cs="Times New Roman"/>
          <w:sz w:val="24"/>
          <w:szCs w:val="24"/>
        </w:rPr>
      </w:pPr>
      <w:r>
        <w:rPr>
          <w:rFonts w:ascii="Times New Roman" w:hAnsi="Times New Roman" w:cs="Times New Roman"/>
          <w:sz w:val="24"/>
          <w:szCs w:val="24"/>
        </w:rPr>
        <w:t>在本论文综述中，</w:t>
      </w:r>
      <w:r>
        <w:rPr>
          <w:rFonts w:ascii="Times New Roman" w:hAnsi="Times New Roman" w:cs="Times New Roman"/>
          <w:sz w:val="24"/>
          <w:szCs w:val="24"/>
        </w:rPr>
        <w:t>从最经典的</w:t>
      </w:r>
      <w:r>
        <w:rPr>
          <w:rFonts w:hint="default" w:ascii="Times New Roman" w:hAnsi="Times New Roman" w:cs="Times New Roman"/>
          <w:sz w:val="24"/>
          <w:szCs w:val="24"/>
        </w:rPr>
        <w:t>Lamport</w:t>
      </w:r>
      <w:r>
        <w:rPr>
          <w:rFonts w:hint="default" w:ascii="Times New Roman" w:hAnsi="Times New Roman" w:cs="Times New Roman"/>
          <w:sz w:val="24"/>
          <w:szCs w:val="24"/>
        </w:rPr>
        <w:t>大师的Paxos</w:t>
      </w:r>
      <w:r>
        <w:rPr>
          <w:rFonts w:hint="default" w:ascii="Times New Roman" w:hAnsi="Times New Roman" w:cs="Times New Roman"/>
          <w:sz w:val="24"/>
          <w:szCs w:val="24"/>
        </w:rPr>
        <w:t>论文出发</w:t>
      </w:r>
    </w:p>
    <w:p>
      <w:pPr>
        <w:pStyle w:val="27"/>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先查阅Raft论文</w:t>
      </w:r>
      <w:r>
        <w:rPr>
          <w:rFonts w:ascii="Times New Roman" w:hAnsi="Times New Roman" w:cs="Times New Roman"/>
          <w:sz w:val="24"/>
          <w:szCs w:val="24"/>
        </w:rPr>
        <w:t>，Raft协议基于leader易于实现，已用于实际应用；</w:t>
      </w:r>
    </w:p>
    <w:p>
      <w:pPr>
        <w:pStyle w:val="27"/>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然后介绍了第一个引入纠删码的RS-Paxos协议；</w:t>
      </w:r>
    </w:p>
    <w:p>
      <w:pPr>
        <w:pStyle w:val="27"/>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鉴于</w:t>
      </w:r>
      <w:r>
        <w:rPr>
          <w:rFonts w:ascii="Times New Roman" w:hAnsi="Times New Roman" w:cs="Times New Roman"/>
          <w:sz w:val="24"/>
          <w:szCs w:val="24"/>
        </w:rPr>
        <w:t>RS-Paxos协议</w:t>
      </w:r>
      <w:r>
        <w:rPr>
          <w:rFonts w:ascii="Times New Roman" w:hAnsi="Times New Roman" w:cs="Times New Roman"/>
          <w:sz w:val="24"/>
          <w:szCs w:val="24"/>
        </w:rPr>
        <w:t>的较低活性，提出</w:t>
      </w:r>
      <w:r>
        <w:rPr>
          <w:rFonts w:ascii="Times New Roman" w:hAnsi="Times New Roman" w:cs="Times New Roman"/>
          <w:sz w:val="24"/>
          <w:szCs w:val="24"/>
        </w:rPr>
        <w:t>改良版本的</w:t>
      </w:r>
      <w:r>
        <w:rPr>
          <w:rFonts w:ascii="Times New Roman" w:hAnsi="Times New Roman" w:cs="Times New Roman"/>
          <w:sz w:val="24"/>
          <w:szCs w:val="24"/>
        </w:rPr>
        <w:t>CRaft</w:t>
      </w:r>
      <w:r>
        <w:rPr>
          <w:rFonts w:ascii="Times New Roman" w:hAnsi="Times New Roman" w:cs="Times New Roman"/>
          <w:sz w:val="24"/>
          <w:szCs w:val="24"/>
        </w:rPr>
        <w:t>协议</w:t>
      </w:r>
      <w:r>
        <w:rPr>
          <w:rFonts w:ascii="Times New Roman" w:hAnsi="Times New Roman" w:cs="Times New Roman"/>
          <w:sz w:val="24"/>
          <w:szCs w:val="24"/>
        </w:rPr>
        <w:t>；</w:t>
      </w:r>
    </w:p>
    <w:p>
      <w:pPr>
        <w:pStyle w:val="27"/>
        <w:numPr>
          <w:ilvl w:val="0"/>
          <w:numId w:val="5"/>
        </w:numPr>
        <w:spacing w:line="360" w:lineRule="auto"/>
        <w:ind w:firstLineChars="0"/>
        <w:rPr>
          <w:rFonts w:ascii="Times New Roman" w:hAnsi="Times New Roman" w:cs="Times New Roman"/>
          <w:sz w:val="24"/>
          <w:szCs w:val="24"/>
        </w:rPr>
      </w:pPr>
      <w:bookmarkStart w:id="39" w:name="_Toc451934727"/>
      <w:bookmarkStart w:id="40" w:name="_Toc451934065"/>
      <w:bookmarkStart w:id="41" w:name="_Toc452327482"/>
      <w:bookmarkStart w:id="42" w:name="_Toc452327316"/>
      <w:r>
        <w:rPr>
          <w:rFonts w:ascii="Times New Roman" w:hAnsi="Times New Roman" w:cs="Times New Roman"/>
          <w:sz w:val="24"/>
          <w:szCs w:val="24"/>
        </w:rPr>
        <w:t>然后从资源节约角度出发，Sift提出CPU资源与内存资源解耦的分离式架构，同时也能够应用纠删码并保证和Raft相同活性的SiftEC；</w:t>
      </w:r>
    </w:p>
    <w:p>
      <w:pPr>
        <w:pStyle w:val="27"/>
        <w:numPr>
          <w:ilvl w:val="0"/>
          <w:numId w:val="0"/>
        </w:numPr>
        <w:spacing w:line="360" w:lineRule="auto"/>
        <w:ind w:firstLine="480" w:firstLineChars="200"/>
        <w:rPr>
          <w:rFonts w:ascii="Times New Roman" w:hAnsi="Times New Roman" w:cs="Times New Roman"/>
          <w:sz w:val="24"/>
          <w:szCs w:val="24"/>
        </w:rPr>
        <w:sectPr>
          <w:footerReference r:id="rId5" w:type="default"/>
          <w:pgSz w:w="11906" w:h="16838"/>
          <w:pgMar w:top="1843" w:right="1797" w:bottom="1531" w:left="1797" w:header="1135" w:footer="886" w:gutter="0"/>
          <w:cols w:space="720" w:num="1"/>
          <w:docGrid w:linePitch="312" w:charSpace="0"/>
        </w:sectPr>
      </w:pPr>
      <w:r>
        <w:rPr>
          <w:rFonts w:ascii="Times New Roman" w:hAnsi="Times New Roman" w:cs="Times New Roman"/>
          <w:sz w:val="24"/>
          <w:szCs w:val="24"/>
        </w:rPr>
        <w:t>对以上这几个协议的了解中，对</w:t>
      </w:r>
      <w:r>
        <w:rPr>
          <w:rFonts w:ascii="Times New Roman" w:hAnsi="Times New Roman" w:cs="Times New Roman"/>
          <w:sz w:val="24"/>
          <w:szCs w:val="24"/>
        </w:rPr>
        <w:t>分布式</w:t>
      </w:r>
      <w:r>
        <w:rPr>
          <w:rFonts w:ascii="Times New Roman" w:hAnsi="Times New Roman" w:cs="Times New Roman"/>
          <w:sz w:val="24"/>
          <w:szCs w:val="24"/>
        </w:rPr>
        <w:t>一致性协议的原理以及</w:t>
      </w:r>
      <w:r>
        <w:rPr>
          <w:rFonts w:ascii="Times New Roman" w:hAnsi="Times New Roman" w:cs="Times New Roman"/>
          <w:sz w:val="24"/>
          <w:szCs w:val="24"/>
        </w:rPr>
        <w:t>各个</w:t>
      </w:r>
      <w:r>
        <w:rPr>
          <w:rFonts w:ascii="Times New Roman" w:hAnsi="Times New Roman" w:cs="Times New Roman"/>
          <w:sz w:val="24"/>
          <w:szCs w:val="24"/>
        </w:rPr>
        <w:t>协议的优缺点又有了进一步认知</w:t>
      </w:r>
      <w:bookmarkEnd w:id="39"/>
      <w:bookmarkEnd w:id="40"/>
      <w:bookmarkEnd w:id="41"/>
      <w:bookmarkEnd w:id="42"/>
      <w:r>
        <w:rPr>
          <w:rFonts w:ascii="Times New Roman" w:hAnsi="Times New Roman" w:cs="Times New Roman"/>
          <w:sz w:val="24"/>
          <w:szCs w:val="24"/>
        </w:rPr>
        <w:t>。</w:t>
      </w:r>
    </w:p>
    <w:p>
      <w:pPr>
        <w:widowControl/>
        <w:jc w:val="left"/>
        <w:rPr>
          <w:rFonts w:ascii="Times New Roman" w:hAnsi="Times New Roman" w:cs="Times New Roman"/>
          <w:sz w:val="24"/>
          <w:szCs w:val="24"/>
        </w:rPr>
      </w:pPr>
    </w:p>
    <w:p>
      <w:pPr>
        <w:pStyle w:val="9"/>
        <w:spacing w:before="360" w:after="240"/>
        <w:rPr>
          <w:rFonts w:ascii="黑体" w:hAnsi="黑体"/>
          <w:szCs w:val="36"/>
        </w:rPr>
      </w:pPr>
      <w:bookmarkStart w:id="43" w:name="_Toc451934066"/>
      <w:bookmarkStart w:id="44" w:name="_Toc451934728"/>
      <w:bookmarkStart w:id="45" w:name="_Toc452327317"/>
      <w:bookmarkStart w:id="46" w:name="_Toc452327483"/>
      <w:bookmarkStart w:id="47" w:name="_Toc1430134591"/>
      <w:r>
        <w:rPr>
          <w:rFonts w:ascii="黑体" w:hAnsi="黑体"/>
          <w:szCs w:val="36"/>
        </w:rPr>
        <w:t>参考文献</w:t>
      </w:r>
      <w:bookmarkEnd w:id="43"/>
      <w:bookmarkEnd w:id="44"/>
      <w:bookmarkEnd w:id="45"/>
      <w:bookmarkEnd w:id="46"/>
      <w:bookmarkEnd w:id="47"/>
    </w:p>
    <w:p>
      <w:pPr>
        <w:pStyle w:val="28"/>
        <w:numPr>
          <w:ilvl w:val="0"/>
          <w:numId w:val="6"/>
        </w:numPr>
        <w:tabs>
          <w:tab w:val="left" w:pos="567"/>
          <w:tab w:val="clear" w:pos="900"/>
        </w:tabs>
        <w:spacing w:line="360" w:lineRule="auto"/>
        <w:ind w:left="567" w:hanging="567"/>
        <w:rPr>
          <w:rFonts w:ascii="Times New Roman" w:hAnsi="Times New Roman" w:eastAsia="SimSun" w:cs="Times New Roman"/>
          <w:sz w:val="24"/>
          <w:szCs w:val="24"/>
        </w:rPr>
      </w:pPr>
      <w:bookmarkStart w:id="48" w:name="_Ref516041986"/>
      <w:bookmarkStart w:id="49" w:name="_Ref484195110"/>
      <w:bookmarkStart w:id="50" w:name="_Ref515375788"/>
      <w:bookmarkStart w:id="51" w:name="_Ref515375948"/>
      <w:bookmarkStart w:id="52" w:name="_Ref482447132"/>
      <w:r>
        <w:rPr>
          <w:rFonts w:hint="default" w:ascii="Times New Roman" w:hAnsi="Times New Roman" w:eastAsia="SimSun" w:cs="Times New Roman"/>
          <w:sz w:val="24"/>
          <w:szCs w:val="24"/>
        </w:rPr>
        <w:t>Diego Ongaro and John K. Ousterhout. In search of an understandable consensus algorithm. In Proceedings of the 2014 USENIX Annual Technical Conference, (USENIX ATC ’14), pages 305–319, 2014.</w:t>
      </w:r>
    </w:p>
    <w:p>
      <w:pPr>
        <w:pStyle w:val="28"/>
        <w:numPr>
          <w:ilvl w:val="0"/>
          <w:numId w:val="6"/>
        </w:numPr>
        <w:tabs>
          <w:tab w:val="left" w:pos="567"/>
          <w:tab w:val="clear" w:pos="900"/>
        </w:tabs>
        <w:spacing w:line="360" w:lineRule="auto"/>
        <w:ind w:left="567" w:hanging="567"/>
        <w:rPr>
          <w:rFonts w:ascii="Times New Roman" w:hAnsi="Times New Roman" w:eastAsia="SimSun" w:cs="Times New Roman"/>
          <w:sz w:val="24"/>
          <w:szCs w:val="24"/>
        </w:rPr>
      </w:pPr>
      <w:r>
        <w:rPr>
          <w:rFonts w:hint="default" w:ascii="Times New Roman" w:hAnsi="Times New Roman" w:eastAsia="SimSun" w:cs="Times New Roman"/>
          <w:sz w:val="24"/>
          <w:szCs w:val="24"/>
        </w:rPr>
        <w:t>Leslie Lamport. The part-time parliament. ACM Trans- actions on Computer Systems (TOCS), 16(2):133–169, 1998.</w:t>
      </w:r>
    </w:p>
    <w:p>
      <w:pPr>
        <w:pStyle w:val="28"/>
        <w:numPr>
          <w:ilvl w:val="0"/>
          <w:numId w:val="6"/>
        </w:numPr>
        <w:tabs>
          <w:tab w:val="left" w:pos="567"/>
          <w:tab w:val="clear" w:pos="900"/>
        </w:tabs>
        <w:spacing w:line="360" w:lineRule="auto"/>
        <w:ind w:left="567" w:hanging="567"/>
        <w:rPr>
          <w:rFonts w:ascii="Times New Roman" w:hAnsi="Times New Roman" w:eastAsia="SimSun" w:cs="Times New Roman"/>
          <w:sz w:val="24"/>
          <w:szCs w:val="24"/>
        </w:rPr>
      </w:pPr>
      <w:r>
        <w:rPr>
          <w:rFonts w:hint="default" w:ascii="Times New Roman" w:hAnsi="Times New Roman" w:eastAsia="SimSun" w:cs="Times New Roman"/>
          <w:sz w:val="24"/>
          <w:szCs w:val="24"/>
        </w:rPr>
        <w:t>LAMPORT, L. Paxos made simple. ACM SIGACT News32, 4 (Dec.2001), 18–25</w:t>
      </w:r>
    </w:p>
    <w:p>
      <w:pPr>
        <w:pStyle w:val="28"/>
        <w:numPr>
          <w:ilvl w:val="0"/>
          <w:numId w:val="6"/>
        </w:numPr>
        <w:tabs>
          <w:tab w:val="left" w:pos="567"/>
          <w:tab w:val="clear" w:pos="900"/>
        </w:tabs>
        <w:spacing w:line="360" w:lineRule="auto"/>
        <w:ind w:left="567" w:hanging="567"/>
        <w:rPr>
          <w:rFonts w:ascii="Times New Roman" w:hAnsi="Times New Roman" w:eastAsia="SimSun" w:cs="Times New Roman"/>
          <w:sz w:val="24"/>
          <w:szCs w:val="24"/>
        </w:rPr>
      </w:pPr>
      <w:r>
        <w:rPr>
          <w:rFonts w:hint="default" w:ascii="Times New Roman" w:hAnsi="Times New Roman" w:eastAsia="SimSun" w:cs="Times New Roman"/>
          <w:sz w:val="24"/>
          <w:szCs w:val="24"/>
        </w:rPr>
        <w:t>ShuaiMu, KangChen, YongweiWu, and WeiminZheng. When Paxos meets erasure code: Reduce network and storage cost in state machine replication. In Proceedings of the 23rd International ACM Symposium on High-Performance Parallel and Distributed Computing (HPDC’14), pages 61–72, 2014.</w:t>
      </w:r>
      <w:bookmarkEnd w:id="48"/>
      <w:bookmarkEnd w:id="49"/>
    </w:p>
    <w:p>
      <w:pPr>
        <w:pStyle w:val="28"/>
        <w:numPr>
          <w:ilvl w:val="0"/>
          <w:numId w:val="6"/>
        </w:numPr>
        <w:tabs>
          <w:tab w:val="clear" w:pos="900"/>
        </w:tabs>
        <w:spacing w:line="360" w:lineRule="auto"/>
        <w:ind w:left="567" w:hanging="567"/>
        <w:rPr>
          <w:rFonts w:ascii="Times New Roman" w:hAnsi="Times New Roman" w:eastAsia="SimSun" w:cs="Times New Roman"/>
          <w:sz w:val="24"/>
          <w:szCs w:val="24"/>
        </w:rPr>
      </w:pPr>
      <w:r>
        <w:rPr>
          <w:rFonts w:hint="default" w:ascii="Times New Roman" w:hAnsi="Times New Roman" w:eastAsia="SimSun" w:cs="Times New Roman"/>
          <w:sz w:val="24"/>
          <w:szCs w:val="24"/>
        </w:rPr>
        <w:t>I. S. Reed and G. Solomon. Polynomial codes over certain finite fields. Journal of The Society for Industrial and Applied Mathematics, 8(2):300–304, 1960.</w:t>
      </w:r>
      <w:bookmarkEnd w:id="50"/>
      <w:bookmarkEnd w:id="51"/>
    </w:p>
    <w:p>
      <w:pPr>
        <w:pStyle w:val="28"/>
        <w:numPr>
          <w:ilvl w:val="0"/>
          <w:numId w:val="6"/>
        </w:numPr>
        <w:tabs>
          <w:tab w:val="left" w:pos="567"/>
          <w:tab w:val="clear" w:pos="900"/>
        </w:tabs>
        <w:spacing w:line="360" w:lineRule="auto"/>
        <w:ind w:left="567" w:hanging="567"/>
        <w:rPr>
          <w:rFonts w:ascii="Times New Roman" w:hAnsi="Times New Roman" w:eastAsia="SimSun" w:cs="Times New Roman"/>
          <w:sz w:val="24"/>
          <w:szCs w:val="24"/>
        </w:rPr>
      </w:pPr>
      <w:r>
        <w:rPr>
          <w:rFonts w:hint="default" w:ascii="Times New Roman" w:hAnsi="Times New Roman" w:eastAsia="SimSun" w:cs="Times New Roman"/>
          <w:sz w:val="24"/>
          <w:szCs w:val="24"/>
        </w:rPr>
        <w:t>SCHNEIDER, F. B. Implementing fault-tolerant services using the state machine approach: a tutorial. ACM Computing Surveys 22,4 (Dec.1990), 299–319. In Proceeding of the 2020 USENIX Symposium on Networked System Design and Implementation (NSDI’20), pages 157-180, 2020.</w:t>
      </w:r>
    </w:p>
    <w:p>
      <w:pPr>
        <w:pStyle w:val="28"/>
        <w:numPr>
          <w:ilvl w:val="0"/>
          <w:numId w:val="6"/>
        </w:numPr>
        <w:tabs>
          <w:tab w:val="left" w:pos="567"/>
          <w:tab w:val="clear" w:pos="900"/>
        </w:tabs>
        <w:spacing w:line="360" w:lineRule="auto"/>
        <w:ind w:left="567" w:hanging="567"/>
        <w:rPr>
          <w:rFonts w:ascii="Times New Roman" w:hAnsi="Times New Roman" w:eastAsia="SimSun" w:cs="Times New Roman"/>
          <w:sz w:val="24"/>
          <w:szCs w:val="24"/>
        </w:rPr>
      </w:pPr>
      <w:r>
        <w:rPr>
          <w:rFonts w:hint="default" w:ascii="Times New Roman" w:hAnsi="Times New Roman" w:eastAsia="SimSun" w:cs="Times New Roman"/>
          <w:sz w:val="24"/>
          <w:szCs w:val="24"/>
        </w:rPr>
        <w:t xml:space="preserve">Muhammed Uluyol, Anthony Huang, Ayush Goel, Mosharaf Chowdhury, and Harsha V. Madhyastha, University of Michigan. Near-Optimal Latency Versus Cost Tradeoffs in Geo-Distributed Storage. </w:t>
      </w:r>
    </w:p>
    <w:p>
      <w:pPr>
        <w:pStyle w:val="28"/>
        <w:numPr>
          <w:ilvl w:val="0"/>
          <w:numId w:val="6"/>
        </w:numPr>
        <w:tabs>
          <w:tab w:val="left" w:pos="567"/>
          <w:tab w:val="clear" w:pos="900"/>
        </w:tabs>
        <w:spacing w:line="360" w:lineRule="auto"/>
        <w:ind w:left="567" w:hanging="567"/>
        <w:rPr>
          <w:rFonts w:ascii="Times New Roman" w:hAnsi="Times New Roman" w:eastAsia="SimSun" w:cs="Times New Roman"/>
          <w:sz w:val="24"/>
          <w:szCs w:val="24"/>
        </w:rPr>
      </w:pPr>
      <w:r>
        <w:rPr>
          <w:rFonts w:hint="default" w:ascii="Times New Roman" w:hAnsi="Times New Roman" w:eastAsia="SimSun" w:cs="Times New Roman"/>
          <w:sz w:val="24"/>
          <w:szCs w:val="24"/>
        </w:rPr>
        <w:t xml:space="preserve">Raft consensus algorithm website.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"http://raftconsensus.github.io." </w:instrText>
      </w:r>
      <w:r>
        <w:rPr>
          <w:rFonts w:hint="default" w:ascii="Times New Roman" w:hAnsi="Times New Roman" w:eastAsia="SimSun" w:cs="Times New Roman"/>
          <w:sz w:val="24"/>
          <w:szCs w:val="24"/>
        </w:rPr>
        <w:fldChar w:fldCharType="separate"/>
      </w:r>
      <w:r>
        <w:rPr>
          <w:rStyle w:val="13"/>
          <w:rFonts w:hint="default" w:ascii="Times New Roman" w:hAnsi="Times New Roman" w:eastAsia="SimSun" w:cs="Times New Roman"/>
          <w:sz w:val="24"/>
          <w:szCs w:val="24"/>
        </w:rPr>
        <w:t>http://raft.github.io.</w:t>
      </w:r>
      <w:r>
        <w:rPr>
          <w:rFonts w:hint="default" w:ascii="Times New Roman" w:hAnsi="Times New Roman" w:eastAsia="SimSun" w:cs="Times New Roman"/>
          <w:sz w:val="24"/>
          <w:szCs w:val="24"/>
        </w:rPr>
        <w:fldChar w:fldCharType="end"/>
      </w:r>
    </w:p>
    <w:p>
      <w:pPr>
        <w:pStyle w:val="28"/>
        <w:numPr>
          <w:ilvl w:val="0"/>
          <w:numId w:val="6"/>
        </w:numPr>
        <w:tabs>
          <w:tab w:val="left" w:pos="567"/>
          <w:tab w:val="clear" w:pos="900"/>
        </w:tabs>
        <w:spacing w:line="360" w:lineRule="auto"/>
        <w:ind w:left="567" w:hanging="567"/>
        <w:rPr>
          <w:rFonts w:ascii="Times New Roman" w:hAnsi="Times New Roman" w:eastAsia="SimSun" w:cs="Times New Roman"/>
          <w:sz w:val="24"/>
          <w:szCs w:val="24"/>
        </w:rPr>
      </w:pPr>
      <w:r>
        <w:rPr>
          <w:rFonts w:ascii="Times New Roman" w:hAnsi="Times New Roman" w:eastAsia="SimSun" w:cs="Times New Roman"/>
          <w:sz w:val="24"/>
          <w:szCs w:val="24"/>
        </w:rPr>
        <w:t xml:space="preserve">The Secret Lives of Data website.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"http://thesecretlivesofdata.com/raft" </w:instrText>
      </w:r>
      <w:r>
        <w:rPr>
          <w:rFonts w:hint="default" w:ascii="Times New Roman" w:hAnsi="Times New Roman" w:eastAsia="SimSun" w:cs="Times New Roman"/>
          <w:sz w:val="24"/>
          <w:szCs w:val="24"/>
        </w:rPr>
        <w:fldChar w:fldCharType="separate"/>
      </w:r>
      <w:r>
        <w:rPr>
          <w:rStyle w:val="13"/>
          <w:rFonts w:hint="default" w:ascii="Times New Roman" w:hAnsi="Times New Roman" w:eastAsia="SimSun" w:cs="Times New Roman"/>
          <w:sz w:val="24"/>
          <w:szCs w:val="24"/>
        </w:rPr>
        <w:t>http://thesecretlivesofdata.com/raft</w:t>
      </w:r>
      <w:r>
        <w:rPr>
          <w:rFonts w:hint="default" w:ascii="Times New Roman" w:hAnsi="Times New Roman" w:eastAsia="SimSun" w:cs="Times New Roman"/>
          <w:sz w:val="24"/>
          <w:szCs w:val="24"/>
        </w:rPr>
        <w:fldChar w:fldCharType="end"/>
      </w:r>
    </w:p>
    <w:p>
      <w:pPr>
        <w:pStyle w:val="28"/>
        <w:numPr>
          <w:ilvl w:val="0"/>
          <w:numId w:val="6"/>
        </w:numPr>
        <w:tabs>
          <w:tab w:val="left" w:pos="567"/>
          <w:tab w:val="clear" w:pos="900"/>
        </w:tabs>
        <w:spacing w:line="360" w:lineRule="auto"/>
        <w:ind w:left="567" w:hanging="567"/>
        <w:rPr>
          <w:rFonts w:ascii="Times New Roman" w:hAnsi="Times New Roman" w:eastAsia="SimSun" w:cs="Times New Roman"/>
          <w:sz w:val="24"/>
          <w:szCs w:val="24"/>
        </w:rPr>
      </w:pPr>
      <w:r>
        <w:rPr>
          <w:rFonts w:hint="default" w:ascii="Times New Roman" w:hAnsi="Times New Roman" w:eastAsia="SimSun" w:cs="Times New Roman"/>
          <w:sz w:val="24"/>
          <w:szCs w:val="24"/>
        </w:rPr>
        <w:t xml:space="preserve">ONGARO, D., AND OUSTERHOUT, J. In search of an understandable consensus algorithm (extended version).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"http://ramcloud.stanford.edu/raft.pdf." </w:instrText>
      </w:r>
      <w:r>
        <w:rPr>
          <w:rFonts w:hint="default" w:ascii="Times New Roman" w:hAnsi="Times New Roman" w:eastAsia="SimSun" w:cs="Times New Roman"/>
          <w:sz w:val="24"/>
          <w:szCs w:val="24"/>
        </w:rPr>
        <w:fldChar w:fldCharType="separate"/>
      </w:r>
      <w:r>
        <w:rPr>
          <w:rStyle w:val="13"/>
          <w:rFonts w:hint="default" w:ascii="Times New Roman" w:hAnsi="Times New Roman" w:eastAsia="SimSun" w:cs="Times New Roman"/>
          <w:sz w:val="24"/>
          <w:szCs w:val="24"/>
        </w:rPr>
        <w:t>http://ramcloud.stanford.edu/raft.pdf.</w:t>
      </w:r>
      <w:r>
        <w:rPr>
          <w:rFonts w:hint="default" w:ascii="Times New Roman" w:hAnsi="Times New Roman" w:eastAsia="SimSun" w:cs="Times New Roman"/>
          <w:sz w:val="24"/>
          <w:szCs w:val="24"/>
        </w:rPr>
        <w:fldChar w:fldCharType="end"/>
      </w:r>
      <w:bookmarkEnd w:id="52"/>
    </w:p>
    <w:p/>
    <w:p/>
    <w:sectPr>
      <w:headerReference r:id="rId6" w:type="default"/>
      <w:footerReference r:id="rId7" w:type="default"/>
      <w:pgSz w:w="11906" w:h="16838"/>
      <w:pgMar w:top="1440" w:right="1800" w:bottom="1440" w:left="1800" w:header="851" w:footer="992" w:gutter="0"/>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0000000000000000000"/>
    <w:charset w:val="88"/>
    <w:family w:val="auto"/>
    <w:pitch w:val="default"/>
    <w:sig w:usb0="00000000" w:usb1="00000000" w:usb2="00000016" w:usb3="00000000" w:csb0="00140001" w:csb1="00000000"/>
  </w:font>
  <w:font w:name="华文中宋">
    <w:altName w:val="苹方-简"/>
    <w:panose1 w:val="00000000000000000000"/>
    <w:charset w:val="86"/>
    <w:family w:val="auto"/>
    <w:pitch w:val="default"/>
    <w:sig w:usb0="00000000" w:usb1="00000000" w:usb2="00000010" w:usb3="00000000" w:csb0="0004009F" w:csb1="00000000"/>
  </w:font>
  <w:font w:name="CMR10">
    <w:altName w:val="苹方-简"/>
    <w:panose1 w:val="00000000000000000000"/>
    <w:charset w:val="00"/>
    <w:family w:val="roman"/>
    <w:pitch w:val="default"/>
    <w:sig w:usb0="00000000" w:usb1="00000000" w:usb2="00000000" w:usb3="00000000" w:csb0="00000000" w:csb1="00000000"/>
  </w:font>
  <w:font w:name="华文楷体">
    <w:panose1 w:val="02010600040101010101"/>
    <w:charset w:val="86"/>
    <w:family w:val="auto"/>
    <w:pitch w:val="default"/>
    <w:sig w:usb0="80000287" w:usb1="280F3C52" w:usb2="00000016" w:usb3="00000000" w:csb0="0004001F" w:csb1="00000000"/>
  </w:font>
  <w:font w:name="仿宋_GB2312">
    <w:altName w:val="方正仿宋_GBK"/>
    <w:panose1 w:val="00000000000000000000"/>
    <w:charset w:val="86"/>
    <w:family w:val="modern"/>
    <w:pitch w:val="default"/>
    <w:sig w:usb0="00000000" w:usb1="00000000" w:usb2="00000010" w:usb3="00000000" w:csb0="00040000" w:csb1="00000000"/>
  </w:font>
  <w:font w:name="楷体">
    <w:altName w:val="汉仪楷体KW"/>
    <w:panose1 w:val="00000000000000000000"/>
    <w:charset w:val="86"/>
    <w:family w:val="auto"/>
    <w:pitch w:val="default"/>
    <w:sig w:usb0="00000000" w:usb1="00000000" w:usb2="00000016" w:usb3="00000000" w:csb0="00040001" w:csb1="00000000"/>
  </w:font>
  <w:font w:name="楷体_GB2312">
    <w:altName w:val="汉仪楷体简"/>
    <w:panose1 w:val="00000000000000000000"/>
    <w:charset w:val="86"/>
    <w:family w:val="modern"/>
    <w:pitch w:val="default"/>
    <w:sig w:usb0="00000000" w:usb1="00000000" w:usb2="00000010" w:usb3="00000000" w:csb0="00040000" w:csb1="00000000"/>
  </w:font>
  <w:font w:name="Times">
    <w:panose1 w:val="00000500000000020000"/>
    <w:charset w:val="00"/>
    <w:family w:val="auto"/>
    <w:pitch w:val="default"/>
    <w:sig w:usb0="E00002FF" w:usb1="5000205A" w:usb2="00000000" w:usb3="00000000" w:csb0="2000019F" w:csb1="4F010000"/>
  </w:font>
  <w:font w:name="Songti SC">
    <w:panose1 w:val="02010800040101010101"/>
    <w:charset w:val="88"/>
    <w:family w:val="auto"/>
    <w:pitch w:val="default"/>
    <w:sig w:usb0="00000001" w:usb1="080F0000" w:usb2="00000000" w:usb3="00000000" w:csb0="00040000" w:csb1="00000000"/>
  </w:font>
  <w:font w:name="华文细黑">
    <w:altName w:val="黑体-简"/>
    <w:panose1 w:val="00000000000000000000"/>
    <w:charset w:val="86"/>
    <w:family w:val="auto"/>
    <w:pitch w:val="default"/>
    <w:sig w:usb0="00000000" w:usb1="00000000" w:usb2="00000000" w:usb3="00000000" w:csb0="00000000" w:csb1="00000000"/>
  </w:font>
  <w:font w:name="华文行楷">
    <w:altName w:val="行楷-简"/>
    <w:panose1 w:val="00000000000000000000"/>
    <w:charset w:val="86"/>
    <w:family w:val="auto"/>
    <w:pitch w:val="default"/>
    <w:sig w:usb0="00000000" w:usb1="00000000" w:usb2="00000010" w:usb3="00000000" w:csb0="00040000" w:csb1="00000000"/>
  </w:font>
  <w:font w:name="方正舒体">
    <w:altName w:val="苹方-简"/>
    <w:panose1 w:val="00000000000000000000"/>
    <w:charset w:val="86"/>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Hiragino Sans CNS">
    <w:panose1 w:val="020B0300000000000000"/>
    <w:charset w:val="88"/>
    <w:family w:val="auto"/>
    <w:pitch w:val="default"/>
    <w:sig w:usb0="A00002FF" w:usb1="28CFFDFA" w:usb2="00000016" w:usb3="00000000" w:csb0="00120005" w:csb1="00000000"/>
  </w:font>
  <w:font w:name="黑体-简">
    <w:panose1 w:val="02000000000000000000"/>
    <w:charset w:val="86"/>
    <w:family w:val="auto"/>
    <w:pitch w:val="default"/>
    <w:sig w:usb0="8000002F" w:usb1="0800004A" w:usb2="00000000" w:usb3="00000000" w:csb0="203E0000" w:csb1="00000000"/>
  </w:font>
  <w:font w:name="方正仿宋_GBK">
    <w:panose1 w:val="02000000000000000000"/>
    <w:charset w:val="86"/>
    <w:family w:val="auto"/>
    <w:pitch w:val="default"/>
    <w:sig w:usb0="A00002BF" w:usb1="38CF7CFA" w:usb2="00082016" w:usb3="00000000" w:csb0="00040001" w:csb1="00000000"/>
  </w:font>
  <w:font w:name="行楷-简">
    <w:panose1 w:val="02010800040101010101"/>
    <w:charset w:val="86"/>
    <w:family w:val="auto"/>
    <w:pitch w:val="default"/>
    <w:sig w:usb0="00000001" w:usb1="080F0000" w:usb2="00000000" w:usb3="00000000" w:csb0="00040000" w:csb1="00000000"/>
  </w:font>
  <w:font w:name="汉仪楷体简">
    <w:panose1 w:val="02010600000101010101"/>
    <w:charset w:val="86"/>
    <w:family w:val="auto"/>
    <w:pitch w:val="default"/>
    <w:sig w:usb0="00000001" w:usb1="080E0800" w:usb2="00000002" w:usb3="00000000" w:csb0="00040000" w:csb1="00000000"/>
  </w:font>
  <w:font w:name="Apple LiSung">
    <w:panose1 w:val="00000000000000000000"/>
    <w:charset w:val="88"/>
    <w:family w:val="auto"/>
    <w:pitch w:val="default"/>
    <w:sig w:usb0="800000E3" w:usb1="30C97878" w:usb2="00000016" w:usb3="00000000" w:csb0="00100000" w:csb1="00000000"/>
  </w:font>
  <w:font w:name="SimSun">
    <w:altName w:val="汉仪书宋二KW"/>
    <w:panose1 w:val="00000000000000000000"/>
    <w:charset w:val="00"/>
    <w:family w:val="auto"/>
    <w:pitch w:val="default"/>
    <w:sig w:usb0="00000000" w:usb1="00000000" w:usb2="00000000" w:usb3="00000000" w:csb0="00000000" w:csb1="00000000"/>
  </w:font>
  <w:font w:name="Batang">
    <w:altName w:val="Apple SD Gothic Neo"/>
    <w:panose1 w:val="02030600000101010101"/>
    <w:charset w:val="00"/>
    <w:family w:val="roman"/>
    <w:pitch w:val="default"/>
    <w:sig w:usb0="00000000" w:usb1="00000000" w:usb2="00000030" w:usb3="00000000" w:csb0="0008009F" w:csb1="00000000"/>
  </w:font>
  <w:font w:name="Apple SD Gothic Neo">
    <w:panose1 w:val="02000300000000000000"/>
    <w:charset w:val="81"/>
    <w:family w:val="auto"/>
    <w:pitch w:val="default"/>
    <w:sig w:usb0="00000203" w:usb1="21D12C10" w:usb2="00000010" w:usb3="00000000" w:csb0="00280005" w:csb1="00000000"/>
  </w:font>
  <w:font w:name="宋体-简">
    <w:panose1 w:val="02010800040101010101"/>
    <w:charset w:val="86"/>
    <w:family w:val="auto"/>
    <w:pitch w:val="default"/>
    <w:sig w:usb0="00000001" w:usb1="080F0000" w:usb2="0000000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SimHei">
    <w:altName w:val="汉仪中黑KW"/>
    <w:panose1 w:val="02010609060101010101"/>
    <w:charset w:val="86"/>
    <w:family w:val="modern"/>
    <w:pitch w:val="default"/>
    <w:sig w:usb0="00000000" w:usb1="00000000" w:usb2="00000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serif">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NimbusRomNo9L">
    <w:altName w:val="苹方-简"/>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80000287" w:usb1="280F3C52" w:usb2="00000016" w:usb3="00000000" w:csb0="0004001F" w:csb1="00000000"/>
  </w:font>
  <w:font w:name="Symbol">
    <w:altName w:val="Kingsoft Sign"/>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Kingsoft Sign">
    <w:panose1 w:val="05050102010706020507"/>
    <w:charset w:val="00"/>
    <w:family w:val="auto"/>
    <w:pitch w:val="default"/>
    <w:sig w:usb0="00000000" w:usb1="10000000" w:usb2="00000000" w:usb3="00000000" w:csb0="00000001" w:csb1="00000000"/>
  </w:font>
  <w:font w:name="LinLibertineT">
    <w:altName w:val="苹方-简"/>
    <w:panose1 w:val="00000000000000000000"/>
    <w:charset w:val="00"/>
    <w:family w:val="auto"/>
    <w:pitch w:val="default"/>
    <w:sig w:usb0="00000000" w:usb1="00000000" w:usb2="00000000" w:usb3="00000000" w:csb0="00000000" w:csb1="00000000"/>
  </w:font>
  <w:font w:name="HYShuSongErKW">
    <w:panose1 w:val="00020600040101010101"/>
    <w:charset w:val="86"/>
    <w:family w:val="auto"/>
    <w:pitch w:val="default"/>
    <w:sig w:usb0="A00002BF" w:usb1="18EF7CFA" w:usb2="00000016" w:usb3="00000000" w:csb0="00040000" w:csb1="00000000"/>
  </w:font>
  <w:font w:name="TimesNewRomanPSMT">
    <w:panose1 w:val="02020603050405020304"/>
    <w:charset w:val="00"/>
    <w:family w:val="auto"/>
    <w:pitch w:val="default"/>
    <w:sig w:usb0="E0002AEF" w:usb1="C0007841" w:usb2="00000009" w:usb3="00000000" w:csb0="400001FF" w:csb1="FFFF0000"/>
  </w:font>
  <w:font w:name="TimesNewRomanPS">
    <w:altName w:val="苹方-简"/>
    <w:panose1 w:val="00000000000000000000"/>
    <w:charset w:val="00"/>
    <w:family w:val="auto"/>
    <w:pitch w:val="default"/>
    <w:sig w:usb0="00000000" w:usb1="00000000" w:usb2="00000000" w:usb3="00000000" w:csb0="00000000" w:csb1="00000000"/>
  </w:font>
  <w:font w:name="HYKaiTiKW">
    <w:panose1 w:val="00020600040101010101"/>
    <w:charset w:val="86"/>
    <w:family w:val="auto"/>
    <w:pitch w:val="default"/>
    <w:sig w:usb0="A00002BF" w:usb1="18EF7CFA" w:usb2="00000016" w:usb3="00000000" w:csb0="00040000" w:csb1="00000000"/>
  </w:font>
  <w:font w:name="Apple Color Emoji">
    <w:panose1 w:val="00000000000000000000"/>
    <w:charset w:val="00"/>
    <w:family w:val="auto"/>
    <w:pitch w:val="default"/>
    <w:sig w:usb0="00000003" w:usb1="18000000" w:usb2="1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pPr w:leftFromText="187" w:rightFromText="187" w:vertAnchor="text" w:horzAnchor="margin" w:tblpX="74" w:tblpY="1"/>
      <w:tblW w:w="8330" w:type="dxa"/>
      <w:tblInd w:w="0" w:type="dxa"/>
      <w:tblLayout w:type="fixed"/>
      <w:tblCellMar>
        <w:top w:w="0" w:type="dxa"/>
        <w:left w:w="108" w:type="dxa"/>
        <w:bottom w:w="0" w:type="dxa"/>
        <w:right w:w="108" w:type="dxa"/>
      </w:tblCellMar>
    </w:tblPr>
    <w:tblGrid>
      <w:gridCol w:w="3571"/>
      <w:gridCol w:w="1273"/>
      <w:gridCol w:w="3486"/>
    </w:tblGrid>
    <w:tr>
      <w:trPr>
        <w:trHeight w:val="170" w:hRule="exact"/>
      </w:trPr>
      <w:tc>
        <w:tcPr>
          <w:tcW w:w="3571" w:type="dxa"/>
          <w:tcBorders>
            <w:bottom w:val="single" w:color="5B9BD5" w:themeColor="accent1" w:sz="4" w:space="0"/>
            <w:right w:val="nil"/>
          </w:tcBorders>
          <w:shd w:val="clear" w:color="auto" w:fill="FFFFFF" w:themeFill="background1"/>
        </w:tcPr>
        <w:p>
          <w:pPr>
            <w:pStyle w:val="6"/>
            <w:keepNext w:val="0"/>
            <w:keepLines w:val="0"/>
            <w:widowControl/>
            <w:suppressLineNumbers w:val="0"/>
            <w:tabs>
              <w:tab w:val="left" w:pos="4002"/>
            </w:tabs>
            <w:spacing w:before="0" w:beforeAutospacing="0" w:after="0" w:afterAutospacing="0"/>
            <w:ind w:left="0" w:right="0"/>
            <w:rPr>
              <w:rFonts w:hint="default" w:asciiTheme="majorHAnsi" w:hAnsiTheme="majorHAnsi" w:eastAsiaTheme="majorEastAsia" w:cstheme="majorBidi"/>
              <w:i/>
              <w:iCs/>
              <w:sz w:val="22"/>
              <w:szCs w:val="22"/>
            </w:rPr>
          </w:pPr>
        </w:p>
      </w:tc>
      <w:tc>
        <w:tcPr>
          <w:tcW w:w="1273" w:type="dxa"/>
          <w:vMerge w:val="restart"/>
          <w:tcBorders>
            <w:bottom w:val="single" w:color="7E7E7E" w:themeColor="text1" w:themeTint="80" w:sz="4" w:space="0"/>
            <w:insideH w:val="single" w:sz="4" w:space="0"/>
          </w:tcBorders>
          <w:shd w:val="clear" w:color="auto" w:fill="FFFFFF" w:themeFill="background1"/>
          <w:vAlign w:val="center"/>
        </w:tcPr>
        <w:p>
          <w:pPr>
            <w:pStyle w:val="6"/>
            <w:keepNext w:val="0"/>
            <w:keepLines w:val="0"/>
            <w:widowControl/>
            <w:suppressLineNumbers w:val="0"/>
            <w:tabs>
              <w:tab w:val="left" w:pos="4002"/>
            </w:tabs>
            <w:spacing w:before="0" w:beforeAutospacing="0" w:after="0" w:afterAutospacing="0"/>
            <w:ind w:left="0" w:right="0"/>
            <w:jc w:val="center"/>
            <w:rPr>
              <w:rFonts w:hint="default" w:ascii="Times New Roman" w:hAnsi="Times New Roman" w:cs="Times New Roman" w:eastAsiaTheme="majorEastAsia"/>
              <w:i/>
              <w:iCs/>
              <w:sz w:val="22"/>
              <w:szCs w:val="22"/>
            </w:rPr>
          </w:pPr>
          <w:r>
            <w:rPr>
              <w:rFonts w:hint="default" w:ascii="Times New Roman" w:hAnsi="Times New Roman" w:cs="Times New Roman" w:eastAsiaTheme="majorEastAsia"/>
              <w:i/>
              <w:iCs/>
              <w:sz w:val="22"/>
              <w:szCs w:val="22"/>
            </w:rPr>
            <w:fldChar w:fldCharType="begin"/>
          </w:r>
          <w:r>
            <w:rPr>
              <w:rFonts w:hint="default" w:ascii="Times New Roman" w:hAnsi="Times New Roman" w:cs="Times New Roman" w:eastAsiaTheme="majorEastAsia"/>
              <w:i/>
              <w:iCs/>
              <w:sz w:val="22"/>
              <w:szCs w:val="22"/>
            </w:rPr>
            <w:instrText xml:space="preserve">PAGE   \* MERGEFORMAT</w:instrText>
          </w:r>
          <w:r>
            <w:rPr>
              <w:rFonts w:hint="default" w:ascii="Times New Roman" w:hAnsi="Times New Roman" w:cs="Times New Roman" w:eastAsiaTheme="majorEastAsia"/>
              <w:i/>
              <w:iCs/>
              <w:sz w:val="22"/>
              <w:szCs w:val="22"/>
            </w:rPr>
            <w:fldChar w:fldCharType="separate"/>
          </w:r>
          <w:r>
            <w:rPr>
              <w:rFonts w:hint="default" w:ascii="Times New Roman" w:hAnsi="Times New Roman" w:cs="Times New Roman" w:eastAsiaTheme="majorEastAsia"/>
              <w:i/>
              <w:iCs/>
              <w:sz w:val="22"/>
              <w:szCs w:val="22"/>
              <w:lang w:val="zh-CN"/>
            </w:rPr>
            <w:t>IV</w:t>
          </w:r>
          <w:r>
            <w:rPr>
              <w:rFonts w:hint="default" w:ascii="Times New Roman" w:hAnsi="Times New Roman" w:cs="Times New Roman" w:eastAsiaTheme="majorEastAsia"/>
              <w:i/>
              <w:iCs/>
              <w:sz w:val="22"/>
              <w:szCs w:val="22"/>
            </w:rPr>
            <w:fldChar w:fldCharType="end"/>
          </w:r>
        </w:p>
      </w:tc>
      <w:tc>
        <w:tcPr>
          <w:tcW w:w="3486" w:type="dxa"/>
          <w:tcBorders>
            <w:bottom w:val="single" w:color="5B9BD5" w:themeColor="accent1" w:sz="4" w:space="0"/>
          </w:tcBorders>
          <w:shd w:val="clear" w:color="auto" w:fill="FFFFFF" w:themeFill="background1"/>
        </w:tcPr>
        <w:p>
          <w:pPr>
            <w:pStyle w:val="6"/>
            <w:keepNext w:val="0"/>
            <w:keepLines w:val="0"/>
            <w:widowControl/>
            <w:suppressLineNumbers w:val="0"/>
            <w:tabs>
              <w:tab w:val="left" w:pos="4002"/>
            </w:tabs>
            <w:spacing w:before="0" w:beforeAutospacing="0" w:after="0" w:afterAutospacing="0"/>
            <w:ind w:left="0" w:right="0"/>
            <w:rPr>
              <w:rFonts w:hint="default" w:asciiTheme="majorHAnsi" w:hAnsiTheme="majorHAnsi" w:eastAsiaTheme="majorEastAsia" w:cstheme="majorBidi"/>
              <w:i/>
              <w:iCs/>
              <w:sz w:val="22"/>
              <w:szCs w:val="22"/>
            </w:rPr>
          </w:pPr>
        </w:p>
      </w:tc>
    </w:tr>
    <w:tr>
      <w:trPr>
        <w:trHeight w:val="170" w:hRule="exact"/>
      </w:trPr>
      <w:tc>
        <w:tcPr>
          <w:tcW w:w="3571" w:type="dxa"/>
          <w:tcBorders>
            <w:top w:val="single" w:color="5B9BD5" w:themeColor="accent1" w:sz="4" w:space="0"/>
            <w:right w:val="single" w:color="7E7E7E" w:themeColor="text1" w:themeTint="80" w:sz="4" w:space="0"/>
            <w:insideV w:val="single" w:sz="4" w:space="0"/>
          </w:tcBorders>
          <w:shd w:val="clear" w:color="auto" w:fill="FFFFFF" w:themeFill="background1"/>
        </w:tcPr>
        <w:p>
          <w:pPr>
            <w:pStyle w:val="6"/>
            <w:keepNext w:val="0"/>
            <w:keepLines w:val="0"/>
            <w:widowControl/>
            <w:suppressLineNumbers w:val="0"/>
            <w:tabs>
              <w:tab w:val="left" w:pos="4002"/>
            </w:tabs>
            <w:spacing w:before="0" w:beforeAutospacing="0" w:after="0" w:afterAutospacing="0"/>
            <w:ind w:left="0" w:right="0"/>
            <w:rPr>
              <w:rFonts w:hint="default" w:asciiTheme="majorHAnsi" w:hAnsiTheme="majorHAnsi" w:eastAsiaTheme="majorEastAsia" w:cstheme="majorBidi"/>
              <w:i/>
              <w:iCs/>
              <w:sz w:val="22"/>
              <w:szCs w:val="22"/>
            </w:rPr>
          </w:pPr>
        </w:p>
      </w:tc>
      <w:tc>
        <w:tcPr>
          <w:tcW w:w="1273" w:type="dxa"/>
          <w:vMerge w:val="continue"/>
        </w:tcPr>
        <w:p>
          <w:pPr>
            <w:pStyle w:val="6"/>
            <w:keepNext w:val="0"/>
            <w:keepLines w:val="0"/>
            <w:widowControl/>
            <w:suppressLineNumbers w:val="0"/>
            <w:tabs>
              <w:tab w:val="left" w:pos="4002"/>
            </w:tabs>
            <w:spacing w:before="0" w:beforeAutospacing="0" w:after="0" w:afterAutospacing="0"/>
            <w:ind w:left="0" w:right="0"/>
            <w:rPr>
              <w:rFonts w:hint="default"/>
              <w:sz w:val="22"/>
              <w:szCs w:val="22"/>
            </w:rPr>
          </w:pPr>
        </w:p>
      </w:tc>
      <w:tc>
        <w:tcPr>
          <w:tcW w:w="3486" w:type="dxa"/>
          <w:tcBorders>
            <w:top w:val="single" w:color="5B9BD5" w:themeColor="accent1" w:sz="4" w:space="0"/>
          </w:tcBorders>
        </w:tcPr>
        <w:p>
          <w:pPr>
            <w:pStyle w:val="6"/>
            <w:keepNext w:val="0"/>
            <w:keepLines w:val="0"/>
            <w:widowControl/>
            <w:suppressLineNumbers w:val="0"/>
            <w:tabs>
              <w:tab w:val="left" w:pos="4002"/>
            </w:tabs>
            <w:spacing w:before="0" w:beforeAutospacing="0" w:after="0" w:afterAutospacing="0"/>
            <w:ind w:left="0" w:right="0"/>
            <w:rPr>
              <w:rFonts w:hint="default"/>
              <w:sz w:val="22"/>
              <w:szCs w:val="22"/>
            </w:rPr>
          </w:pPr>
        </w:p>
      </w:tc>
    </w:tr>
  </w:tbl>
  <w:p>
    <w:pPr>
      <w:pStyle w:val="3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pPr w:leftFromText="187" w:rightFromText="187" w:vertAnchor="text" w:horzAnchor="margin" w:tblpX="-68" w:tblpY="1"/>
      <w:tblW w:w="8472" w:type="dxa"/>
      <w:tblInd w:w="0" w:type="dxa"/>
      <w:tblLayout w:type="fixed"/>
      <w:tblCellMar>
        <w:top w:w="0" w:type="dxa"/>
        <w:left w:w="108" w:type="dxa"/>
        <w:bottom w:w="0" w:type="dxa"/>
        <w:right w:w="108" w:type="dxa"/>
      </w:tblCellMar>
    </w:tblPr>
    <w:tblGrid>
      <w:gridCol w:w="3713"/>
      <w:gridCol w:w="1273"/>
      <w:gridCol w:w="3486"/>
    </w:tblGrid>
    <w:tr>
      <w:trPr>
        <w:trHeight w:val="170" w:hRule="exact"/>
      </w:trPr>
      <w:tc>
        <w:tcPr>
          <w:tcW w:w="3713" w:type="dxa"/>
          <w:tcBorders>
            <w:bottom w:val="single" w:color="5B9BD5" w:themeColor="accent1" w:sz="4" w:space="0"/>
            <w:right w:val="nil"/>
          </w:tcBorders>
          <w:shd w:val="clear" w:color="auto" w:fill="FFFFFF" w:themeFill="background1"/>
        </w:tcPr>
        <w:p>
          <w:pPr>
            <w:pStyle w:val="6"/>
            <w:keepNext w:val="0"/>
            <w:keepLines w:val="0"/>
            <w:widowControl/>
            <w:suppressLineNumbers w:val="0"/>
            <w:tabs>
              <w:tab w:val="left" w:pos="4002"/>
            </w:tabs>
            <w:spacing w:before="0" w:beforeAutospacing="0" w:after="0" w:afterAutospacing="0"/>
            <w:ind w:left="0" w:right="0"/>
            <w:rPr>
              <w:rFonts w:hint="default" w:asciiTheme="majorHAnsi" w:hAnsiTheme="majorHAnsi" w:eastAsiaTheme="majorEastAsia" w:cstheme="majorBidi"/>
              <w:i/>
              <w:iCs/>
              <w:sz w:val="22"/>
              <w:szCs w:val="22"/>
            </w:rPr>
          </w:pPr>
        </w:p>
      </w:tc>
      <w:tc>
        <w:tcPr>
          <w:tcW w:w="1273" w:type="dxa"/>
          <w:vMerge w:val="restart"/>
          <w:tcBorders>
            <w:bottom w:val="single" w:color="7E7E7E" w:themeColor="text1" w:themeTint="80" w:sz="4" w:space="0"/>
            <w:insideH w:val="single" w:sz="4" w:space="0"/>
          </w:tcBorders>
          <w:shd w:val="clear" w:color="auto" w:fill="FFFFFF" w:themeFill="background1"/>
          <w:vAlign w:val="center"/>
        </w:tcPr>
        <w:p>
          <w:pPr>
            <w:pStyle w:val="6"/>
            <w:keepNext w:val="0"/>
            <w:keepLines w:val="0"/>
            <w:widowControl/>
            <w:suppressLineNumbers w:val="0"/>
            <w:tabs>
              <w:tab w:val="left" w:pos="4002"/>
            </w:tabs>
            <w:spacing w:before="0" w:beforeAutospacing="0" w:after="0" w:afterAutospacing="0"/>
            <w:ind w:left="0" w:right="0"/>
            <w:jc w:val="center"/>
            <w:rPr>
              <w:rFonts w:hint="default" w:ascii="Times New Roman" w:hAnsi="Times New Roman" w:cs="Times New Roman" w:eastAsiaTheme="majorEastAsia"/>
              <w:i/>
              <w:iCs/>
              <w:sz w:val="22"/>
              <w:szCs w:val="22"/>
            </w:rPr>
          </w:pPr>
          <w:r>
            <w:rPr>
              <w:rFonts w:hint="default" w:ascii="Times New Roman" w:hAnsi="Times New Roman" w:cs="Times New Roman" w:eastAsiaTheme="majorEastAsia"/>
              <w:i/>
              <w:iCs/>
              <w:sz w:val="22"/>
              <w:szCs w:val="22"/>
            </w:rPr>
            <w:fldChar w:fldCharType="begin"/>
          </w:r>
          <w:r>
            <w:rPr>
              <w:rFonts w:hint="default" w:ascii="Times New Roman" w:hAnsi="Times New Roman" w:cs="Times New Roman" w:eastAsiaTheme="majorEastAsia"/>
              <w:i/>
              <w:iCs/>
              <w:sz w:val="22"/>
              <w:szCs w:val="22"/>
            </w:rPr>
            <w:instrText xml:space="preserve">PAGE   \* MERGEFORMAT</w:instrText>
          </w:r>
          <w:r>
            <w:rPr>
              <w:rFonts w:hint="default" w:ascii="Times New Roman" w:hAnsi="Times New Roman" w:cs="Times New Roman" w:eastAsiaTheme="majorEastAsia"/>
              <w:i/>
              <w:iCs/>
              <w:sz w:val="22"/>
              <w:szCs w:val="22"/>
            </w:rPr>
            <w:fldChar w:fldCharType="separate"/>
          </w:r>
          <w:r>
            <w:rPr>
              <w:rFonts w:hint="default" w:ascii="Times New Roman" w:hAnsi="Times New Roman" w:cs="Times New Roman" w:eastAsiaTheme="majorEastAsia"/>
              <w:i/>
              <w:iCs/>
              <w:sz w:val="22"/>
              <w:szCs w:val="22"/>
              <w:lang w:val="zh-CN"/>
            </w:rPr>
            <w:t>42</w:t>
          </w:r>
          <w:r>
            <w:rPr>
              <w:rFonts w:hint="default" w:ascii="Times New Roman" w:hAnsi="Times New Roman" w:cs="Times New Roman" w:eastAsiaTheme="majorEastAsia"/>
              <w:i/>
              <w:iCs/>
              <w:sz w:val="22"/>
              <w:szCs w:val="22"/>
            </w:rPr>
            <w:fldChar w:fldCharType="end"/>
          </w:r>
        </w:p>
      </w:tc>
      <w:tc>
        <w:tcPr>
          <w:tcW w:w="3486" w:type="dxa"/>
          <w:tcBorders>
            <w:bottom w:val="single" w:color="5B9BD5" w:themeColor="accent1" w:sz="4" w:space="0"/>
          </w:tcBorders>
          <w:shd w:val="clear" w:color="auto" w:fill="FFFFFF" w:themeFill="background1"/>
        </w:tcPr>
        <w:p>
          <w:pPr>
            <w:pStyle w:val="6"/>
            <w:keepNext w:val="0"/>
            <w:keepLines w:val="0"/>
            <w:widowControl/>
            <w:suppressLineNumbers w:val="0"/>
            <w:tabs>
              <w:tab w:val="left" w:pos="4002"/>
            </w:tabs>
            <w:spacing w:before="0" w:beforeAutospacing="0" w:after="0" w:afterAutospacing="0"/>
            <w:ind w:left="0" w:right="0"/>
            <w:rPr>
              <w:rFonts w:hint="default" w:asciiTheme="majorHAnsi" w:hAnsiTheme="majorHAnsi" w:eastAsiaTheme="majorEastAsia" w:cstheme="majorBidi"/>
              <w:i/>
              <w:iCs/>
              <w:sz w:val="22"/>
              <w:szCs w:val="22"/>
            </w:rPr>
          </w:pPr>
        </w:p>
      </w:tc>
    </w:tr>
    <w:tr>
      <w:trPr>
        <w:trHeight w:val="170" w:hRule="exact"/>
      </w:trPr>
      <w:tc>
        <w:tcPr>
          <w:tcW w:w="3713" w:type="dxa"/>
          <w:tcBorders>
            <w:top w:val="single" w:color="5B9BD5" w:themeColor="accent1" w:sz="4" w:space="0"/>
            <w:right w:val="single" w:color="7E7E7E" w:themeColor="text1" w:themeTint="80" w:sz="4" w:space="0"/>
            <w:insideV w:val="single" w:sz="4" w:space="0"/>
          </w:tcBorders>
          <w:shd w:val="clear" w:color="auto" w:fill="FFFFFF" w:themeFill="background1"/>
        </w:tcPr>
        <w:p>
          <w:pPr>
            <w:pStyle w:val="6"/>
            <w:keepNext w:val="0"/>
            <w:keepLines w:val="0"/>
            <w:widowControl/>
            <w:suppressLineNumbers w:val="0"/>
            <w:tabs>
              <w:tab w:val="left" w:pos="4002"/>
            </w:tabs>
            <w:spacing w:before="0" w:beforeAutospacing="0" w:after="0" w:afterAutospacing="0"/>
            <w:ind w:left="0" w:right="0"/>
            <w:rPr>
              <w:rFonts w:hint="default" w:asciiTheme="majorHAnsi" w:hAnsiTheme="majorHAnsi" w:eastAsiaTheme="majorEastAsia" w:cstheme="majorBidi"/>
              <w:i/>
              <w:iCs/>
              <w:sz w:val="22"/>
              <w:szCs w:val="22"/>
            </w:rPr>
          </w:pPr>
        </w:p>
      </w:tc>
      <w:tc>
        <w:tcPr>
          <w:tcW w:w="1273" w:type="dxa"/>
          <w:vMerge w:val="continue"/>
        </w:tcPr>
        <w:p>
          <w:pPr>
            <w:pStyle w:val="6"/>
            <w:keepNext w:val="0"/>
            <w:keepLines w:val="0"/>
            <w:widowControl/>
            <w:suppressLineNumbers w:val="0"/>
            <w:tabs>
              <w:tab w:val="left" w:pos="4002"/>
            </w:tabs>
            <w:spacing w:before="0" w:beforeAutospacing="0" w:after="0" w:afterAutospacing="0"/>
            <w:ind w:left="0" w:right="0"/>
            <w:rPr>
              <w:rFonts w:hint="default"/>
              <w:sz w:val="22"/>
              <w:szCs w:val="22"/>
            </w:rPr>
          </w:pPr>
        </w:p>
      </w:tc>
      <w:tc>
        <w:tcPr>
          <w:tcW w:w="3486" w:type="dxa"/>
          <w:tcBorders>
            <w:top w:val="single" w:color="5B9BD5" w:themeColor="accent1" w:sz="4" w:space="0"/>
          </w:tcBorders>
        </w:tcPr>
        <w:p>
          <w:pPr>
            <w:pStyle w:val="6"/>
            <w:keepNext w:val="0"/>
            <w:keepLines w:val="0"/>
            <w:widowControl/>
            <w:suppressLineNumbers w:val="0"/>
            <w:tabs>
              <w:tab w:val="left" w:pos="4002"/>
            </w:tabs>
            <w:spacing w:before="0" w:beforeAutospacing="0" w:after="0" w:afterAutospacing="0"/>
            <w:ind w:left="0" w:right="0"/>
            <w:rPr>
              <w:rFonts w:hint="default"/>
              <w:sz w:val="22"/>
              <w:szCs w:val="22"/>
            </w:rPr>
          </w:pPr>
        </w:p>
      </w:tc>
    </w:tr>
  </w:tbl>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rPr>
        <w:rFonts w:hint="eastAsia" w:ascii="楷体" w:hAnsi="楷体" w:eastAsia="楷体"/>
        <w:spacing w:val="49"/>
      </w:rPr>
    </w:pPr>
    <w:r>
      <w:tab/>
    </w:r>
    <w:r>
      <w:tab/>
    </w:r>
    <w:r>
      <w:tab/>
    </w:r>
    <w:r>
      <w:rPr>
        <w:rFonts w:hint="eastAsia" w:ascii="楷体" w:hAnsi="楷体" w:eastAsia="楷体"/>
        <w:spacing w:val="49"/>
      </w:rPr>
      <w:t>华 中 科 技 大 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2347E"/>
    <w:multiLevelType w:val="multilevel"/>
    <w:tmpl w:val="3562347E"/>
    <w:lvl w:ilvl="0" w:tentative="0">
      <w:start w:val="1"/>
      <w:numFmt w:val="bullet"/>
      <w:lvlText w:val=""/>
      <w:lvlJc w:val="left"/>
      <w:pPr>
        <w:ind w:left="960" w:hanging="480"/>
      </w:pPr>
      <w:rPr>
        <w:rFonts w:hint="default" w:ascii="Wingdings" w:hAnsi="Wingdings"/>
      </w:rPr>
    </w:lvl>
    <w:lvl w:ilvl="1" w:tentative="0">
      <w:start w:val="1"/>
      <w:numFmt w:val="bullet"/>
      <w:lvlText w:val=""/>
      <w:lvlJc w:val="left"/>
      <w:pPr>
        <w:ind w:left="1440" w:hanging="480"/>
      </w:pPr>
      <w:rPr>
        <w:rFonts w:hint="default" w:ascii="Wingdings" w:hAnsi="Wingdings"/>
      </w:rPr>
    </w:lvl>
    <w:lvl w:ilvl="2" w:tentative="0">
      <w:start w:val="1"/>
      <w:numFmt w:val="bullet"/>
      <w:lvlText w:val=""/>
      <w:lvlJc w:val="left"/>
      <w:pPr>
        <w:ind w:left="1920" w:hanging="480"/>
      </w:pPr>
      <w:rPr>
        <w:rFonts w:hint="default" w:ascii="Wingdings" w:hAnsi="Wingdings"/>
      </w:rPr>
    </w:lvl>
    <w:lvl w:ilvl="3" w:tentative="0">
      <w:start w:val="1"/>
      <w:numFmt w:val="bullet"/>
      <w:lvlText w:val=""/>
      <w:lvlJc w:val="left"/>
      <w:pPr>
        <w:ind w:left="2400" w:hanging="480"/>
      </w:pPr>
      <w:rPr>
        <w:rFonts w:hint="default" w:ascii="Wingdings" w:hAnsi="Wingdings"/>
      </w:rPr>
    </w:lvl>
    <w:lvl w:ilvl="4" w:tentative="0">
      <w:start w:val="1"/>
      <w:numFmt w:val="bullet"/>
      <w:lvlText w:val=""/>
      <w:lvlJc w:val="left"/>
      <w:pPr>
        <w:ind w:left="2880" w:hanging="480"/>
      </w:pPr>
      <w:rPr>
        <w:rFonts w:hint="default" w:ascii="Wingdings" w:hAnsi="Wingdings"/>
      </w:rPr>
    </w:lvl>
    <w:lvl w:ilvl="5" w:tentative="0">
      <w:start w:val="1"/>
      <w:numFmt w:val="bullet"/>
      <w:lvlText w:val=""/>
      <w:lvlJc w:val="left"/>
      <w:pPr>
        <w:ind w:left="3360" w:hanging="480"/>
      </w:pPr>
      <w:rPr>
        <w:rFonts w:hint="default" w:ascii="Wingdings" w:hAnsi="Wingdings"/>
      </w:rPr>
    </w:lvl>
    <w:lvl w:ilvl="6" w:tentative="0">
      <w:start w:val="1"/>
      <w:numFmt w:val="bullet"/>
      <w:lvlText w:val=""/>
      <w:lvlJc w:val="left"/>
      <w:pPr>
        <w:ind w:left="3840" w:hanging="480"/>
      </w:pPr>
      <w:rPr>
        <w:rFonts w:hint="default" w:ascii="Wingdings" w:hAnsi="Wingdings"/>
      </w:rPr>
    </w:lvl>
    <w:lvl w:ilvl="7" w:tentative="0">
      <w:start w:val="1"/>
      <w:numFmt w:val="bullet"/>
      <w:lvlText w:val=""/>
      <w:lvlJc w:val="left"/>
      <w:pPr>
        <w:ind w:left="4320" w:hanging="480"/>
      </w:pPr>
      <w:rPr>
        <w:rFonts w:hint="default" w:ascii="Wingdings" w:hAnsi="Wingdings"/>
      </w:rPr>
    </w:lvl>
    <w:lvl w:ilvl="8" w:tentative="0">
      <w:start w:val="1"/>
      <w:numFmt w:val="bullet"/>
      <w:lvlText w:val=""/>
      <w:lvlJc w:val="left"/>
      <w:pPr>
        <w:ind w:left="4800" w:hanging="480"/>
      </w:pPr>
      <w:rPr>
        <w:rFonts w:hint="default" w:ascii="Wingdings" w:hAnsi="Wingdings"/>
      </w:rPr>
    </w:lvl>
  </w:abstractNum>
  <w:abstractNum w:abstractNumId="1">
    <w:nsid w:val="4F0F3C19"/>
    <w:multiLevelType w:val="multilevel"/>
    <w:tmpl w:val="4F0F3C19"/>
    <w:lvl w:ilvl="0" w:tentative="0">
      <w:start w:val="1"/>
      <w:numFmt w:val="decimal"/>
      <w:lvlText w:val="[%1]"/>
      <w:lvlJc w:val="left"/>
      <w:pPr>
        <w:tabs>
          <w:tab w:val="left" w:pos="900"/>
        </w:tabs>
        <w:ind w:left="90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FE2F14B"/>
    <w:multiLevelType w:val="singleLevel"/>
    <w:tmpl w:val="5FE2F14B"/>
    <w:lvl w:ilvl="0" w:tentative="0">
      <w:start w:val="1"/>
      <w:numFmt w:val="bullet"/>
      <w:lvlText w:val=""/>
      <w:lvlJc w:val="left"/>
      <w:pPr>
        <w:ind w:left="420" w:leftChars="0" w:hanging="420" w:firstLineChars="0"/>
      </w:pPr>
      <w:rPr>
        <w:rFonts w:hint="default" w:ascii="Wingdings" w:hAnsi="Wingdings"/>
      </w:rPr>
    </w:lvl>
  </w:abstractNum>
  <w:abstractNum w:abstractNumId="3">
    <w:nsid w:val="73526D79"/>
    <w:multiLevelType w:val="multilevel"/>
    <w:tmpl w:val="73526D79"/>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77E84983"/>
    <w:multiLevelType w:val="multilevel"/>
    <w:tmpl w:val="77E84983"/>
    <w:lvl w:ilvl="0" w:tentative="0">
      <w:start w:val="1"/>
      <w:numFmt w:val="decimal"/>
      <w:pStyle w:val="2"/>
      <w:lvlText w:val="%1"/>
      <w:lvlJc w:val="left"/>
      <w:pPr>
        <w:ind w:left="432" w:hanging="432"/>
      </w:pPr>
      <w:rPr>
        <w:rFonts w:hint="default"/>
        <w:b w:val="0"/>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ascii="Times New Roman" w:hAnsi="Times New Roman" w:cs="Times New Roman"/>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720"/>
  <w:displayHorizontalDrawingGridEvery w:val="0"/>
  <w:displayVerticalDrawingGridEvery w:val="2"/>
  <w:characterSpacingControl w:val="doNotCompress"/>
  <w:compat>
    <w:balanceSingleByteDoubleByteWidth/>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562"/>
    <w:rsid w:val="007E0774"/>
    <w:rsid w:val="007E7562"/>
    <w:rsid w:val="00A944C6"/>
    <w:rsid w:val="0538253A"/>
    <w:rsid w:val="16FD3EA2"/>
    <w:rsid w:val="1AE9A2F7"/>
    <w:rsid w:val="1B31EE74"/>
    <w:rsid w:val="1DEFFC8F"/>
    <w:rsid w:val="3EBD52D5"/>
    <w:rsid w:val="3EBFD193"/>
    <w:rsid w:val="3FFB68FF"/>
    <w:rsid w:val="4378E4EC"/>
    <w:rsid w:val="47AFF219"/>
    <w:rsid w:val="4FD9D131"/>
    <w:rsid w:val="5BCFADD4"/>
    <w:rsid w:val="5E3C8EEC"/>
    <w:rsid w:val="5EE730ED"/>
    <w:rsid w:val="5EF58CAB"/>
    <w:rsid w:val="5FFFF498"/>
    <w:rsid w:val="643AB635"/>
    <w:rsid w:val="64CF2C25"/>
    <w:rsid w:val="6BED7CB9"/>
    <w:rsid w:val="6BF0F8CC"/>
    <w:rsid w:val="6F7F3078"/>
    <w:rsid w:val="6FAF28B0"/>
    <w:rsid w:val="6FE62861"/>
    <w:rsid w:val="72E2433D"/>
    <w:rsid w:val="767DE206"/>
    <w:rsid w:val="772D5EC6"/>
    <w:rsid w:val="777E1C36"/>
    <w:rsid w:val="77FC463B"/>
    <w:rsid w:val="78F77E4F"/>
    <w:rsid w:val="79B6E332"/>
    <w:rsid w:val="79F36FA7"/>
    <w:rsid w:val="7A2BF954"/>
    <w:rsid w:val="7B1D2037"/>
    <w:rsid w:val="7C5E0FF0"/>
    <w:rsid w:val="7DB8693A"/>
    <w:rsid w:val="7EF2CF90"/>
    <w:rsid w:val="7EFB1184"/>
    <w:rsid w:val="7F3758B3"/>
    <w:rsid w:val="7F675630"/>
    <w:rsid w:val="7F7BFC60"/>
    <w:rsid w:val="7FBC4C8E"/>
    <w:rsid w:val="7FCD567E"/>
    <w:rsid w:val="7FDF6547"/>
    <w:rsid w:val="7FE1FC69"/>
    <w:rsid w:val="7FF55C76"/>
    <w:rsid w:val="7FFE2145"/>
    <w:rsid w:val="7FFFD5F2"/>
    <w:rsid w:val="8DC7A9A1"/>
    <w:rsid w:val="8F1F614B"/>
    <w:rsid w:val="AFFFC91D"/>
    <w:rsid w:val="B9EF2756"/>
    <w:rsid w:val="BBF738FD"/>
    <w:rsid w:val="BFBF11FB"/>
    <w:rsid w:val="C6B3E0E8"/>
    <w:rsid w:val="CC5F54D1"/>
    <w:rsid w:val="CFD5E75E"/>
    <w:rsid w:val="D3FFCC86"/>
    <w:rsid w:val="D7FBD842"/>
    <w:rsid w:val="DEFF9220"/>
    <w:rsid w:val="DF6D967C"/>
    <w:rsid w:val="DF9F0CCA"/>
    <w:rsid w:val="DFDF4C8D"/>
    <w:rsid w:val="DFFD5F49"/>
    <w:rsid w:val="E6FF8F66"/>
    <w:rsid w:val="E9FEFE9C"/>
    <w:rsid w:val="EFBF8E70"/>
    <w:rsid w:val="EFDF8A31"/>
    <w:rsid w:val="F0FD3301"/>
    <w:rsid w:val="F5BFD496"/>
    <w:rsid w:val="F6A64753"/>
    <w:rsid w:val="F73D2A73"/>
    <w:rsid w:val="F7FDD57C"/>
    <w:rsid w:val="F9F79059"/>
    <w:rsid w:val="FAA6E63D"/>
    <w:rsid w:val="FBED0361"/>
    <w:rsid w:val="FBF7822B"/>
    <w:rsid w:val="FCBF0303"/>
    <w:rsid w:val="FCFF4900"/>
    <w:rsid w:val="FD2738C0"/>
    <w:rsid w:val="FD9ECD3E"/>
    <w:rsid w:val="FDF41D71"/>
    <w:rsid w:val="FE95F447"/>
    <w:rsid w:val="FEDE53A6"/>
    <w:rsid w:val="FEFD8692"/>
    <w:rsid w:val="FF8F8B24"/>
    <w:rsid w:val="FFE90538"/>
    <w:rsid w:val="FFFF7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qFormat/>
    <w:uiPriority w:val="9"/>
    <w:pPr>
      <w:keepNext/>
      <w:keepLines/>
      <w:pageBreakBefore/>
      <w:numPr>
        <w:ilvl w:val="0"/>
        <w:numId w:val="1"/>
      </w:numPr>
      <w:adjustRightInd w:val="0"/>
      <w:snapToGrid w:val="0"/>
      <w:spacing w:before="360" w:beforeLines="150" w:after="240" w:afterLines="100" w:line="360" w:lineRule="auto"/>
      <w:ind w:left="431" w:hanging="431"/>
      <w:jc w:val="center"/>
      <w:outlineLvl w:val="0"/>
    </w:pPr>
    <w:rPr>
      <w:rFonts w:ascii="Times New Roman" w:hAnsi="Times New Roman" w:eastAsia="黑体" w:cs="Times New Roman"/>
      <w:b/>
      <w:bCs/>
      <w:kern w:val="44"/>
      <w:sz w:val="36"/>
      <w:szCs w:val="36"/>
    </w:rPr>
  </w:style>
  <w:style w:type="paragraph" w:styleId="3">
    <w:name w:val="heading 2"/>
    <w:basedOn w:val="1"/>
    <w:next w:val="1"/>
    <w:unhideWhenUsed/>
    <w:qFormat/>
    <w:uiPriority w:val="9"/>
    <w:pPr>
      <w:keepNext/>
      <w:keepLines/>
      <w:numPr>
        <w:ilvl w:val="1"/>
        <w:numId w:val="1"/>
      </w:numPr>
      <w:adjustRightInd w:val="0"/>
      <w:snapToGrid w:val="0"/>
      <w:spacing w:before="50" w:beforeLines="50" w:after="50" w:afterLines="50" w:line="360" w:lineRule="auto"/>
      <w:ind w:left="578" w:hanging="578"/>
      <w:outlineLvl w:val="1"/>
    </w:pPr>
    <w:rPr>
      <w:rFonts w:ascii="Times New Roman" w:hAnsi="Times New Roman" w:eastAsia="黑体" w:cs="Times New Roman"/>
      <w:b/>
      <w:bCs/>
      <w:sz w:val="28"/>
      <w:szCs w:val="28"/>
    </w:rPr>
  </w:style>
  <w:style w:type="paragraph" w:styleId="4">
    <w:name w:val="heading 3"/>
    <w:basedOn w:val="1"/>
    <w:next w:val="1"/>
    <w:unhideWhenUsed/>
    <w:qFormat/>
    <w:uiPriority w:val="9"/>
    <w:pPr>
      <w:keepNext/>
      <w:keepLines/>
      <w:numPr>
        <w:ilvl w:val="2"/>
        <w:numId w:val="1"/>
      </w:numPr>
      <w:spacing w:before="120" w:beforeLines="50" w:after="120" w:afterLines="50" w:line="360" w:lineRule="auto"/>
      <w:outlineLvl w:val="2"/>
    </w:pPr>
    <w:rPr>
      <w:rFonts w:eastAsia="黑体"/>
      <w:b/>
      <w:bCs/>
      <w:sz w:val="24"/>
      <w:szCs w:val="32"/>
    </w:rPr>
  </w:style>
  <w:style w:type="character" w:default="1" w:styleId="12">
    <w:name w:val="Default Paragraph Font"/>
    <w:unhideWhenUsed/>
    <w:qFormat/>
    <w:uiPriority w:val="1"/>
  </w:style>
  <w:style w:type="table" w:default="1" w:styleId="14">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caption"/>
    <w:basedOn w:val="1"/>
    <w:next w:val="1"/>
    <w:unhideWhenUsed/>
    <w:qFormat/>
    <w:uiPriority w:val="35"/>
    <w:pPr>
      <w:jc w:val="center"/>
    </w:pPr>
    <w:rPr>
      <w:rFonts w:ascii="Times New Roman" w:hAnsi="Times New Roman" w:eastAsia="黑体" w:cstheme="majorBidi"/>
      <w:sz w:val="24"/>
      <w:szCs w:val="20"/>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rPr>
      <w:sz w:val="24"/>
      <w:szCs w:val="24"/>
    </w:rPr>
  </w:style>
  <w:style w:type="paragraph" w:styleId="9">
    <w:name w:val="Title"/>
    <w:basedOn w:val="1"/>
    <w:next w:val="1"/>
    <w:qFormat/>
    <w:uiPriority w:val="10"/>
    <w:pPr>
      <w:snapToGrid w:val="0"/>
      <w:spacing w:before="150" w:beforeLines="150" w:after="100" w:afterLines="100" w:line="360" w:lineRule="auto"/>
      <w:jc w:val="center"/>
      <w:outlineLvl w:val="0"/>
    </w:pPr>
    <w:rPr>
      <w:rFonts w:ascii="Times New Roman" w:hAnsi="Times New Roman" w:eastAsia="黑体" w:cstheme="majorBidi"/>
      <w:b/>
      <w:bCs/>
      <w:sz w:val="36"/>
      <w:szCs w:val="32"/>
    </w:rPr>
  </w:style>
  <w:style w:type="paragraph" w:styleId="10">
    <w:name w:val="toc 1"/>
    <w:basedOn w:val="1"/>
    <w:next w:val="1"/>
    <w:unhideWhenUsed/>
    <w:qFormat/>
    <w:uiPriority w:val="39"/>
    <w:pPr>
      <w:tabs>
        <w:tab w:val="left" w:pos="284"/>
        <w:tab w:val="right" w:leader="dot" w:pos="8302"/>
      </w:tabs>
      <w:spacing w:before="120" w:after="120"/>
      <w:jc w:val="left"/>
    </w:pPr>
    <w:rPr>
      <w:rFonts w:eastAsia="黑体" w:cstheme="minorHAnsi"/>
      <w:b/>
      <w:bCs/>
      <w:sz w:val="24"/>
      <w:szCs w:val="20"/>
    </w:rPr>
  </w:style>
  <w:style w:type="paragraph" w:styleId="11">
    <w:name w:val="toc 2"/>
    <w:basedOn w:val="1"/>
    <w:next w:val="1"/>
    <w:unhideWhenUsed/>
    <w:qFormat/>
    <w:uiPriority w:val="39"/>
    <w:pPr>
      <w:tabs>
        <w:tab w:val="left" w:pos="709"/>
        <w:tab w:val="right" w:leader="dot" w:pos="8302"/>
      </w:tabs>
      <w:spacing w:before="120"/>
      <w:ind w:left="210" w:firstLine="72" w:firstLineChars="30"/>
      <w:jc w:val="left"/>
    </w:pPr>
    <w:rPr>
      <w:rFonts w:cstheme="minorHAnsi"/>
      <w:iCs/>
      <w:sz w:val="24"/>
      <w:szCs w:val="20"/>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6">
    <w:name w:val="样式4"/>
    <w:basedOn w:val="1"/>
    <w:qFormat/>
    <w:uiPriority w:val="0"/>
    <w:pPr>
      <w:spacing w:line="360" w:lineRule="auto"/>
      <w:jc w:val="center"/>
    </w:pPr>
    <w:rPr>
      <w:rFonts w:ascii="Times New Roman" w:hAnsi="Times New Roman" w:eastAsia="华文中宋" w:cs="Times New Roman"/>
      <w:b/>
      <w:bCs/>
      <w:spacing w:val="20"/>
      <w:sz w:val="72"/>
      <w:szCs w:val="72"/>
    </w:rPr>
  </w:style>
  <w:style w:type="paragraph" w:customStyle="1" w:styleId="17">
    <w:name w:val="样式5"/>
    <w:basedOn w:val="1"/>
    <w:qFormat/>
    <w:uiPriority w:val="0"/>
    <w:pPr>
      <w:jc w:val="center"/>
    </w:pPr>
    <w:rPr>
      <w:rFonts w:ascii="黑体" w:hAnsi="黑体" w:eastAsia="黑体" w:cs="Times New Roman"/>
      <w:b/>
      <w:color w:val="000000" w:themeColor="text1"/>
      <w:sz w:val="44"/>
      <w:szCs w:val="44"/>
      <w14:textFill>
        <w14:solidFill>
          <w14:schemeClr w14:val="tx1"/>
        </w14:solidFill>
      </w14:textFill>
    </w:rPr>
  </w:style>
  <w:style w:type="paragraph" w:customStyle="1" w:styleId="18">
    <w:name w:val="样式6"/>
    <w:basedOn w:val="1"/>
    <w:qFormat/>
    <w:uiPriority w:val="0"/>
    <w:pPr>
      <w:framePr w:hSpace="181" w:wrap="around" w:vAnchor="text" w:hAnchor="page" w:xAlign="center" w:y="1"/>
      <w:snapToGrid w:val="0"/>
      <w:spacing w:before="240" w:beforeLines="100"/>
    </w:pPr>
    <w:rPr>
      <w:rFonts w:ascii="华文中宋" w:hAnsi="华文中宋" w:eastAsia="华文中宋"/>
      <w:kern w:val="0"/>
      <w:sz w:val="32"/>
      <w:szCs w:val="32"/>
    </w:rPr>
  </w:style>
  <w:style w:type="paragraph" w:customStyle="1" w:styleId="19">
    <w:name w:val="样式3"/>
    <w:basedOn w:val="1"/>
    <w:qFormat/>
    <w:uiPriority w:val="0"/>
    <w:pPr>
      <w:widowControl/>
      <w:spacing w:line="360" w:lineRule="auto"/>
      <w:jc w:val="center"/>
    </w:pPr>
    <w:rPr>
      <w:rFonts w:ascii="华文中宋" w:hAnsi="华文中宋" w:eastAsia="华文中宋" w:cs="Times New Roman"/>
      <w:b/>
      <w:bCs/>
      <w:color w:val="9DC3E6" w:themeColor="accent1" w:themeTint="99"/>
      <w:sz w:val="52"/>
      <w:szCs w:val="30"/>
      <w14:textFill>
        <w14:solidFill>
          <w14:schemeClr w14:val="accent1">
            <w14:lumMod w14:val="60000"/>
            <w14:lumOff w14:val="40000"/>
          </w14:schemeClr>
        </w14:solidFill>
      </w14:textFill>
    </w:rPr>
  </w:style>
  <w:style w:type="paragraph" w:customStyle="1" w:styleId="20">
    <w:name w:val="样式2"/>
    <w:basedOn w:val="1"/>
    <w:qFormat/>
    <w:uiPriority w:val="0"/>
    <w:pPr>
      <w:spacing w:line="360" w:lineRule="auto"/>
      <w:ind w:firstLine="480" w:firstLineChars="200"/>
    </w:pPr>
    <w:rPr>
      <w:rFonts w:ascii="Times New Roman" w:hAnsi="Times New Roman" w:cs="Times New Roman"/>
      <w:sz w:val="24"/>
      <w:szCs w:val="21"/>
    </w:rPr>
  </w:style>
  <w:style w:type="paragraph" w:customStyle="1" w:styleId="21">
    <w:name w:val="Default"/>
    <w:qFormat/>
    <w:uiPriority w:val="0"/>
    <w:pPr>
      <w:widowControl w:val="0"/>
      <w:autoSpaceDE w:val="0"/>
      <w:autoSpaceDN w:val="0"/>
      <w:adjustRightInd w:val="0"/>
    </w:pPr>
    <w:rPr>
      <w:rFonts w:ascii="SimSun" w:hAnsi="Times New Roman" w:eastAsia="SimSun" w:cs="SimSun"/>
      <w:color w:val="000000"/>
      <w:sz w:val="24"/>
      <w:szCs w:val="24"/>
      <w:lang w:val="en-US" w:eastAsia="zh-CN" w:bidi="ar-SA"/>
    </w:rPr>
  </w:style>
  <w:style w:type="paragraph" w:customStyle="1" w:styleId="22">
    <w:name w:val="毕设正文"/>
    <w:basedOn w:val="23"/>
    <w:link w:val="24"/>
    <w:qFormat/>
    <w:uiPriority w:val="0"/>
    <w:pPr>
      <w:spacing w:line="360" w:lineRule="auto"/>
      <w:ind w:firstLine="480" w:firstLineChars="200"/>
    </w:pPr>
    <w:rPr>
      <w:rFonts w:cs="Times New Roman"/>
      <w:szCs w:val="24"/>
    </w:rPr>
  </w:style>
  <w:style w:type="paragraph" w:customStyle="1" w:styleId="23">
    <w:name w:val="No Spacing"/>
    <w:link w:val="25"/>
    <w:qFormat/>
    <w:uiPriority w:val="1"/>
    <w:pPr>
      <w:widowControl w:val="0"/>
      <w:jc w:val="both"/>
    </w:pPr>
    <w:rPr>
      <w:rFonts w:ascii="Times New Roman" w:hAnsi="Times New Roman" w:eastAsia="SimSun" w:cstheme="minorBidi"/>
      <w:kern w:val="2"/>
      <w:sz w:val="24"/>
      <w:szCs w:val="22"/>
      <w:lang w:val="en-US" w:eastAsia="zh-CN" w:bidi="ar-SA"/>
    </w:rPr>
  </w:style>
  <w:style w:type="character" w:customStyle="1" w:styleId="24">
    <w:name w:val="毕设正文 字符"/>
    <w:basedOn w:val="25"/>
    <w:link w:val="22"/>
    <w:qFormat/>
    <w:uiPriority w:val="0"/>
    <w:rPr>
      <w:rFonts w:cs="Times New Roman"/>
      <w:szCs w:val="24"/>
    </w:rPr>
  </w:style>
  <w:style w:type="character" w:customStyle="1" w:styleId="25">
    <w:name w:val="无间隔字符"/>
    <w:basedOn w:val="12"/>
    <w:link w:val="23"/>
    <w:qFormat/>
    <w:uiPriority w:val="1"/>
    <w:rPr>
      <w:rFonts w:ascii="Times New Roman" w:hAnsi="Times New Roman" w:eastAsia="SimSun" w:cstheme="minorBidi"/>
      <w:kern w:val="2"/>
      <w:sz w:val="24"/>
      <w:szCs w:val="22"/>
      <w:lang w:val="en-US" w:eastAsia="zh-CN" w:bidi="ar-SA"/>
    </w:rPr>
  </w:style>
  <w:style w:type="paragraph" w:customStyle="1" w:styleId="26">
    <w:name w:val="目录标题1"/>
    <w:basedOn w:val="2"/>
    <w:next w:val="1"/>
    <w:unhideWhenUsed/>
    <w:qFormat/>
    <w:uiPriority w:val="39"/>
    <w:pPr>
      <w:widowControl/>
      <w:numPr>
        <w:numId w:val="0"/>
      </w:numPr>
      <w:spacing w:line="259" w:lineRule="auto"/>
      <w:outlineLvl w:val="9"/>
    </w:pPr>
    <w:rPr>
      <w:rFonts w:asciiTheme="majorHAnsi" w:hAnsiTheme="majorHAnsi" w:cstheme="majorBidi"/>
      <w:b w:val="0"/>
      <w:bCs w:val="0"/>
      <w:kern w:val="0"/>
      <w:szCs w:val="32"/>
    </w:rPr>
  </w:style>
  <w:style w:type="paragraph" w:customStyle="1" w:styleId="27">
    <w:name w:val="List Paragraph"/>
    <w:basedOn w:val="1"/>
    <w:qFormat/>
    <w:uiPriority w:val="34"/>
    <w:pPr>
      <w:ind w:firstLine="420" w:firstLineChars="200"/>
    </w:pPr>
  </w:style>
  <w:style w:type="paragraph" w:customStyle="1" w:styleId="28">
    <w:name w:val="列表编号：参考文献"/>
    <w:basedOn w:val="1"/>
    <w:qFormat/>
    <w:uiPriority w:val="0"/>
  </w:style>
  <w:style w:type="table" w:customStyle="1" w:styleId="29">
    <w:name w:val="无格式表格 51"/>
    <w:basedOn w:val="14"/>
    <w:qFormat/>
    <w:uiPriority w:val="45"/>
    <w:tblPr>
      <w:tblCellMar>
        <w:top w:w="0" w:type="dxa"/>
        <w:left w:w="108" w:type="dxa"/>
        <w:bottom w:w="0" w:type="dxa"/>
        <w:right w:w="108" w:type="dxa"/>
      </w:tblCellMar>
    </w:tbl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0">
    <w:name w:val="fontstyle01"/>
    <w:basedOn w:val="12"/>
    <w:qFormat/>
    <w:uiPriority w:val="0"/>
    <w:rPr>
      <w:rFonts w:hint="default" w:ascii="CMR10" w:hAnsi="CMR10"/>
      <w:color w:val="000000"/>
      <w:sz w:val="20"/>
      <w:szCs w:val="20"/>
    </w:rPr>
  </w:style>
  <w:style w:type="paragraph" w:customStyle="1" w:styleId="31">
    <w:name w:val="样式8"/>
    <w:basedOn w:val="7"/>
    <w:qFormat/>
    <w:uiPriority w:val="0"/>
    <w:pPr>
      <w:pBdr>
        <w:bottom w:val="double" w:color="2E75B5" w:themeColor="accent1" w:themeShade="BF" w:sz="4" w:space="0"/>
      </w:pBdr>
      <w:tabs>
        <w:tab w:val="left" w:pos="375"/>
        <w:tab w:val="left" w:pos="810"/>
        <w:tab w:val="center" w:pos="4156"/>
      </w:tabs>
      <w:jc w:val="left"/>
    </w:pPr>
    <w:rPr>
      <w:rFonts w:ascii="华文楷体" w:hAnsi="华文楷体" w:eastAsia="华文楷体"/>
      <w:b/>
      <w:color w:val="C00000"/>
      <w:spacing w:val="36"/>
      <w:kern w:val="0"/>
      <w:sz w:val="32"/>
      <w:szCs w:val="32"/>
    </w:rPr>
  </w:style>
  <w:style w:type="paragraph" w:customStyle="1" w:styleId="32">
    <w:name w:val="样式9"/>
    <w:basedOn w:val="6"/>
    <w:qFormat/>
    <w:uiPriority w:val="0"/>
    <w:pPr>
      <w:tabs>
        <w:tab w:val="left" w:pos="4002"/>
      </w:tabs>
      <w:spacing w:line="20" w:lineRule="exact"/>
    </w:pPr>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wmf"/><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eb2553d-d0bf-4ae5-9ff9-49976a2d84ae}"/>
        <w:style w:val=""/>
        <w:category>
          <w:name w:val="常规"/>
          <w:gallery w:val="placeholder"/>
        </w:category>
        <w:types>
          <w:type w:val="bbPlcHdr"/>
        </w:types>
        <w:behaviors>
          <w:behavior w:val="content"/>
        </w:behaviors>
        <w:description w:val=""/>
        <w:guid w:val="{ceb2553d-d0bf-4ae5-9ff9-49976a2d84ae}"/>
      </w:docPartPr>
      <w:docPartBody>
        <w:p>
          <w:r>
            <w:rPr>
              <w:rStyle w:val="3"/>
              <w:rFonts w:hint="eastAsia"/>
            </w:rPr>
            <w:t>[作者]</w:t>
          </w:r>
        </w:p>
      </w:docPartBody>
    </w:docPart>
    <w:docPart>
      <w:docPartPr>
        <w:name w:val="{0d309f6a-167c-4e7c-9894-e3ddf713b7ad}"/>
        <w:style w:val=""/>
        <w:category>
          <w:name w:val="常规"/>
          <w:gallery w:val="placeholder"/>
        </w:category>
        <w:types>
          <w:type w:val="bbPlcHdr"/>
        </w:types>
        <w:behaviors>
          <w:behavior w:val="content"/>
        </w:behaviors>
        <w:description w:val=""/>
        <w:guid w:val="{0d309f6a-167c-4e7c-9894-e3ddf713b7ad}"/>
      </w:docPartPr>
      <w:docPartBody>
        <w:p>
          <w:r>
            <w:rPr>
              <w:rStyle w:val="3"/>
              <w:rFonts w:hint="eastAsia"/>
            </w:rPr>
            <w:t>[经理]</w:t>
          </w:r>
        </w:p>
      </w:docPartBody>
    </w:docPart>
    <w:docPart>
      <w:docPartPr>
        <w:name w:val="{c2ac677b-8861-42d3-89f5-90ef244644b7}"/>
        <w:style w:val=""/>
        <w:category>
          <w:name w:val="常规"/>
          <w:gallery w:val="placeholder"/>
        </w:category>
        <w:types>
          <w:type w:val="bbPlcHdr"/>
        </w:types>
        <w:behaviors>
          <w:behavior w:val="content"/>
        </w:behaviors>
        <w:description w:val=""/>
        <w:guid w:val="{c2ac677b-8861-42d3-89f5-90ef244644b7}"/>
      </w:docPartPr>
      <w:docPartBody>
        <w:p>
          <w:r>
            <w:rPr>
              <w:rStyle w:val="3"/>
              <w:rFonts w:hint="eastAsia"/>
            </w:rPr>
            <w:t>[单位]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0000000000000000000"/>
    <w:charset w:val="88"/>
    <w:family w:val="auto"/>
    <w:pitch w:val="default"/>
    <w:sig w:usb0="00000000" w:usb1="00000000" w:usb2="00000016" w:usb3="00000000" w:csb0="00140001" w:csb1="00000000"/>
  </w:font>
  <w:font w:name="华文中宋">
    <w:altName w:val="苹方-简"/>
    <w:panose1 w:val="00000000000000000000"/>
    <w:charset w:val="86"/>
    <w:family w:val="auto"/>
    <w:pitch w:val="default"/>
    <w:sig w:usb0="00000000" w:usb1="00000000" w:usb2="00000010" w:usb3="00000000" w:csb0="0004009F" w:csb1="00000000"/>
  </w:font>
  <w:font w:name="Calibri Light">
    <w:altName w:val="Helvetica Neue"/>
    <w:panose1 w:val="020F0302020204030204"/>
    <w:charset w:val="00"/>
    <w:family w:val="auto"/>
    <w:pitch w:val="default"/>
    <w:sig w:usb0="00000000" w:usb1="00000000" w:usb2="00000000" w:usb3="00000000" w:csb0="0000019F" w:csb1="00000000"/>
  </w:font>
  <w:font w:name="CMR10">
    <w:altName w:val="苹方-简"/>
    <w:panose1 w:val="00000000000000000000"/>
    <w:charset w:val="00"/>
    <w:family w:val="roman"/>
    <w:pitch w:val="default"/>
    <w:sig w:usb0="00000000" w:usb1="00000000" w:usb2="00000000" w:usb3="00000000" w:csb0="00000000" w:csb1="00000000"/>
  </w:font>
  <w:font w:name="华文楷体">
    <w:panose1 w:val="02010600040101010101"/>
    <w:charset w:val="86"/>
    <w:family w:val="auto"/>
    <w:pitch w:val="default"/>
    <w:sig w:usb0="80000287" w:usb1="280F3C52" w:usb2="00000016" w:usb3="00000000" w:csb0="0004001F" w:csb1="00000000"/>
  </w:font>
  <w:font w:name="仿宋_GB2312">
    <w:altName w:val="方正仿宋_GBK"/>
    <w:panose1 w:val="00000000000000000000"/>
    <w:charset w:val="86"/>
    <w:family w:val="modern"/>
    <w:pitch w:val="default"/>
    <w:sig w:usb0="00000000" w:usb1="00000000" w:usb2="00000010" w:usb3="00000000" w:csb0="00040000" w:csb1="00000000"/>
  </w:font>
  <w:font w:name="楷体">
    <w:altName w:val="汉仪楷体KW"/>
    <w:panose1 w:val="00000000000000000000"/>
    <w:charset w:val="86"/>
    <w:family w:val="auto"/>
    <w:pitch w:val="default"/>
    <w:sig w:usb0="00000000" w:usb1="00000000" w:usb2="00000016" w:usb3="00000000" w:csb0="00040001" w:csb1="00000000"/>
  </w:font>
  <w:font w:name="楷体_GB2312">
    <w:altName w:val="汉仪楷体简"/>
    <w:panose1 w:val="00000000000000000000"/>
    <w:charset w:val="86"/>
    <w:family w:val="modern"/>
    <w:pitch w:val="default"/>
    <w:sig w:usb0="00000000" w:usb1="00000000" w:usb2="00000010" w:usb3="00000000" w:csb0="00040000" w:csb1="00000000"/>
  </w:font>
  <w:font w:name="Times">
    <w:panose1 w:val="00000500000000020000"/>
    <w:charset w:val="00"/>
    <w:family w:val="auto"/>
    <w:pitch w:val="default"/>
    <w:sig w:usb0="E00002FF" w:usb1="5000205A" w:usb2="00000000" w:usb3="00000000" w:csb0="2000019F" w:csb1="4F010000"/>
  </w:font>
  <w:font w:name="Songti SC">
    <w:panose1 w:val="02010800040101010101"/>
    <w:charset w:val="88"/>
    <w:family w:val="auto"/>
    <w:pitch w:val="default"/>
    <w:sig w:usb0="00000001" w:usb1="080F0000" w:usb2="00000000" w:usb3="00000000" w:csb0="00040000" w:csb1="00000000"/>
  </w:font>
  <w:font w:name="华文细黑">
    <w:altName w:val="黑体-简"/>
    <w:panose1 w:val="00000000000000000000"/>
    <w:charset w:val="86"/>
    <w:family w:val="auto"/>
    <w:pitch w:val="default"/>
    <w:sig w:usb0="00000000" w:usb1="00000000" w:usb2="00000000" w:usb3="00000000" w:csb0="00000000" w:csb1="00000000"/>
  </w:font>
  <w:font w:name="华文行楷">
    <w:altName w:val="行楷-简"/>
    <w:panose1 w:val="00000000000000000000"/>
    <w:charset w:val="86"/>
    <w:family w:val="auto"/>
    <w:pitch w:val="default"/>
    <w:sig w:usb0="00000000" w:usb1="00000000" w:usb2="00000010" w:usb3="00000000" w:csb0="00040000" w:csb1="00000000"/>
  </w:font>
  <w:font w:name="方正舒体">
    <w:altName w:val="苹方-简"/>
    <w:panose1 w:val="00000000000000000000"/>
    <w:charset w:val="86"/>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汉仪楷体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黑体-简">
    <w:panose1 w:val="02000000000000000000"/>
    <w:charset w:val="86"/>
    <w:family w:val="auto"/>
    <w:pitch w:val="default"/>
    <w:sig w:usb0="8000002F" w:usb1="0800004A" w:usb2="00000000" w:usb3="00000000" w:csb0="203E0000" w:csb1="00000000"/>
  </w:font>
  <w:font w:name="行楷-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semiHidden="0" w:name="Default Paragraph Fon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character" w:customStyle="1" w:styleId="3">
    <w:name w:val="Placeholder Text"/>
    <w:basedOn w:val="2"/>
    <w:semiHidden/>
    <w:qFormat/>
    <w:uiPriority w:val="99"/>
    <w:rPr>
      <w:color w:val="808080"/>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7436</Words>
  <Characters>11899</Characters>
  <Lines>0</Lines>
  <Paragraphs>0</Paragraphs>
  <ScaleCrop>false</ScaleCrop>
  <LinksUpToDate>false</LinksUpToDate>
  <CharactersWithSpaces>13286</CharactersWithSpaces>
  <Application>WPS Office_2.8.0.4624_F1E327BC-269C-435d-A152-05C5408002CA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2016-11-21T16:45:00Z</dcterms:created>
  <dc:creator>peng liu</dc:creator>
  <cp:lastModifiedBy>chenyanliang</cp:lastModifiedBy>
  <dcterms:modified xsi:type="dcterms:W3CDTF">2020-12-23T23:16:57Z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1033-2.8.0.4624</vt:lpwstr>
  </property>
</Properties>
</file>