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C">
            <w:pPr>
              <w:spacing w:after="240" w:before="240" w:lineRule="auto"/>
              <w:jc w:val="both"/>
              <w:rPr>
                <w:i w:val="1"/>
                <w:color w:val="548dd4"/>
                <w:sz w:val="20"/>
                <w:szCs w:val="20"/>
              </w:rPr>
            </w:pPr>
            <w:r w:rsidDel="00000000" w:rsidR="00000000" w:rsidRPr="00000000">
              <w:rPr>
                <w:i w:val="1"/>
                <w:color w:val="548dd4"/>
                <w:sz w:val="20"/>
                <w:szCs w:val="20"/>
                <w:rtl w:val="0"/>
              </w:rPr>
              <w:t xml:space="preserve">Actualmente, el proyecto APT se encuentra en una etapa activa de desarrollo, con el tiempo estimado acorde a lo previsto. Sin embargo, enfrentamos algunos desafíos iniciales en la estimación de esfuerzo para el primer sprint. Estos se resolvieron mediante la extensión del sprint planning, lo que nos permitió gestionar el esfuerzo de manera más efectiva y ajustar las expectativas de desarrollo en función de los recursos reales del equipo.</w:t>
            </w:r>
          </w:p>
          <w:p w:rsidR="00000000" w:rsidDel="00000000" w:rsidP="00000000" w:rsidRDefault="00000000" w:rsidRPr="00000000" w14:paraId="0000000D">
            <w:pPr>
              <w:spacing w:after="240" w:before="240" w:lineRule="auto"/>
              <w:jc w:val="both"/>
              <w:rPr>
                <w:i w:val="1"/>
                <w:color w:val="548dd4"/>
                <w:sz w:val="20"/>
                <w:szCs w:val="20"/>
              </w:rPr>
            </w:pPr>
            <w:r w:rsidDel="00000000" w:rsidR="00000000" w:rsidRPr="00000000">
              <w:rPr>
                <w:i w:val="1"/>
                <w:color w:val="548dd4"/>
                <w:sz w:val="20"/>
                <w:szCs w:val="20"/>
                <w:rtl w:val="0"/>
              </w:rPr>
              <w:t xml:space="preserve">Un percance puntual involucró a un miembro del equipo, quien debió posponer una tarea específica. A pesar de esta demora, el integrante completó su tarea sin afectar significativamente los tiempos establecidos en el sprint, demostrando un compromiso notable con los objetivos de entrega.</w:t>
            </w:r>
          </w:p>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i w:val="1"/>
                <w:color w:val="548dd4"/>
                <w:sz w:val="20"/>
                <w:szCs w:val="20"/>
                <w:rtl w:val="0"/>
              </w:rPr>
              <w:t xml:space="preserve">En general, el desarrollo del proyecto avanza según lo planeado y sigue una trayectoria sólida.</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Creación de un sitio web de comercio de productos para animales y un servicio de citas veterinarias, todo en la misma plataforma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Metodología ágil basada en Scrum</w:t>
            </w:r>
            <w:r w:rsidDel="00000000" w:rsidR="00000000" w:rsidRPr="00000000">
              <w:rPr>
                <w:rtl w:val="0"/>
              </w:rPr>
            </w:r>
          </w:p>
        </w:tc>
      </w:tr>
      <w:tr>
        <w:trPr>
          <w:cantSplit w:val="0"/>
          <w:trHeight w:val="205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i w:val="1"/>
                <w:color w:val="548dd4"/>
                <w:sz w:val="18"/>
                <w:szCs w:val="18"/>
              </w:rPr>
            </w:pPr>
            <w:r w:rsidDel="00000000" w:rsidR="00000000" w:rsidRPr="00000000">
              <w:rPr>
                <w:i w:val="1"/>
                <w:color w:val="548dd4"/>
                <w:sz w:val="18"/>
                <w:szCs w:val="18"/>
                <w:rtl w:val="0"/>
              </w:rPr>
              <w:t xml:space="preserve">Las evidencias de nuestros  avances están registradas mayormente en un repositorio de github que se nos solicitó para evaluar nuestro progreso durante la asignatura de capstone. Estas evidencias consisten en los en distintos documentos que se nos pidieron al principio del semestre al elegir la modalidad de proyecto ágil.</w:t>
            </w:r>
          </w:p>
          <w:p w:rsidR="00000000" w:rsidDel="00000000" w:rsidP="00000000" w:rsidRDefault="00000000" w:rsidRPr="00000000" w14:paraId="00000015">
            <w:pPr>
              <w:jc w:val="both"/>
              <w:rPr>
                <w:i w:val="1"/>
                <w:color w:val="548dd4"/>
                <w:sz w:val="18"/>
                <w:szCs w:val="18"/>
              </w:rPr>
            </w:pPr>
            <w:r w:rsidDel="00000000" w:rsidR="00000000" w:rsidRPr="00000000">
              <w:rPr>
                <w:i w:val="1"/>
                <w:color w:val="548dd4"/>
                <w:sz w:val="18"/>
                <w:szCs w:val="18"/>
                <w:rtl w:val="0"/>
              </w:rPr>
              <w:t xml:space="preserve">https://github.com/CmKllr/2024_2_MA_CAPSTONE_009D_GRUPO_8</w:t>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7">
      <w:pPr>
        <w:rPr/>
      </w:pPr>
      <w:r w:rsidDel="00000000" w:rsidR="00000000" w:rsidRPr="00000000">
        <w:rPr>
          <w:rtl w:val="0"/>
        </w:rPr>
      </w:r>
    </w:p>
    <w:tbl>
      <w:tblPr>
        <w:tblStyle w:val="Table3"/>
        <w:tblpPr w:leftFromText="180" w:rightFromText="180" w:topFromText="0" w:bottomFromText="0" w:vertAnchor="page" w:horzAnchor="margin" w:tblpXSpec="center" w:tblpY="3517"/>
        <w:tblW w:w="101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725"/>
        <w:gridCol w:w="1155"/>
        <w:gridCol w:w="1185"/>
        <w:gridCol w:w="1110"/>
        <w:gridCol w:w="1020"/>
        <w:gridCol w:w="1425"/>
        <w:gridCol w:w="1035"/>
        <w:tblGridChange w:id="0">
          <w:tblGrid>
            <w:gridCol w:w="1470"/>
            <w:gridCol w:w="1725"/>
            <w:gridCol w:w="1155"/>
            <w:gridCol w:w="1185"/>
            <w:gridCol w:w="1110"/>
            <w:gridCol w:w="1020"/>
            <w:gridCol w:w="1425"/>
            <w:gridCol w:w="1035"/>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b w:val="1"/>
                <w:sz w:val="20"/>
                <w:szCs w:val="20"/>
              </w:rPr>
            </w:pPr>
            <w:r w:rsidDel="00000000" w:rsidR="00000000" w:rsidRPr="00000000">
              <w:rPr>
                <w:i w:val="1"/>
                <w:color w:val="548dd4"/>
                <w:sz w:val="20"/>
                <w:szCs w:val="20"/>
                <w:rtl w:val="0"/>
              </w:rPr>
              <w:t xml:space="preserve">Gestión de proyectos ágiles</w:t>
            </w:r>
            <w:r w:rsidDel="00000000" w:rsidR="00000000" w:rsidRPr="00000000">
              <w:rPr>
                <w:rtl w:val="0"/>
              </w:rPr>
            </w:r>
          </w:p>
        </w:tc>
        <w:tc>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Planificación y estimación</w:t>
            </w:r>
          </w:p>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tl w:val="0"/>
              </w:rPr>
              <w:t xml:space="preserve">-Creacion historias de usuario</w:t>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-Aprobación y estimación de historias </w:t>
            </w:r>
          </w:p>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-Crear lista de pendientes para sprints</w:t>
            </w:r>
          </w:p>
        </w:tc>
        <w:tc>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Software para gestión de proyectos (Trello),</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Tablas Excel para historias de usuario y epicas</w:t>
            </w:r>
          </w:p>
        </w:tc>
        <w:tc>
          <w:tcPr/>
          <w:p w:rsidR="00000000" w:rsidDel="00000000" w:rsidP="00000000" w:rsidRDefault="00000000" w:rsidRPr="00000000" w14:paraId="0000002F">
            <w:pPr>
              <w:jc w:val="both"/>
              <w:rPr>
                <w:b w:val="1"/>
                <w:sz w:val="20"/>
                <w:szCs w:val="20"/>
              </w:rPr>
            </w:pPr>
            <w:r w:rsidDel="00000000" w:rsidR="00000000" w:rsidRPr="00000000">
              <w:rPr>
                <w:i w:val="1"/>
                <w:color w:val="548dd4"/>
                <w:sz w:val="20"/>
                <w:szCs w:val="20"/>
                <w:rtl w:val="0"/>
              </w:rPr>
              <w:t xml:space="preserve">3 Semanas</w:t>
            </w:r>
            <w:r w:rsidDel="00000000" w:rsidR="00000000" w:rsidRPr="00000000">
              <w:rPr>
                <w:rtl w:val="0"/>
              </w:rPr>
            </w:r>
          </w:p>
        </w:tc>
        <w:tc>
          <w:tcPr/>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Camilo Canales - Scrum Master</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Ayudantes:</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Alain Echeverria</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Benjamin Villanueva</w:t>
            </w:r>
          </w:p>
        </w:tc>
        <w:tc>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Plataformas en linea como google drive, discord y trello permiten la facil colaboración entre el equipo</w:t>
            </w:r>
            <w:r w:rsidDel="00000000" w:rsidR="00000000" w:rsidRPr="00000000">
              <w:rPr>
                <w:rtl w:val="0"/>
              </w:rPr>
            </w:r>
          </w:p>
        </w:tc>
        <w:tc>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Completado</w:t>
            </w:r>
          </w:p>
        </w:tc>
        <w:tc>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Ninguno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Gestión de proyectos ágiles</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Implementación y planificación de sprints</w:t>
            </w:r>
          </w:p>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-Crear entregables</w:t>
            </w:r>
          </w:p>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-Realizar StandUp</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-Mantenimiento priorizado de tareas pendientes</w:t>
            </w:r>
          </w:p>
        </w:tc>
        <w:tc>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Software de planificación de tareas (Trello)</w:t>
            </w:r>
          </w:p>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Software de comunicación (discord)</w:t>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5 semanas</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Camilo canales - Scrum Master</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Ayudantes:</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Alain Echeverria</w:t>
            </w:r>
          </w:p>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20"/>
                <w:szCs w:val="20"/>
                <w:rtl w:val="0"/>
              </w:rPr>
              <w:t xml:space="preserve">Benjamin Villanueva</w:t>
            </w:r>
            <w:r w:rsidDel="00000000" w:rsidR="00000000" w:rsidRPr="00000000">
              <w:rPr>
                <w:rtl w:val="0"/>
              </w:rPr>
            </w:r>
          </w:p>
          <w:p w:rsidR="00000000" w:rsidDel="00000000" w:rsidP="00000000" w:rsidRDefault="00000000" w:rsidRPr="00000000" w14:paraId="0000004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ninguna</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Completado / Implementando</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Diseño funcional de soluciones</w:t>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Diseño de soluciones del sistema</w:t>
            </w:r>
          </w:p>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-Creación de mockups</w:t>
            </w:r>
          </w:p>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-Programación de vistas del sistema</w:t>
            </w:r>
          </w:p>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-Ajustes visuales y decoración</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Software de diseño (Figma)</w:t>
            </w:r>
          </w:p>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Software de programación(visual studio code)</w:t>
            </w:r>
          </w:p>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Plataforma de colaboracion (github)</w:t>
            </w:r>
          </w:p>
        </w:tc>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4 semanas</w:t>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Benjamin Villanueva -</w:t>
            </w:r>
          </w:p>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Programador principal</w:t>
            </w:r>
          </w:p>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Ayudantes:</w:t>
            </w:r>
          </w:p>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Camilo Canales</w:t>
            </w:r>
          </w:p>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Alain Echeverria</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ninguna</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En proceso</w:t>
            </w:r>
          </w:p>
        </w:tc>
        <w:tc>
          <w:tcPr/>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Creación de soluciones e implementación de bases de datos</w:t>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Diseño de bases de datos acordes a las necesidades del proyecto</w:t>
            </w:r>
          </w:p>
          <w:p w:rsidR="00000000" w:rsidDel="00000000" w:rsidP="00000000" w:rsidRDefault="00000000" w:rsidRPr="00000000" w14:paraId="0000005B">
            <w:pPr>
              <w:jc w:val="both"/>
              <w:rPr>
                <w:i w:val="1"/>
                <w:color w:val="548dd4"/>
                <w:sz w:val="18"/>
                <w:szCs w:val="18"/>
              </w:rPr>
            </w:pPr>
            <w:r w:rsidDel="00000000" w:rsidR="00000000" w:rsidRPr="00000000">
              <w:rPr>
                <w:i w:val="1"/>
                <w:color w:val="548dd4"/>
                <w:sz w:val="18"/>
                <w:szCs w:val="18"/>
                <w:rtl w:val="0"/>
              </w:rPr>
              <w:t xml:space="preserve">-Integración de base de datos con sistema de productos y citas</w:t>
            </w:r>
          </w:p>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-Ajuste y configuración de filtros de busqueda para productos y citas</w:t>
            </w:r>
          </w:p>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-Creación de interfaces de creación de productos para administradores y vendedores</w:t>
            </w:r>
          </w:p>
        </w:tc>
        <w:tc>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Software de diseño de bases de datos (Sql developer)</w:t>
            </w:r>
          </w:p>
          <w:p w:rsidR="00000000" w:rsidDel="00000000" w:rsidP="00000000" w:rsidRDefault="00000000" w:rsidRPr="00000000" w14:paraId="0000005F">
            <w:pPr>
              <w:jc w:val="both"/>
              <w:rPr>
                <w:i w:val="1"/>
                <w:color w:val="548dd4"/>
                <w:sz w:val="18"/>
                <w:szCs w:val="18"/>
              </w:rPr>
            </w:pPr>
            <w:r w:rsidDel="00000000" w:rsidR="00000000" w:rsidRPr="00000000">
              <w:rPr>
                <w:rtl w:val="0"/>
              </w:rPr>
            </w:r>
          </w:p>
          <w:p w:rsidR="00000000" w:rsidDel="00000000" w:rsidP="00000000" w:rsidRDefault="00000000" w:rsidRPr="00000000" w14:paraId="00000060">
            <w:pPr>
              <w:jc w:val="both"/>
              <w:rPr>
                <w:i w:val="1"/>
                <w:color w:val="548dd4"/>
                <w:sz w:val="18"/>
                <w:szCs w:val="18"/>
              </w:rPr>
            </w:pPr>
            <w:r w:rsidDel="00000000" w:rsidR="00000000" w:rsidRPr="00000000">
              <w:rPr>
                <w:i w:val="1"/>
                <w:color w:val="548dd4"/>
                <w:sz w:val="18"/>
                <w:szCs w:val="18"/>
                <w:rtl w:val="0"/>
              </w:rPr>
              <w:t xml:space="preserve">Software de programación(visual studio code)</w:t>
            </w:r>
          </w:p>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Plataforma de colaboracion (github)</w:t>
            </w:r>
          </w:p>
        </w:tc>
        <w:tc>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4 semanas</w:t>
            </w:r>
          </w:p>
        </w:tc>
        <w:tc>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Alain echeverria -</w:t>
            </w:r>
          </w:p>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Programador principal</w:t>
            </w:r>
          </w:p>
          <w:p w:rsidR="00000000" w:rsidDel="00000000" w:rsidP="00000000" w:rsidRDefault="00000000" w:rsidRPr="00000000" w14:paraId="00000065">
            <w:pPr>
              <w:jc w:val="both"/>
              <w:rPr>
                <w:i w:val="1"/>
                <w:color w:val="548dd4"/>
                <w:sz w:val="18"/>
                <w:szCs w:val="18"/>
              </w:rPr>
            </w:pPr>
            <w:r w:rsidDel="00000000" w:rsidR="00000000" w:rsidRPr="00000000">
              <w:rPr>
                <w:rtl w:val="0"/>
              </w:rPr>
            </w:r>
          </w:p>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Ayudantes</w:t>
            </w:r>
          </w:p>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Camilo canales</w:t>
            </w:r>
          </w:p>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Benjamin Villanueva</w:t>
            </w:r>
          </w:p>
        </w:tc>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Ninguna</w:t>
            </w:r>
          </w:p>
        </w:tc>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En progreso</w:t>
            </w:r>
          </w:p>
        </w:tc>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Ninguna</w:t>
            </w:r>
          </w:p>
        </w:tc>
      </w:tr>
      <w:tr>
        <w:trPr>
          <w:cantSplit w:val="0"/>
          <w:trHeight w:val="2410" w:hRule="atLeast"/>
          <w:tblHeader w:val="0"/>
        </w:trPr>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Testing de software </w:t>
            </w:r>
          </w:p>
        </w:tc>
        <w:tc>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Creación y aplicación de plan de pruebas para el proyecto</w:t>
            </w:r>
          </w:p>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-Creación de pruebas para los principales componentes del sistema</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Software para organizar pruebas (Excel)</w:t>
            </w:r>
          </w:p>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Software para la realización de pruebas (Selenium)</w:t>
            </w:r>
          </w:p>
        </w:tc>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Camilo Canales -</w:t>
            </w:r>
          </w:p>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QA</w:t>
            </w:r>
          </w:p>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Ayudantes </w:t>
            </w:r>
          </w:p>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Alain Echeverria</w:t>
            </w:r>
          </w:p>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Benjamin Villanueva</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Ninguna </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En progreso</w:t>
            </w:r>
          </w:p>
        </w:tc>
        <w:tc>
          <w:tcPr/>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Ninguna</w:t>
            </w:r>
          </w:p>
        </w:tc>
      </w:tr>
    </w:tbl>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color w:val="595959"/>
          <w:sz w:val="24"/>
          <w:szCs w:val="24"/>
        </w:rPr>
      </w:pPr>
      <w:r w:rsidDel="00000000" w:rsidR="00000000" w:rsidRPr="00000000">
        <w:rPr>
          <w:rtl w:val="0"/>
        </w:rPr>
      </w:r>
    </w:p>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8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2">
            <w:pPr>
              <w:rPr>
                <w:b w:val="1"/>
                <w:color w:val="1f3864"/>
              </w:rPr>
            </w:pPr>
            <w:r w:rsidDel="00000000" w:rsidR="00000000" w:rsidRPr="00000000">
              <w:rPr>
                <w:b w:val="1"/>
                <w:color w:val="1f3864"/>
                <w:rtl w:val="0"/>
              </w:rPr>
              <w:t xml:space="preserve">Factores Facilitadores:</w:t>
            </w:r>
          </w:p>
          <w:p w:rsidR="00000000" w:rsidDel="00000000" w:rsidP="00000000" w:rsidRDefault="00000000" w:rsidRPr="00000000" w14:paraId="00000083">
            <w:pPr>
              <w:numPr>
                <w:ilvl w:val="0"/>
                <w:numId w:val="3"/>
              </w:numPr>
              <w:spacing w:after="0" w:afterAutospacing="0" w:before="240" w:lineRule="auto"/>
              <w:ind w:left="720" w:hanging="360"/>
              <w:rPr>
                <w:color w:val="1f3864"/>
              </w:rPr>
            </w:pPr>
            <w:r w:rsidDel="00000000" w:rsidR="00000000" w:rsidRPr="00000000">
              <w:rPr>
                <w:b w:val="1"/>
                <w:color w:val="1f3864"/>
                <w:rtl w:val="0"/>
              </w:rPr>
              <w:t xml:space="preserve">Comunicación Abierta y Eficiente:</w:t>
            </w:r>
            <w:r w:rsidDel="00000000" w:rsidR="00000000" w:rsidRPr="00000000">
              <w:rPr>
                <w:color w:val="1f3864"/>
                <w:rtl w:val="0"/>
              </w:rPr>
              <w:t xml:space="preserve"> La comunicación constante y abierta entre los miembros del equipo ha sido clave para mantener el enfoque y la coordinación en cada fase del proyecto. Este intercambio efectivo de ideas y conocimientos ha sido crucial para abordar los desafíos con rapidez y evitar contratiempos mayores.</w:t>
            </w:r>
          </w:p>
          <w:p w:rsidR="00000000" w:rsidDel="00000000" w:rsidP="00000000" w:rsidRDefault="00000000" w:rsidRPr="00000000" w14:paraId="00000084">
            <w:pPr>
              <w:numPr>
                <w:ilvl w:val="0"/>
                <w:numId w:val="3"/>
              </w:numPr>
              <w:spacing w:after="240" w:before="0" w:beforeAutospacing="0" w:lineRule="auto"/>
              <w:ind w:left="720" w:hanging="360"/>
              <w:rPr>
                <w:color w:val="1f3864"/>
              </w:rPr>
            </w:pPr>
            <w:r w:rsidDel="00000000" w:rsidR="00000000" w:rsidRPr="00000000">
              <w:rPr>
                <w:b w:val="1"/>
                <w:color w:val="1f3864"/>
                <w:rtl w:val="0"/>
              </w:rPr>
              <w:t xml:space="preserve">Conocimiento Técnico del Equipo:</w:t>
            </w:r>
            <w:r w:rsidDel="00000000" w:rsidR="00000000" w:rsidRPr="00000000">
              <w:rPr>
                <w:color w:val="1f3864"/>
                <w:rtl w:val="0"/>
              </w:rPr>
              <w:t xml:space="preserve"> Cada integrante aporta un conjunto de habilidades y conocimientos técnicos sólidos, lo que ha permitido una distribución eficiente de las tareas. Este aspecto ha sido fundamental para avanzar de manera fluida, alcanzando resultados incluso mejores que los esperados en los sprints.</w:t>
            </w:r>
          </w:p>
          <w:p w:rsidR="00000000" w:rsidDel="00000000" w:rsidP="00000000" w:rsidRDefault="00000000" w:rsidRPr="00000000" w14:paraId="00000085">
            <w:pPr>
              <w:rPr>
                <w:b w:val="1"/>
                <w:color w:val="1f3864"/>
              </w:rPr>
            </w:pPr>
            <w:r w:rsidDel="00000000" w:rsidR="00000000" w:rsidRPr="00000000">
              <w:rPr>
                <w:b w:val="1"/>
                <w:color w:val="1f3864"/>
                <w:rtl w:val="0"/>
              </w:rPr>
              <w:t xml:space="preserve">Factores que han Dificultado el Desarrollo:</w:t>
            </w:r>
          </w:p>
          <w:p w:rsidR="00000000" w:rsidDel="00000000" w:rsidP="00000000" w:rsidRDefault="00000000" w:rsidRPr="00000000" w14:paraId="00000086">
            <w:pPr>
              <w:numPr>
                <w:ilvl w:val="0"/>
                <w:numId w:val="1"/>
              </w:numPr>
              <w:spacing w:after="0" w:afterAutospacing="0" w:before="240" w:lineRule="auto"/>
              <w:ind w:left="720" w:hanging="360"/>
              <w:rPr>
                <w:color w:val="1f3864"/>
              </w:rPr>
            </w:pPr>
            <w:r w:rsidDel="00000000" w:rsidR="00000000" w:rsidRPr="00000000">
              <w:rPr>
                <w:b w:val="1"/>
                <w:color w:val="1f3864"/>
                <w:rtl w:val="0"/>
              </w:rPr>
              <w:t xml:space="preserve">Dificultades Personales:</w:t>
            </w:r>
            <w:r w:rsidDel="00000000" w:rsidR="00000000" w:rsidRPr="00000000">
              <w:rPr>
                <w:color w:val="1f3864"/>
                <w:rtl w:val="0"/>
              </w:rPr>
              <w:t xml:space="preserve"> A nivel individual, algunos miembros del equipo han enfrentado desafíos personales que, en ciertos momentos, afectaron el flujo de trabajo. Sin embargo, para mitigar el impacto de estas dificultades, implementamos reuniones de seguimiento más frecuentes y ajustes en la asignación de tareas. Este enfoque colaborativo nos ayudó a distribuir la carga de trabajo de manera equitativa y mantener el ritmo del proyecto.</w:t>
            </w:r>
          </w:p>
          <w:p w:rsidR="00000000" w:rsidDel="00000000" w:rsidP="00000000" w:rsidRDefault="00000000" w:rsidRPr="00000000" w14:paraId="00000087">
            <w:pPr>
              <w:numPr>
                <w:ilvl w:val="0"/>
                <w:numId w:val="1"/>
              </w:numPr>
              <w:spacing w:after="240" w:before="0" w:beforeAutospacing="0" w:lineRule="auto"/>
              <w:ind w:left="720" w:hanging="360"/>
              <w:rPr>
                <w:color w:val="1f3864"/>
              </w:rPr>
            </w:pPr>
            <w:r w:rsidDel="00000000" w:rsidR="00000000" w:rsidRPr="00000000">
              <w:rPr>
                <w:b w:val="1"/>
                <w:color w:val="1f3864"/>
                <w:rtl w:val="0"/>
              </w:rPr>
              <w:t xml:space="preserve">Estimación de Esfuerzo en los Primeros Sprints:</w:t>
            </w:r>
            <w:r w:rsidDel="00000000" w:rsidR="00000000" w:rsidRPr="00000000">
              <w:rPr>
                <w:color w:val="1f3864"/>
                <w:rtl w:val="0"/>
              </w:rPr>
              <w:t xml:space="preserve"> En el primer sprint, la estimación de esfuerzo resultó inadecuada, generando una sobrecarga de trabajo. Para solucionarlo, se extendió la planificación de los siguientes sprints, lo que permitió gestionar de forma más precisa los tiempos y recursos necesarios para cumplir con los objetivos sin comprometer la calidad.</w:t>
            </w:r>
          </w:p>
          <w:p w:rsidR="00000000" w:rsidDel="00000000" w:rsidP="00000000" w:rsidRDefault="00000000" w:rsidRPr="00000000" w14:paraId="00000088">
            <w:pPr>
              <w:rPr>
                <w:color w:val="1f3864"/>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spacing w:after="240" w:before="240" w:lineRule="auto"/>
              <w:jc w:val="both"/>
              <w:rPr>
                <w:i w:val="1"/>
                <w:color w:val="548dd4"/>
                <w:sz w:val="20"/>
                <w:szCs w:val="20"/>
              </w:rPr>
            </w:pPr>
            <w:r w:rsidDel="00000000" w:rsidR="00000000" w:rsidRPr="00000000">
              <w:rPr>
                <w:i w:val="1"/>
                <w:color w:val="548dd4"/>
                <w:sz w:val="20"/>
                <w:szCs w:val="20"/>
                <w:rtl w:val="0"/>
              </w:rPr>
              <w:t xml:space="preserve">Actualmente, el proyecto APT se encuentra en la fase final de desarrollo, con un último sprint programado para completar funcionalidades críticas y robustecer la solución. Durante este sprint, el equipo se centrará en:</w:t>
            </w:r>
          </w:p>
          <w:p w:rsidR="00000000" w:rsidDel="00000000" w:rsidP="00000000" w:rsidRDefault="00000000" w:rsidRPr="00000000" w14:paraId="0000009A">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Implementación de Medidas de Seguridad Robustas:</w:t>
            </w:r>
            <w:r w:rsidDel="00000000" w:rsidR="00000000" w:rsidRPr="00000000">
              <w:rPr>
                <w:i w:val="1"/>
                <w:color w:val="548dd4"/>
                <w:sz w:val="20"/>
                <w:szCs w:val="20"/>
                <w:rtl w:val="0"/>
              </w:rPr>
              <w:t xml:space="preserve"> Desarrollar e integrar mecanismos avanzados de protección de datos para resguardar la información personal y financiera, asegurando el cumplimiento de normativas y estándares de seguridad.</w:t>
            </w:r>
          </w:p>
          <w:p w:rsidR="00000000" w:rsidDel="00000000" w:rsidP="00000000" w:rsidRDefault="00000000" w:rsidRPr="00000000" w14:paraId="0000009B">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 Perfiles de Usuario:</w:t>
            </w:r>
            <w:r w:rsidDel="00000000" w:rsidR="00000000" w:rsidRPr="00000000">
              <w:rPr>
                <w:i w:val="1"/>
                <w:color w:val="548dd4"/>
                <w:sz w:val="20"/>
                <w:szCs w:val="20"/>
                <w:rtl w:val="0"/>
              </w:rPr>
              <w:t xml:space="preserve"> Optimizar el manejo de perfiles, facilitando una administración segura y eficiente de la información y preferencias de cada usuario.</w:t>
            </w:r>
          </w:p>
          <w:p w:rsidR="00000000" w:rsidDel="00000000" w:rsidP="00000000" w:rsidRDefault="00000000" w:rsidRPr="00000000" w14:paraId="0000009C">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Catálogo de Productos:</w:t>
            </w:r>
            <w:r w:rsidDel="00000000" w:rsidR="00000000" w:rsidRPr="00000000">
              <w:rPr>
                <w:i w:val="1"/>
                <w:color w:val="548dd4"/>
                <w:sz w:val="20"/>
                <w:szCs w:val="20"/>
                <w:rtl w:val="0"/>
              </w:rPr>
              <w:t xml:space="preserve"> Finalizar la configuración del catálogo de productos, mejorando la organización y visibilidad de las opciones disponibles, con un enfoque en la facilidad de uso para los usuarios finales.</w:t>
            </w:r>
          </w:p>
          <w:p w:rsidR="00000000" w:rsidDel="00000000" w:rsidP="00000000" w:rsidRDefault="00000000" w:rsidRPr="00000000" w14:paraId="0000009D">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Registro y Administración de Citas:</w:t>
            </w:r>
            <w:r w:rsidDel="00000000" w:rsidR="00000000" w:rsidRPr="00000000">
              <w:rPr>
                <w:i w:val="1"/>
                <w:color w:val="548dd4"/>
                <w:sz w:val="20"/>
                <w:szCs w:val="20"/>
                <w:rtl w:val="0"/>
              </w:rPr>
              <w:t xml:space="preserve"> Completar la funcionalidad de programación de citas, permitiendo una experiencia fluida y accesible para los usuarios en la reserva y administración de sus consultas.</w:t>
            </w:r>
          </w:p>
          <w:p w:rsidR="00000000" w:rsidDel="00000000" w:rsidP="00000000" w:rsidRDefault="00000000" w:rsidRPr="00000000" w14:paraId="0000009E">
            <w:pPr>
              <w:jc w:val="both"/>
              <w:rPr>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5">
      <w:pPr>
        <w:rP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ORraacMzvIW99ReXEKcOszmKg==">CgMxLjAyCGguZ2pkZ3hzOAByITE5QnR4VVdMbU5GRXZNZ1pCRVBtdVZsM2o5LUV5eUNudA==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