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color w:val="000000"/>
                <w:sz w:val="24"/>
                <w:szCs w:val="24"/>
              </w:rPr>
            </w:pPr>
            <w:r w:rsidDel="00000000" w:rsidR="00000000" w:rsidRPr="00000000">
              <w:rPr>
                <w:b w:val="1"/>
                <w:color w:val="000000"/>
                <w:sz w:val="24"/>
                <w:szCs w:val="24"/>
                <w:rtl w:val="0"/>
              </w:rPr>
              <w:t xml:space="preserve">Hasta el momento hemos realizado solo las épicas y el mapa de actores. Lo cual no fue tan duro en el tiempo propuesto. El ordenarlos desde el principio con el tiempo ayudó demasiado a la hora de tener que realizar actividades. Por otra parte, la falta de experiencia igual hizo que esto fuera un poquito más difícil. Pero no lo suficiente como para quedar fuera del tiempo predeterminado.</w:t>
            </w: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000000"/>
              </w:rPr>
            </w:pPr>
            <w:r w:rsidDel="00000000" w:rsidR="00000000" w:rsidRPr="00000000">
              <w:rPr>
                <w:b w:val="1"/>
                <w:color w:val="000000"/>
                <w:sz w:val="24"/>
                <w:szCs w:val="24"/>
                <w:rtl w:val="0"/>
              </w:rPr>
              <w:t xml:space="preserve">Las dificultades que enfrentamos hasta ahora han estado relacionadas principalmente con la investigación y la definición de las épicas.  Pero no creo que fue algo tan grande como para tener un plan para afrontarlos más adelante. Lo que aprendí de ahora definitivamente sirve eso si.</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sz w:val="24"/>
                <w:szCs w:val="24"/>
              </w:rPr>
            </w:pPr>
            <w:r w:rsidDel="00000000" w:rsidR="00000000" w:rsidRPr="00000000">
              <w:rPr>
                <w:b w:val="1"/>
                <w:color w:val="000000"/>
                <w:sz w:val="24"/>
                <w:szCs w:val="24"/>
                <w:rtl w:val="0"/>
              </w:rPr>
              <w:t xml:space="preserve">Siempre tengo el bichito de que puedo hacer algo de mejor manera. Pero aparte de eso siento que lo hice bien en cuanto al cumplimiento de las tareas asignadas. Mentiría si me dijese que me siento del todo conforme, pero tampoco encuentro un foco en el cual pueda decir “Tengo que mejorar en esto”.</w:t>
            </w: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1F">
            <w:pPr>
              <w:spacing w:after="240" w:before="0" w:lineRule="auto"/>
              <w:ind w:left="0" w:right="0"/>
              <w:jc w:val="both"/>
              <w:rPr>
                <w:rFonts w:ascii="Calibri" w:cs="Calibri" w:eastAsia="Calibri" w:hAnsi="Calibri"/>
                <w:b w:val="1"/>
                <w:color w:val="000000"/>
                <w:sz w:val="24"/>
                <w:szCs w:val="24"/>
              </w:rPr>
            </w:pPr>
            <w:r w:rsidDel="00000000" w:rsidR="00000000" w:rsidRPr="00000000">
              <w:rPr>
                <w:b w:val="1"/>
                <w:color w:val="000000"/>
                <w:sz w:val="24"/>
                <w:szCs w:val="24"/>
                <w:rtl w:val="0"/>
              </w:rPr>
              <w:t xml:space="preserve">Los requisitos. Eso es lo que más me preocupa cómo desarrollador. No me gusta el cómo dejamos el proyecto para la 3ra fase. Siento que quizás no sea la mayor cantidad de tiempo.</w:t>
            </w: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b w:val="1"/>
                <w:color w:val="000000"/>
                <w:sz w:val="24"/>
                <w:szCs w:val="24"/>
                <w:rtl w:val="0"/>
              </w:rPr>
              <w:t xml:space="preserve">No. En lo absoluto. Siento que todos nuestros deberes están asignados conforme a nuestras habilidades. Siento que estamos muy bien ordenados en ese aspecto.</w:t>
            </w: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A">
            <w:pPr>
              <w:jc w:val="both"/>
              <w:rPr>
                <w:b w:val="1"/>
                <w:color w:val="000000"/>
                <w:sz w:val="24"/>
                <w:szCs w:val="24"/>
              </w:rPr>
            </w:pPr>
            <w:r w:rsidDel="00000000" w:rsidR="00000000" w:rsidRPr="00000000">
              <w:rPr>
                <w:rtl w:val="0"/>
              </w:rPr>
            </w:r>
          </w:p>
          <w:p w:rsidR="00000000" w:rsidDel="00000000" w:rsidP="00000000" w:rsidRDefault="00000000" w:rsidRPr="00000000" w14:paraId="0000002B">
            <w:pPr>
              <w:jc w:val="both"/>
              <w:rPr>
                <w:b w:val="1"/>
                <w:color w:val="000000"/>
                <w:sz w:val="24"/>
                <w:szCs w:val="24"/>
              </w:rPr>
            </w:pPr>
            <w:r w:rsidDel="00000000" w:rsidR="00000000" w:rsidRPr="00000000">
              <w:rPr>
                <w:b w:val="1"/>
                <w:color w:val="000000"/>
                <w:sz w:val="24"/>
                <w:szCs w:val="24"/>
                <w:rtl w:val="0"/>
              </w:rPr>
              <w:t xml:space="preserve">El trabajo en grupo ha sido bastante positivo en esta primera fase. Hemos colaborado bien en la recolección de los entregables. Siento que la coordinación de nuestras reuniones podrían mejorar. Pero teniendo en cuenta el que algunos trabajan siento que no hay mucho que hacer en ese aspecto.</w:t>
            </w:r>
          </w:p>
          <w:p w:rsidR="00000000" w:rsidDel="00000000" w:rsidP="00000000" w:rsidRDefault="00000000" w:rsidRPr="00000000" w14:paraId="0000002C">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ggdpfPg03Zb+Es0sW2hZ55od8A==">CgMxLjAyCGguZ2pkZ3hzOAByITF0Vkt4WTkwSDlDS3M5OXlCaXF0YVVOYjMwVUZiZ0tNbg==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