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SemantiCanvas</w:t>
      </w:r>
    </w:p>
    <w:p>
      <w:pPr>
        <w:spacing w:after="400"/>
        <w:jc w:val="center"/>
      </w:pPr>
      <w:r>
        <w:rPr>
          <w:color w:val="4A5568"/>
          <w:sz w:val="28"/>
          <w:szCs w:val="28"/>
        </w:rPr>
        <w:t xml:space="preserve">LLM-Powered Semantic Canvas with Duplicate Detection</w:t>
      </w:r>
    </w:p>
    <w:p>
      <w:pPr>
        <w:jc w:val="center"/>
      </w:pPr>
      <w:r>
        <w:rPr>
          <w:color w:val="718096"/>
          <w:sz w:val="24"/>
          <w:szCs w:val="24"/>
        </w:rPr>
        <w:t xml:space="preserve">Project Specification v1.0</w:t>
      </w:r>
    </w:p>
    <w:p>
      <w:pPr>
        <w:spacing w:before="800"/>
        <w:jc w:val="center"/>
      </w:pPr>
      <w:r>
        <w:rPr>
          <w:color w:val="718096"/>
          <w:sz w:val="22"/>
          <w:szCs w:val="22"/>
        </w:rPr>
        <w:t xml:space="preserve">December 2024</w:t>
      </w:r>
    </w:p>
    <w:p>
      <w:r>
        <w:br w:type="page"/>
      </w:r>
    </w:p>
    <w:p>
      <w:pPr>
        <w:pStyle w:val="Heading1"/>
      </w:pPr>
      <w:r>
        <w:t xml:space="preserve">Executive Summary</w:t>
      </w:r>
    </w:p>
    <w:p>
      <w:pPr>
        <w:spacing w:after="200"/>
      </w:pPr>
      <w:r>
        <w:t xml:space="preserve">SemantiCanvas is a local-first, AI-powered infinite canvas application for capturing, organizing, and connecting ideas. Unlike existing tools, it actively prevents knowledge duplication by computing semantic embeddings for each idea card and alerting users when they're about to create content that already exists in their knowledge base.</w:t>
      </w:r>
    </w:p>
    <w:p>
      <w:pPr>
        <w:spacing w:after="200"/>
      </w:pPr>
      <w:r>
        <w:rPr>
          <w:b/>
          <w:bCs/>
        </w:rPr>
        <w:t xml:space="preserve">Core Value Proposition: </w:t>
      </w:r>
      <w:r>
        <w:t xml:space="preserve">Capture ideas with zero friction, never lose them to duplication, and surface hidden connections automatically.</w:t>
      </w:r>
    </w:p>
    <w:p>
      <w:pPr>
        <w:spacing w:after="200"/>
      </w:pPr>
      <w:r>
        <w:rPr>
          <w:b/>
          <w:bCs/>
        </w:rPr>
        <w:t xml:space="preserve">Target User: </w:t>
      </w:r>
      <w:r>
        <w:t xml:space="preserve">Knowledge workers, researchers, and creative professionals who generate many ideas across time and need intelligent deduplication without manual curation overhead.</w:t>
      </w:r>
    </w:p>
    <w:p>
      <w:pPr>
        <w:pStyle w:val="Heading1"/>
      </w:pPr>
      <w:r>
        <w:t xml:space="preserve">Problem Statement</w:t>
      </w:r>
    </w:p>
    <w:p>
      <w:pPr>
        <w:pStyle w:val="ListParagraph"/>
        <w:numPr>
          <w:ilvl w:val="0"/>
          <w:numId w:val="2"/>
        </w:numPr>
      </w:pPr>
      <w:r>
        <w:rPr>
          <w:b/>
          <w:bCs/>
        </w:rPr>
        <w:t xml:space="preserve">Idea Fragmentation: </w:t>
      </w:r>
      <w:r>
        <w:t xml:space="preserve">Ideas captured in different sessions often duplicate each other with slightly different wording</w:t>
      </w:r>
    </w:p>
    <w:p>
      <w:pPr>
        <w:pStyle w:val="ListParagraph"/>
        <w:numPr>
          <w:ilvl w:val="0"/>
          <w:numId w:val="2"/>
        </w:numPr>
      </w:pPr>
      <w:r>
        <w:rPr>
          <w:b/>
          <w:bCs/>
        </w:rPr>
        <w:t xml:space="preserve">Search Failure: </w:t>
      </w:r>
      <w:r>
        <w:t xml:space="preserve">Keyword search misses semantic duplicates ("feline" vs "cat" problem)</w:t>
      </w:r>
    </w:p>
    <w:p>
      <w:pPr>
        <w:pStyle w:val="ListParagraph"/>
        <w:numPr>
          <w:ilvl w:val="0"/>
          <w:numId w:val="2"/>
        </w:numPr>
      </w:pPr>
      <w:r>
        <w:rPr>
          <w:b/>
          <w:bCs/>
        </w:rPr>
        <w:t xml:space="preserve">Manual Overhead: </w:t>
      </w:r>
      <w:r>
        <w:t xml:space="preserve">Existing tools require manual tagging, linking, and organization</w:t>
      </w:r>
    </w:p>
    <w:p>
      <w:pPr>
        <w:pStyle w:val="ListParagraph"/>
        <w:numPr>
          <w:ilvl w:val="0"/>
          <w:numId w:val="2"/>
        </w:numPr>
      </w:pPr>
      <w:r>
        <w:rPr>
          <w:b/>
          <w:bCs/>
        </w:rPr>
        <w:t xml:space="preserve">Privacy Concerns: </w:t>
      </w:r>
      <w:r>
        <w:t xml:space="preserve">Cloud-based solutions expose personal knowledge to third parties</w:t>
      </w:r>
    </w:p>
    <w:p>
      <w:pPr>
        <w:pStyle w:val="ListParagraph"/>
        <w:numPr>
          <w:ilvl w:val="0"/>
          <w:numId w:val="2"/>
        </w:numPr>
        <w:spacing w:after="200"/>
      </w:pPr>
      <w:r>
        <w:rPr>
          <w:b/>
          <w:bCs/>
        </w:rPr>
        <w:t xml:space="preserve">Tool Gap: </w:t>
      </w:r>
      <w:r>
        <w:t xml:space="preserve">No open-source tool combines infinite canvas + semantic search + duplicate detection</w:t>
      </w:r>
    </w:p>
    <w:p>
      <w:pPr>
        <w:pStyle w:val="Heading1"/>
      </w:pPr>
      <w:r>
        <w:t xml:space="preserve">Solution Overview</w:t>
      </w:r>
    </w:p>
    <w:p>
      <w:pPr>
        <w:pStyle w:val="Heading2"/>
      </w:pPr>
      <w:r>
        <w:t xml:space="preserve">Architecture Principles</w:t>
      </w:r>
    </w:p>
    <w:p>
      <w:pPr>
        <w:pStyle w:val="ListParagraph"/>
        <w:numPr>
          <w:ilvl w:val="0"/>
          <w:numId w:val="2"/>
        </w:numPr>
      </w:pPr>
      <w:r>
        <w:rPr>
          <w:b/>
          <w:bCs/>
        </w:rPr>
        <w:t xml:space="preserve">Local-First: </w:t>
      </w:r>
      <w:r>
        <w:t xml:space="preserve">All data stays on device. Embeddings computed locally via Transformers.js</w:t>
      </w:r>
    </w:p>
    <w:p>
      <w:pPr>
        <w:pStyle w:val="ListParagraph"/>
        <w:numPr>
          <w:ilvl w:val="0"/>
          <w:numId w:val="2"/>
        </w:numPr>
      </w:pPr>
      <w:r>
        <w:rPr>
          <w:b/>
          <w:bCs/>
        </w:rPr>
        <w:t xml:space="preserve">Real-Time: </w:t>
      </w:r>
      <w:r>
        <w:t xml:space="preserve">Duplicate detection happens as you type, not after save</w:t>
      </w:r>
    </w:p>
    <w:p>
      <w:pPr>
        <w:pStyle w:val="ListParagraph"/>
        <w:numPr>
          <w:ilvl w:val="0"/>
          <w:numId w:val="2"/>
        </w:numPr>
      </w:pPr>
      <w:r>
        <w:rPr>
          <w:b/>
          <w:bCs/>
        </w:rPr>
        <w:t xml:space="preserve">Zero-Config: </w:t>
      </w:r>
      <w:r>
        <w:t xml:space="preserve">Works immediately without API keys or external services</w:t>
      </w:r>
    </w:p>
    <w:p>
      <w:pPr>
        <w:pStyle w:val="ListParagraph"/>
        <w:numPr>
          <w:ilvl w:val="0"/>
          <w:numId w:val="2"/>
        </w:numPr>
        <w:spacing w:after="200"/>
      </w:pPr>
      <w:r>
        <w:rPr>
          <w:b/>
          <w:bCs/>
        </w:rPr>
        <w:t xml:space="preserve">Extensible: </w:t>
      </w:r>
      <w:r>
        <w:t xml:space="preserve">Plugin architecture for future LLM integrations (Q&amp;A, summarization)</w:t>
      </w:r>
    </w:p>
    <w:p>
      <w:pPr>
        <w:pStyle w:val="Heading2"/>
      </w:pPr>
      <w:r>
        <w:t xml:space="preserve">Key Features (MVP)</w:t>
      </w:r>
    </w:p>
    <w:p>
      <w:pPr>
        <w:pStyle w:val="ListParagraph"/>
        <w:numPr>
          <w:ilvl w:val="0"/>
          <w:numId w:val="2"/>
        </w:numPr>
      </w:pPr>
      <w:r>
        <w:rPr>
          <w:b/>
          <w:bCs/>
        </w:rPr>
        <w:t xml:space="preserve">Infinite Canvas: </w:t>
      </w:r>
      <w:r>
        <w:t xml:space="preserve">Pan, zoom, and freely position idea cards</w:t>
      </w:r>
    </w:p>
    <w:p>
      <w:pPr>
        <w:pStyle w:val="ListParagraph"/>
        <w:numPr>
          <w:ilvl w:val="0"/>
          <w:numId w:val="2"/>
        </w:numPr>
      </w:pPr>
      <w:r>
        <w:rPr>
          <w:b/>
          <w:bCs/>
        </w:rPr>
        <w:t xml:space="preserve">Idea Cards: </w:t>
      </w:r>
      <w:r>
        <w:t xml:space="preserve">Rich text cards with title, content, tags, and auto-generated embedding</w:t>
      </w:r>
    </w:p>
    <w:p>
      <w:pPr>
        <w:pStyle w:val="ListParagraph"/>
        <w:numPr>
          <w:ilvl w:val="0"/>
          <w:numId w:val="2"/>
        </w:numPr>
      </w:pPr>
      <w:r>
        <w:rPr>
          <w:b/>
          <w:bCs/>
        </w:rPr>
        <w:t xml:space="preserve">Semantic Duplicate Detection: </w:t>
      </w:r>
      <w:r>
        <w:t xml:space="preserve">Real-time similarity check with visual warning</w:t>
      </w:r>
    </w:p>
    <w:p>
      <w:pPr>
        <w:pStyle w:val="ListParagraph"/>
        <w:numPr>
          <w:ilvl w:val="0"/>
          <w:numId w:val="2"/>
        </w:numPr>
      </w:pPr>
      <w:r>
        <w:rPr>
          <w:b/>
          <w:bCs/>
        </w:rPr>
        <w:t xml:space="preserve">Quick Capture: </w:t>
      </w:r>
      <w:r>
        <w:t xml:space="preserve">Global hotkey (Cmd/Ctrl+Shift+N) for instant idea entry</w:t>
      </w:r>
    </w:p>
    <w:p>
      <w:pPr>
        <w:pStyle w:val="ListParagraph"/>
        <w:numPr>
          <w:ilvl w:val="0"/>
          <w:numId w:val="2"/>
        </w:numPr>
      </w:pPr>
      <w:r>
        <w:rPr>
          <w:b/>
          <w:bCs/>
        </w:rPr>
        <w:t xml:space="preserve">Semantic Search: </w:t>
      </w:r>
      <w:r>
        <w:t xml:space="preserve">Find cards by meaning, not just keywords</w:t>
      </w:r>
    </w:p>
    <w:p>
      <w:pPr>
        <w:pStyle w:val="ListParagraph"/>
        <w:numPr>
          <w:ilvl w:val="0"/>
          <w:numId w:val="2"/>
        </w:numPr>
        <w:spacing w:after="200"/>
      </w:pPr>
      <w:r>
        <w:rPr>
          <w:b/>
          <w:bCs/>
        </w:rPr>
        <w:t xml:space="preserve">Related Cards Sidebar: </w:t>
      </w:r>
      <w:r>
        <w:t xml:space="preserve">Auto-display semantically similar cards when editing</w:t>
      </w:r>
    </w:p>
    <w:p>
      <w:r>
        <w:br w:type="page"/>
      </w:r>
    </w:p>
    <w:p>
      <w:pPr>
        <w:pStyle w:val="Heading1"/>
      </w:pPr>
      <w:r>
        <w:t xml:space="preserve">Technical Architecture</w:t>
      </w:r>
    </w:p>
    <w:p>
      <w:pPr>
        <w:pStyle w:val="Heading2"/>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3748" w:val="clear"/>
          </w:tcPr>
          <w:p>
            <w:pPr>
              <w:jc w:val="center"/>
            </w:pPr>
            <w:r>
              <w:rPr>
                <w:rFonts w:ascii="Arial" w:cs="Arial" w:eastAsia="Arial" w:hAnsi="Arial"/>
                <w:b/>
                <w:bCs/>
                <w:color w:val="FFFFFF"/>
                <w:sz w:val="22"/>
                <w:szCs w:val="22"/>
              </w:rPr>
              <w:t xml:space="preserve">Layer</w:t>
            </w:r>
          </w:p>
        </w:tc>
        <w:tc>
          <w:tcPr>
            <w:tcW w:type="dxa" w:w="3120"/>
            <w:tcBorders>
              <w:top w:val="single" w:color="CCCCCC" w:sz="1"/>
              <w:left w:val="single" w:color="CCCCCC" w:sz="1"/>
              <w:bottom w:val="single" w:color="CCCCCC" w:sz="1"/>
              <w:right w:val="single" w:color="CCCCCC" w:sz="1"/>
            </w:tcBorders>
            <w:shd w:fill="2D3748" w:val="clear"/>
          </w:tcPr>
          <w:p>
            <w:pPr>
              <w:jc w:val="center"/>
            </w:pPr>
            <w:r>
              <w:rPr>
                <w:rFonts w:ascii="Arial" w:cs="Arial" w:eastAsia="Arial" w:hAnsi="Arial"/>
                <w:b/>
                <w:bCs/>
                <w:color w:val="FFFFFF"/>
                <w:sz w:val="22"/>
                <w:szCs w:val="22"/>
              </w:rPr>
              <w:t xml:space="preserve">Technology</w:t>
            </w:r>
          </w:p>
        </w:tc>
        <w:tc>
          <w:tcPr>
            <w:tcW w:type="dxa" w:w="3120"/>
            <w:tcBorders>
              <w:top w:val="single" w:color="CCCCCC" w:sz="1"/>
              <w:left w:val="single" w:color="CCCCCC" w:sz="1"/>
              <w:bottom w:val="single" w:color="CCCCCC" w:sz="1"/>
              <w:right w:val="single" w:color="CCCCCC" w:sz="1"/>
            </w:tcBorders>
            <w:shd w:fill="2D3748" w:val="clear"/>
          </w:tcPr>
          <w:p>
            <w:pPr>
              <w:jc w:val="center"/>
            </w:pPr>
            <w:r>
              <w:rPr>
                <w:rFonts w:ascii="Arial" w:cs="Arial" w:eastAsia="Arial" w:hAnsi="Arial"/>
                <w:b/>
                <w:bCs/>
                <w:color w:val="FFFFFF"/>
                <w:sz w:val="22"/>
                <w:szCs w:val="22"/>
              </w:rPr>
              <w:t xml:space="preserve">Rationale</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Framework</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React 18 + Vite</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Fast builds, modern tooling</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Canvas Engine</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tldraw SDK</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Mature, extensible, 41K stars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Embeddings</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Transformers.js</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100% local, browser-native</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Embedding Model</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all-MiniLM-L6-v2</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384 dims, fast, accurate</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Vector Store</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In-memory + IndexedDB</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No server, instant queries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State Management</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tldraw store + Zustand</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Reactive, lightweight</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Packaging</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Electron (Phase 2)</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Desktop app with hotkeys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Language</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TypeScript</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Type safety, better DX</w:t>
            </w:r>
          </w:p>
        </w:tc>
      </w:tr>
    </w:tbl>
    <w:p>
      <w:pPr>
        <w:pStyle w:val="Heading2"/>
        <w:spacing w:before="300"/>
      </w:pPr>
      <w:r>
        <w:t xml:space="preserve">System Architecture Diagram</w:t>
      </w:r>
    </w:p>
    <w:p>
      <w:pPr>
        <w:shd w:fill="F7FAFC" w:val="clear"/>
        <w:spacing w:before="100" w:after="100"/>
        <w:ind w:left="360" w:right="360"/>
      </w:pPr>
      <w:r>
        <w:rPr>
          <w:rFonts w:ascii="Courier New" w:cs="Courier New" w:eastAsia="Courier New" w:hAnsi="Courier New"/>
          <w:sz w:val="20"/>
          <w:szCs w:val="20"/>
        </w:rPr>
        <w:t xml:space="preserve">┌─────────────────────────────────────────────────────────────────┐</w:t>
      </w:r>
    </w:p>
    <w:p>
      <w:pPr>
        <w:shd w:fill="F7FAFC" w:val="clear"/>
        <w:spacing w:before="100" w:after="100"/>
        <w:ind w:left="360" w:right="360"/>
      </w:pPr>
      <w:r>
        <w:rPr>
          <w:rFonts w:ascii="Courier New" w:cs="Courier New" w:eastAsia="Courier New" w:hAnsi="Courier New"/>
          <w:sz w:val="20"/>
          <w:szCs w:val="20"/>
        </w:rPr>
        <w:t xml:space="preserve">│                     SEMANTICANVAS                              │</w:t>
      </w:r>
    </w:p>
    <w:p>
      <w:pPr>
        <w:shd w:fill="F7FAFC" w:val="clear"/>
        <w:spacing w:before="100" w:after="100"/>
        <w:ind w:left="360" w:right="360"/>
      </w:pPr>
      <w:r>
        <w:rPr>
          <w:rFonts w:ascii="Courier New" w:cs="Courier New" w:eastAsia="Courier New" w:hAnsi="Courier New"/>
          <w:sz w:val="20"/>
          <w:szCs w:val="20"/>
        </w:rPr>
        <w:t xml:space="preserve">├─────────────────────────────────────────────────────────────────┤</w:t>
      </w:r>
    </w:p>
    <w:p>
      <w:pPr>
        <w:shd w:fill="F7FAFC" w:val="clear"/>
        <w:spacing w:before="100" w:after="100"/>
        <w:ind w:left="360" w:right="360"/>
      </w:pPr>
      <w:r>
        <w:rPr>
          <w:rFonts w:ascii="Courier New" w:cs="Courier New" w:eastAsia="Courier New" w:hAnsi="Courier New"/>
          <w:sz w:val="20"/>
          <w:szCs w:val="20"/>
        </w:rPr>
        <w:t xml:space="preserve">│  ┌─────────────┐    ┌─────────────┐    ┌─────────────┐        │</w:t>
      </w:r>
    </w:p>
    <w:p>
      <w:pPr>
        <w:shd w:fill="F7FAFC" w:val="clear"/>
        <w:spacing w:before="100" w:after="100"/>
        <w:ind w:left="360" w:right="360"/>
      </w:pPr>
      <w:r>
        <w:rPr>
          <w:rFonts w:ascii="Courier New" w:cs="Courier New" w:eastAsia="Courier New" w:hAnsi="Courier New"/>
          <w:sz w:val="20"/>
          <w:szCs w:val="20"/>
        </w:rPr>
        <w:t xml:space="preserve">│  │   tldraw    │    │   Search    │    │   Quick     │        │</w:t>
      </w:r>
    </w:p>
    <w:p>
      <w:pPr>
        <w:shd w:fill="F7FAFC" w:val="clear"/>
        <w:spacing w:before="100" w:after="100"/>
        <w:ind w:left="360" w:right="360"/>
      </w:pPr>
      <w:r>
        <w:rPr>
          <w:rFonts w:ascii="Courier New" w:cs="Courier New" w:eastAsia="Courier New" w:hAnsi="Courier New"/>
          <w:sz w:val="20"/>
          <w:szCs w:val="20"/>
        </w:rPr>
        <w:t xml:space="preserve">│  │   Canvas    │    │   Panel     │    │   Capture   │        │</w:t>
      </w:r>
    </w:p>
    <w:p>
      <w:pPr>
        <w:shd w:fill="F7FAFC" w:val="clear"/>
        <w:spacing w:before="100" w:after="100"/>
        <w:ind w:left="360" w:right="360"/>
      </w:pPr>
      <w:r>
        <w:rPr>
          <w:rFonts w:ascii="Courier New" w:cs="Courier New" w:eastAsia="Courier New" w:hAnsi="Courier New"/>
          <w:sz w:val="20"/>
          <w:szCs w:val="20"/>
        </w:rPr>
        <w:t xml:space="preserve">│  └──────┬──────┘    └──────┬──────┘    └──────┬──────┘        │</w:t>
      </w:r>
    </w:p>
    <w:p>
      <w:pPr>
        <w:shd w:fill="F7FAFC" w:val="clear"/>
        <w:spacing w:before="100" w:after="100"/>
        <w:ind w:left="360" w:right="360"/>
      </w:pPr>
      <w:r>
        <w:rPr>
          <w:rFonts w:ascii="Courier New" w:cs="Courier New" w:eastAsia="Courier New" w:hAnsi="Courier New"/>
          <w:sz w:val="20"/>
          <w:szCs w:val="20"/>
        </w:rPr>
        <w:t xml:space="preserve">│         │                  │                  │               │</w:t>
      </w:r>
    </w:p>
    <w:p>
      <w:pPr>
        <w:shd w:fill="F7FAFC" w:val="clear"/>
        <w:spacing w:before="100" w:after="100"/>
        <w:ind w:left="360" w:right="360"/>
      </w:pPr>
      <w:r>
        <w:rPr>
          <w:rFonts w:ascii="Courier New" w:cs="Courier New" w:eastAsia="Courier New" w:hAnsi="Courier New"/>
          <w:sz w:val="20"/>
          <w:szCs w:val="20"/>
        </w:rPr>
        <w:t xml:space="preserve">│         └──────────────────┼──────────────────┘               │</w:t>
      </w:r>
    </w:p>
    <w:p>
      <w:pPr>
        <w:shd w:fill="F7FAFC" w:val="clear"/>
        <w:spacing w:before="100" w:after="100"/>
        <w:ind w:left="360" w:right="360"/>
      </w:pPr>
      <w:r>
        <w:rPr>
          <w:rFonts w:ascii="Courier New" w:cs="Courier New" w:eastAsia="Courier New" w:hAnsi="Courier New"/>
          <w:sz w:val="20"/>
          <w:szCs w:val="20"/>
        </w:rPr>
        <w:t xml:space="preserve">│                            ▼                                  │</w:t>
      </w:r>
    </w:p>
    <w:p>
      <w:pPr>
        <w:shd w:fill="F7FAFC" w:val="clear"/>
        <w:spacing w:before="100" w:after="100"/>
        <w:ind w:left="360" w:right="360"/>
      </w:pPr>
      <w:r>
        <w:rPr>
          <w:rFonts w:ascii="Courier New" w:cs="Courier New" w:eastAsia="Courier New" w:hAnsi="Courier New"/>
          <w:sz w:val="20"/>
          <w:szCs w:val="20"/>
        </w:rPr>
        <w:t xml:space="preserve">│              ┌─────────────────────────┐                      │</w:t>
      </w:r>
    </w:p>
    <w:p>
      <w:pPr>
        <w:shd w:fill="F7FAFC" w:val="clear"/>
        <w:spacing w:before="100" w:after="100"/>
        <w:ind w:left="360" w:right="360"/>
      </w:pPr>
      <w:r>
        <w:rPr>
          <w:rFonts w:ascii="Courier New" w:cs="Courier New" w:eastAsia="Courier New" w:hAnsi="Courier New"/>
          <w:sz w:val="20"/>
          <w:szCs w:val="20"/>
        </w:rPr>
        <w:t xml:space="preserve">│              │     Card Store          │                      │</w:t>
      </w:r>
    </w:p>
    <w:p>
      <w:pPr>
        <w:shd w:fill="F7FAFC" w:val="clear"/>
        <w:spacing w:before="100" w:after="100"/>
        <w:ind w:left="360" w:right="360"/>
      </w:pPr>
      <w:r>
        <w:rPr>
          <w:rFonts w:ascii="Courier New" w:cs="Courier New" w:eastAsia="Courier New" w:hAnsi="Courier New"/>
          <w:sz w:val="20"/>
          <w:szCs w:val="20"/>
        </w:rPr>
        <w:t xml:space="preserve">│              │  (tldraw + Zustand)     │                      │</w:t>
      </w:r>
    </w:p>
    <w:p>
      <w:pPr>
        <w:shd w:fill="F7FAFC" w:val="clear"/>
        <w:spacing w:before="100" w:after="100"/>
        <w:ind w:left="360" w:right="360"/>
      </w:pPr>
      <w:r>
        <w:rPr>
          <w:rFonts w:ascii="Courier New" w:cs="Courier New" w:eastAsia="Courier New" w:hAnsi="Courier New"/>
          <w:sz w:val="20"/>
          <w:szCs w:val="20"/>
        </w:rPr>
        <w:t xml:space="preserve">│              └────────────┬────────────┘                      │</w:t>
      </w:r>
    </w:p>
    <w:p>
      <w:pPr>
        <w:shd w:fill="F7FAFC" w:val="clear"/>
        <w:spacing w:before="100" w:after="100"/>
        <w:ind w:left="360" w:right="360"/>
      </w:pPr>
      <w:r>
        <w:rPr>
          <w:rFonts w:ascii="Courier New" w:cs="Courier New" w:eastAsia="Courier New" w:hAnsi="Courier New"/>
          <w:sz w:val="20"/>
          <w:szCs w:val="20"/>
        </w:rPr>
        <w:t xml:space="preserve">│                           │                                   │</w:t>
      </w:r>
    </w:p>
    <w:p>
      <w:pPr>
        <w:shd w:fill="F7FAFC" w:val="clear"/>
        <w:spacing w:before="100" w:after="100"/>
        <w:ind w:left="360" w:right="360"/>
      </w:pPr>
      <w:r>
        <w:rPr>
          <w:rFonts w:ascii="Courier New" w:cs="Courier New" w:eastAsia="Courier New" w:hAnsi="Courier New"/>
          <w:sz w:val="20"/>
          <w:szCs w:val="20"/>
        </w:rPr>
        <w:t xml:space="preserve">│         ┌─────────────────┼─────────────────┐                 │</w:t>
      </w:r>
    </w:p>
    <w:p>
      <w:pPr>
        <w:shd w:fill="F7FAFC" w:val="clear"/>
        <w:spacing w:before="100" w:after="100"/>
        <w:ind w:left="360" w:right="360"/>
      </w:pPr>
      <w:r>
        <w:rPr>
          <w:rFonts w:ascii="Courier New" w:cs="Courier New" w:eastAsia="Courier New" w:hAnsi="Courier New"/>
          <w:sz w:val="20"/>
          <w:szCs w:val="20"/>
        </w:rPr>
        <w:t xml:space="preserve">│         ▼                 ▼                 ▼                 │</w:t>
      </w:r>
    </w:p>
    <w:p>
      <w:pPr>
        <w:shd w:fill="F7FAFC" w:val="clear"/>
        <w:spacing w:before="100" w:after="100"/>
        <w:ind w:left="360" w:right="360"/>
      </w:pPr>
      <w:r>
        <w:rPr>
          <w:rFonts w:ascii="Courier New" w:cs="Courier New" w:eastAsia="Courier New" w:hAnsi="Courier New"/>
          <w:sz w:val="20"/>
          <w:szCs w:val="20"/>
        </w:rPr>
        <w:t xml:space="preserve">│  ┌────────────┐   ┌────────────────┐  ┌────────────┐          │</w:t>
      </w:r>
    </w:p>
    <w:p>
      <w:pPr>
        <w:shd w:fill="F7FAFC" w:val="clear"/>
        <w:spacing w:before="100" w:after="100"/>
        <w:ind w:left="360" w:right="360"/>
      </w:pPr>
      <w:r>
        <w:rPr>
          <w:rFonts w:ascii="Courier New" w:cs="Courier New" w:eastAsia="Courier New" w:hAnsi="Courier New"/>
          <w:sz w:val="20"/>
          <w:szCs w:val="20"/>
        </w:rPr>
        <w:t xml:space="preserve">│  │ Embedding  │   │ Vector Index   │  │ IndexedDB  │          │</w:t>
      </w:r>
    </w:p>
    <w:p>
      <w:pPr>
        <w:shd w:fill="F7FAFC" w:val="clear"/>
        <w:spacing w:before="100" w:after="100"/>
        <w:ind w:left="360" w:right="360"/>
      </w:pPr>
      <w:r>
        <w:rPr>
          <w:rFonts w:ascii="Courier New" w:cs="Courier New" w:eastAsia="Courier New" w:hAnsi="Courier New"/>
          <w:sz w:val="20"/>
          <w:szCs w:val="20"/>
        </w:rPr>
        <w:t xml:space="preserve">│  │   Worker   │   │ (In-Memory)    │  │ Persist    │          │</w:t>
      </w:r>
    </w:p>
    <w:p>
      <w:pPr>
        <w:shd w:fill="F7FAFC" w:val="clear"/>
        <w:spacing w:before="100" w:after="100"/>
        <w:ind w:left="360" w:right="360"/>
      </w:pPr>
      <w:r>
        <w:rPr>
          <w:rFonts w:ascii="Courier New" w:cs="Courier New" w:eastAsia="Courier New" w:hAnsi="Courier New"/>
          <w:sz w:val="20"/>
          <w:szCs w:val="20"/>
        </w:rPr>
        <w:t xml:space="preserve">│  │(Web Worker)│   │ Cosine Search  │  │            │          │</w:t>
      </w:r>
    </w:p>
    <w:p>
      <w:pPr>
        <w:shd w:fill="F7FAFC" w:val="clear"/>
        <w:spacing w:before="100" w:after="100"/>
        <w:ind w:left="360" w:right="360"/>
      </w:pPr>
      <w:r>
        <w:rPr>
          <w:rFonts w:ascii="Courier New" w:cs="Courier New" w:eastAsia="Courier New" w:hAnsi="Courier New"/>
          <w:sz w:val="20"/>
          <w:szCs w:val="20"/>
        </w:rPr>
        <w:t xml:space="preserve">│  └────────────┘   └────────────────┘  └────────────┘          │</w:t>
      </w:r>
    </w:p>
    <w:p>
      <w:pPr>
        <w:shd w:fill="F7FAFC" w:val="clear"/>
        <w:spacing w:before="100" w:after="100"/>
        <w:ind w:left="360" w:right="360"/>
      </w:pPr>
      <w:r>
        <w:rPr>
          <w:rFonts w:ascii="Courier New" w:cs="Courier New" w:eastAsia="Courier New" w:hAnsi="Courier New"/>
          <w:sz w:val="20"/>
          <w:szCs w:val="20"/>
        </w:rPr>
        <w:t xml:space="preserve">└─────────────────────────────────────────────────────────────────┘</w:t>
      </w:r>
    </w:p>
    <w:p>
      <w:r>
        <w:br w:type="page"/>
      </w:r>
    </w:p>
    <w:p>
      <w:pPr>
        <w:pStyle w:val="Heading1"/>
      </w:pPr>
      <w:r>
        <w:t xml:space="preserve">Data Models</w:t>
      </w:r>
    </w:p>
    <w:p>
      <w:pPr>
        <w:pStyle w:val="Heading2"/>
      </w:pPr>
      <w:r>
        <w:t xml:space="preserve">IdeaCard Schema</w:t>
      </w:r>
    </w:p>
    <w:p>
      <w:pPr>
        <w:shd w:fill="F7FAFC" w:val="clear"/>
        <w:spacing w:before="100" w:after="100"/>
        <w:ind w:left="360" w:right="360"/>
      </w:pPr>
      <w:r>
        <w:rPr>
          <w:rFonts w:ascii="Courier New" w:cs="Courier New" w:eastAsia="Courier New" w:hAnsi="Courier New"/>
          <w:sz w:val="20"/>
          <w:szCs w:val="20"/>
        </w:rPr>
        <w:t xml:space="preserve">interface IdeaCard {</w:t>
      </w:r>
    </w:p>
    <w:p>
      <w:pPr>
        <w:shd w:fill="F7FAFC" w:val="clear"/>
        <w:spacing w:before="100" w:after="100"/>
        <w:ind w:left="360" w:right="360"/>
      </w:pPr>
      <w:r>
        <w:rPr>
          <w:rFonts w:ascii="Courier New" w:cs="Courier New" w:eastAsia="Courier New" w:hAnsi="Courier New"/>
          <w:sz w:val="20"/>
          <w:szCs w:val="20"/>
        </w:rPr>
        <w:t xml:space="preserve">  id: string;                    // UUID v4</w:t>
      </w:r>
    </w:p>
    <w:p>
      <w:pPr>
        <w:shd w:fill="F7FAFC" w:val="clear"/>
        <w:spacing w:before="100" w:after="100"/>
        <w:ind w:left="360" w:right="360"/>
      </w:pPr>
      <w:r>
        <w:rPr>
          <w:rFonts w:ascii="Courier New" w:cs="Courier New" w:eastAsia="Courier New" w:hAnsi="Courier New"/>
          <w:sz w:val="20"/>
          <w:szCs w:val="20"/>
        </w:rPr>
        <w:t xml:space="preserve">  type: 'idea-card';             // tldraw shape type</w:t>
      </w:r>
    </w:p>
    <w:p>
      <w:pPr>
        <w:shd w:fill="F7FAFC" w:val="clear"/>
        <w:spacing w:before="100" w:after="100"/>
        <w:ind w:left="360" w:right="360"/>
      </w:pPr>
      <w:r>
        <w:rPr>
          <w:rFonts w:ascii="Courier New" w:cs="Courier New" w:eastAsia="Courier New" w:hAnsi="Courier New"/>
          <w:sz w:val="20"/>
          <w:szCs w:val="20"/>
        </w:rPr>
        <w:t xml:space="preserve">  x: number;                     // Canvas position X</w:t>
      </w:r>
    </w:p>
    <w:p>
      <w:pPr>
        <w:shd w:fill="F7FAFC" w:val="clear"/>
        <w:spacing w:before="100" w:after="100"/>
        <w:ind w:left="360" w:right="360"/>
      </w:pPr>
      <w:r>
        <w:rPr>
          <w:rFonts w:ascii="Courier New" w:cs="Courier New" w:eastAsia="Courier New" w:hAnsi="Courier New"/>
          <w:sz w:val="20"/>
          <w:szCs w:val="20"/>
        </w:rPr>
        <w:t xml:space="preserve">  y: number;                     // Canvas position Y</w:t>
      </w:r>
    </w:p>
    <w:p>
      <w:pPr>
        <w:shd w:fill="F7FAFC" w:val="clear"/>
        <w:spacing w:before="100" w:after="100"/>
        <w:ind w:left="360" w:right="360"/>
      </w:pPr>
      <w:r>
        <w:rPr>
          <w:rFonts w:ascii="Courier New" w:cs="Courier New" w:eastAsia="Courier New" w:hAnsi="Courier New"/>
          <w:sz w:val="20"/>
          <w:szCs w:val="20"/>
        </w:rPr>
        <w:t xml:space="preserve">  props: {</w:t>
      </w:r>
    </w:p>
    <w:p>
      <w:pPr>
        <w:shd w:fill="F7FAFC" w:val="clear"/>
        <w:spacing w:before="100" w:after="100"/>
        <w:ind w:left="360" w:right="360"/>
      </w:pPr>
      <w:r>
        <w:rPr>
          <w:rFonts w:ascii="Courier New" w:cs="Courier New" w:eastAsia="Courier New" w:hAnsi="Courier New"/>
          <w:sz w:val="20"/>
          <w:szCs w:val="20"/>
        </w:rPr>
        <w:t xml:space="preserve">    title: string;               // Card title (optional)</w:t>
      </w:r>
    </w:p>
    <w:p>
      <w:pPr>
        <w:shd w:fill="F7FAFC" w:val="clear"/>
        <w:spacing w:before="100" w:after="100"/>
        <w:ind w:left="360" w:right="360"/>
      </w:pPr>
      <w:r>
        <w:rPr>
          <w:rFonts w:ascii="Courier New" w:cs="Courier New" w:eastAsia="Courier New" w:hAnsi="Courier New"/>
          <w:sz w:val="20"/>
          <w:szCs w:val="20"/>
        </w:rPr>
        <w:t xml:space="preserve">    content: string;             // Main idea text</w:t>
      </w:r>
    </w:p>
    <w:p>
      <w:pPr>
        <w:shd w:fill="F7FAFC" w:val="clear"/>
        <w:spacing w:before="100" w:after="100"/>
        <w:ind w:left="360" w:right="360"/>
      </w:pPr>
      <w:r>
        <w:rPr>
          <w:rFonts w:ascii="Courier New" w:cs="Courier New" w:eastAsia="Courier New" w:hAnsi="Courier New"/>
          <w:sz w:val="20"/>
          <w:szCs w:val="20"/>
        </w:rPr>
        <w:t xml:space="preserve">    tags: string[];              // User-defined tags</w:t>
      </w:r>
    </w:p>
    <w:p>
      <w:pPr>
        <w:shd w:fill="F7FAFC" w:val="clear"/>
        <w:spacing w:before="100" w:after="100"/>
        <w:ind w:left="360" w:right="360"/>
      </w:pPr>
      <w:r>
        <w:rPr>
          <w:rFonts w:ascii="Courier New" w:cs="Courier New" w:eastAsia="Courier New" w:hAnsi="Courier New"/>
          <w:sz w:val="20"/>
          <w:szCs w:val="20"/>
        </w:rPr>
        <w:t xml:space="preserve">    color: string;               // Card background color</w:t>
      </w:r>
    </w:p>
    <w:p>
      <w:pPr>
        <w:shd w:fill="F7FAFC" w:val="clear"/>
        <w:spacing w:before="100" w:after="100"/>
        <w:ind w:left="360" w:right="360"/>
      </w:pPr>
      <w:r>
        <w:rPr>
          <w:rFonts w:ascii="Courier New" w:cs="Courier New" w:eastAsia="Courier New" w:hAnsi="Courier New"/>
          <w:sz w:val="20"/>
          <w:szCs w:val="20"/>
        </w:rPr>
        <w:t xml:space="preserve">    width: number;               // Card width</w:t>
      </w:r>
    </w:p>
    <w:p>
      <w:pPr>
        <w:shd w:fill="F7FAFC" w:val="clear"/>
        <w:spacing w:before="100" w:after="100"/>
        <w:ind w:left="360" w:right="360"/>
      </w:pPr>
      <w:r>
        <w:rPr>
          <w:rFonts w:ascii="Courier New" w:cs="Courier New" w:eastAsia="Courier New" w:hAnsi="Courier New"/>
          <w:sz w:val="20"/>
          <w:szCs w:val="20"/>
        </w:rPr>
        <w:t xml:space="preserve">    height: number;              // Card height</w:t>
      </w:r>
    </w:p>
    <w:p>
      <w:pPr>
        <w:shd w:fill="F7FAFC" w:val="clear"/>
        <w:spacing w:before="100" w:after="100"/>
        <w:ind w:left="360" w:right="360"/>
      </w:pPr>
      <w:r>
        <w:rPr>
          <w:rFonts w:ascii="Courier New" w:cs="Courier New" w:eastAsia="Courier New" w:hAnsi="Courier New"/>
          <w:sz w:val="20"/>
          <w:szCs w:val="20"/>
        </w:rPr>
        <w:t xml:space="preserve">  };</w:t>
      </w:r>
    </w:p>
    <w:p>
      <w:pPr>
        <w:shd w:fill="F7FAFC" w:val="clear"/>
        <w:spacing w:before="100" w:after="100"/>
        <w:ind w:left="360" w:right="360"/>
      </w:pPr>
      <w:r>
        <w:rPr>
          <w:rFonts w:ascii="Courier New" w:cs="Courier New" w:eastAsia="Courier New" w:hAnsi="Courier New"/>
          <w:sz w:val="20"/>
          <w:szCs w:val="20"/>
        </w:rPr>
        <w:t xml:space="preserve">  meta: {</w:t>
      </w:r>
    </w:p>
    <w:p>
      <w:pPr>
        <w:shd w:fill="F7FAFC" w:val="clear"/>
        <w:spacing w:before="100" w:after="100"/>
        <w:ind w:left="360" w:right="360"/>
      </w:pPr>
      <w:r>
        <w:rPr>
          <w:rFonts w:ascii="Courier New" w:cs="Courier New" w:eastAsia="Courier New" w:hAnsi="Courier New"/>
          <w:sz w:val="20"/>
          <w:szCs w:val="20"/>
        </w:rPr>
        <w:t xml:space="preserve">    embedding: Float32Array | null;  // 384-dim vector</w:t>
      </w:r>
    </w:p>
    <w:p>
      <w:pPr>
        <w:shd w:fill="F7FAFC" w:val="clear"/>
        <w:spacing w:before="100" w:after="100"/>
        <w:ind w:left="360" w:right="360"/>
      </w:pPr>
      <w:r>
        <w:rPr>
          <w:rFonts w:ascii="Courier New" w:cs="Courier New" w:eastAsia="Courier New" w:hAnsi="Courier New"/>
          <w:sz w:val="20"/>
          <w:szCs w:val="20"/>
        </w:rPr>
        <w:t xml:space="preserve">    embeddingModel: string;          // Model identifier</w:t>
      </w:r>
    </w:p>
    <w:p>
      <w:pPr>
        <w:shd w:fill="F7FAFC" w:val="clear"/>
        <w:spacing w:before="100" w:after="100"/>
        <w:ind w:left="360" w:right="360"/>
      </w:pPr>
      <w:r>
        <w:rPr>
          <w:rFonts w:ascii="Courier New" w:cs="Courier New" w:eastAsia="Courier New" w:hAnsi="Courier New"/>
          <w:sz w:val="20"/>
          <w:szCs w:val="20"/>
        </w:rPr>
        <w:t xml:space="preserve">    embeddedAt: number | null;       // Timestamp</w:t>
      </w:r>
    </w:p>
    <w:p>
      <w:pPr>
        <w:shd w:fill="F7FAFC" w:val="clear"/>
        <w:spacing w:before="100" w:after="100"/>
        <w:ind w:left="360" w:right="360"/>
      </w:pPr>
      <w:r>
        <w:rPr>
          <w:rFonts w:ascii="Courier New" w:cs="Courier New" w:eastAsia="Courier New" w:hAnsi="Courier New"/>
          <w:sz w:val="20"/>
          <w:szCs w:val="20"/>
        </w:rPr>
        <w:t xml:space="preserve">    duplicateOf: string | null;      // ID of similar card</w:t>
      </w:r>
    </w:p>
    <w:p>
      <w:pPr>
        <w:shd w:fill="F7FAFC" w:val="clear"/>
        <w:spacing w:before="100" w:after="100"/>
        <w:ind w:left="360" w:right="360"/>
      </w:pPr>
      <w:r>
        <w:rPr>
          <w:rFonts w:ascii="Courier New" w:cs="Courier New" w:eastAsia="Courier New" w:hAnsi="Courier New"/>
          <w:sz w:val="20"/>
          <w:szCs w:val="20"/>
        </w:rPr>
        <w:t xml:space="preserve">    similarityScore: number;         // 0-1 similarity</w:t>
      </w:r>
    </w:p>
    <w:p>
      <w:pPr>
        <w:shd w:fill="F7FAFC" w:val="clear"/>
        <w:spacing w:before="100" w:after="100"/>
        <w:ind w:left="360" w:right="360"/>
      </w:pPr>
      <w:r>
        <w:rPr>
          <w:rFonts w:ascii="Courier New" w:cs="Courier New" w:eastAsia="Courier New" w:hAnsi="Courier New"/>
          <w:sz w:val="20"/>
          <w:szCs w:val="20"/>
        </w:rPr>
        <w:t xml:space="preserve">    createdAt: number;               // Creation timestamp</w:t>
      </w:r>
    </w:p>
    <w:p>
      <w:pPr>
        <w:shd w:fill="F7FAFC" w:val="clear"/>
        <w:spacing w:before="100" w:after="100"/>
        <w:ind w:left="360" w:right="360"/>
      </w:pPr>
      <w:r>
        <w:rPr>
          <w:rFonts w:ascii="Courier New" w:cs="Courier New" w:eastAsia="Courier New" w:hAnsi="Courier New"/>
          <w:sz w:val="20"/>
          <w:szCs w:val="20"/>
        </w:rPr>
        <w:t xml:space="preserve">    updatedAt: number;               // Last update</w:t>
      </w:r>
    </w:p>
    <w:p>
      <w:pPr>
        <w:shd w:fill="F7FAFC" w:val="clear"/>
        <w:spacing w:before="100" w:after="100"/>
        <w:ind w:left="360" w:right="360"/>
      </w:pPr>
      <w:r>
        <w:rPr>
          <w:rFonts w:ascii="Courier New" w:cs="Courier New" w:eastAsia="Courier New" w:hAnsi="Courier New"/>
          <w:sz w:val="20"/>
          <w:szCs w:val="20"/>
        </w:rPr>
        <w:t xml:space="preserve">  };</w:t>
      </w:r>
    </w:p>
    <w:p>
      <w:pPr>
        <w:shd w:fill="F7FAFC" w:val="clear"/>
        <w:spacing w:before="100" w:after="100"/>
        <w:ind w:left="360" w:right="360"/>
      </w:pPr>
      <w:r>
        <w:rPr>
          <w:rFonts w:ascii="Courier New" w:cs="Courier New" w:eastAsia="Courier New" w:hAnsi="Courier New"/>
          <w:sz w:val="20"/>
          <w:szCs w:val="20"/>
        </w:rPr>
        <w:t xml:space="preserve">}</w:t>
      </w:r>
    </w:p>
    <w:p>
      <w:pPr>
        <w:pStyle w:val="Heading2"/>
        <w:spacing w:before="300"/>
      </w:pPr>
      <w:r>
        <w:t xml:space="preserve">Vector Index Schema</w:t>
      </w:r>
    </w:p>
    <w:p>
      <w:pPr>
        <w:shd w:fill="F7FAFC" w:val="clear"/>
        <w:spacing w:before="100" w:after="100"/>
        <w:ind w:left="360" w:right="360"/>
      </w:pPr>
      <w:r>
        <w:rPr>
          <w:rFonts w:ascii="Courier New" w:cs="Courier New" w:eastAsia="Courier New" w:hAnsi="Courier New"/>
          <w:sz w:val="20"/>
          <w:szCs w:val="20"/>
        </w:rPr>
        <w:t xml:space="preserve">interface VectorEntry {</w:t>
      </w:r>
    </w:p>
    <w:p>
      <w:pPr>
        <w:shd w:fill="F7FAFC" w:val="clear"/>
        <w:spacing w:before="100" w:after="100"/>
        <w:ind w:left="360" w:right="360"/>
      </w:pPr>
      <w:r>
        <w:rPr>
          <w:rFonts w:ascii="Courier New" w:cs="Courier New" w:eastAsia="Courier New" w:hAnsi="Courier New"/>
          <w:sz w:val="20"/>
          <w:szCs w:val="20"/>
        </w:rPr>
        <w:t xml:space="preserve">  id: string;                    // Card ID reference</w:t>
      </w:r>
    </w:p>
    <w:p>
      <w:pPr>
        <w:shd w:fill="F7FAFC" w:val="clear"/>
        <w:spacing w:before="100" w:after="100"/>
        <w:ind w:left="360" w:right="360"/>
      </w:pPr>
      <w:r>
        <w:rPr>
          <w:rFonts w:ascii="Courier New" w:cs="Courier New" w:eastAsia="Courier New" w:hAnsi="Courier New"/>
          <w:sz w:val="20"/>
          <w:szCs w:val="20"/>
        </w:rPr>
        <w:t xml:space="preserve">  embedding: Float32Array;       // 384-dim normalized vector</w:t>
      </w:r>
    </w:p>
    <w:p>
      <w:pPr>
        <w:shd w:fill="F7FAFC" w:val="clear"/>
        <w:spacing w:before="100" w:after="100"/>
        <w:ind w:left="360" w:right="360"/>
      </w:pPr>
      <w:r>
        <w:rPr>
          <w:rFonts w:ascii="Courier New" w:cs="Courier New" w:eastAsia="Courier New" w:hAnsi="Courier New"/>
          <w:sz w:val="20"/>
          <w:szCs w:val="20"/>
        </w:rPr>
        <w:t xml:space="preserve">  text: string;                  // Original text (for debug)</w:t>
      </w:r>
    </w:p>
    <w:p>
      <w:pPr>
        <w:shd w:fill="F7FAFC" w:val="clear"/>
        <w:spacing w:before="100" w:after="100"/>
        <w:ind w:left="360" w:right="360"/>
      </w:pPr>
      <w:r>
        <w:rPr>
          <w:rFonts w:ascii="Courier New" w:cs="Courier New" w:eastAsia="Courier New" w:hAnsi="Courier New"/>
          <w:sz w:val="20"/>
          <w:szCs w:val="20"/>
        </w:rPr>
        <w:t xml:space="preserve">}</w:t>
      </w:r>
    </w:p>
    <w:p>
      <w:pPr>
        <w:shd w:fill="F7FAFC" w:val="clear"/>
        <w:spacing w:before="100" w:after="100"/>
        <w:ind w:left="360" w:right="360"/>
      </w:pPr>
      <w:r>
        <w:rPr>
          <w:rFonts w:ascii="Courier New" w:cs="Courier New" w:eastAsia="Courier New" w:hAnsi="Courier New"/>
          <w:sz w:val="20"/>
          <w:szCs w:val="20"/>
        </w:rPr>
        <w:t xml:space="preserve"/>
      </w:r>
    </w:p>
    <w:p>
      <w:pPr>
        <w:shd w:fill="F7FAFC" w:val="clear"/>
        <w:spacing w:before="100" w:after="100"/>
        <w:ind w:left="360" w:right="360"/>
      </w:pPr>
      <w:r>
        <w:rPr>
          <w:rFonts w:ascii="Courier New" w:cs="Courier New" w:eastAsia="Courier New" w:hAnsi="Courier New"/>
          <w:sz w:val="20"/>
          <w:szCs w:val="20"/>
        </w:rPr>
        <w:t xml:space="preserve">interface SimilarityResult {</w:t>
      </w:r>
    </w:p>
    <w:p>
      <w:pPr>
        <w:shd w:fill="F7FAFC" w:val="clear"/>
        <w:spacing w:before="100" w:after="100"/>
        <w:ind w:left="360" w:right="360"/>
      </w:pPr>
      <w:r>
        <w:rPr>
          <w:rFonts w:ascii="Courier New" w:cs="Courier New" w:eastAsia="Courier New" w:hAnsi="Courier New"/>
          <w:sz w:val="20"/>
          <w:szCs w:val="20"/>
        </w:rPr>
        <w:t xml:space="preserve">  id: string;                    // Matching card ID</w:t>
      </w:r>
    </w:p>
    <w:p>
      <w:pPr>
        <w:shd w:fill="F7FAFC" w:val="clear"/>
        <w:spacing w:before="100" w:after="100"/>
        <w:ind w:left="360" w:right="360"/>
      </w:pPr>
      <w:r>
        <w:rPr>
          <w:rFonts w:ascii="Courier New" w:cs="Courier New" w:eastAsia="Courier New" w:hAnsi="Courier New"/>
          <w:sz w:val="20"/>
          <w:szCs w:val="20"/>
        </w:rPr>
        <w:t xml:space="preserve">  score: number;                 // Cosine similarity (0-1)</w:t>
      </w:r>
    </w:p>
    <w:p>
      <w:pPr>
        <w:shd w:fill="F7FAFC" w:val="clear"/>
        <w:spacing w:before="100" w:after="100"/>
        <w:ind w:left="360" w:right="360"/>
      </w:pPr>
      <w:r>
        <w:rPr>
          <w:rFonts w:ascii="Courier New" w:cs="Courier New" w:eastAsia="Courier New" w:hAnsi="Courier New"/>
          <w:sz w:val="20"/>
          <w:szCs w:val="20"/>
        </w:rPr>
        <w:t xml:space="preserve">  text: string;                  // Preview text</w:t>
      </w:r>
    </w:p>
    <w:p>
      <w:pPr>
        <w:shd w:fill="F7FAFC" w:val="clear"/>
        <w:spacing w:before="100" w:after="100"/>
        <w:ind w:left="360" w:right="360"/>
      </w:pPr>
      <w:r>
        <w:rPr>
          <w:rFonts w:ascii="Courier New" w:cs="Courier New" w:eastAsia="Courier New" w:hAnsi="Courier New"/>
          <w:sz w:val="20"/>
          <w:szCs w:val="20"/>
        </w:rPr>
        <w:t xml:space="preserve">}</w:t>
      </w:r>
    </w:p>
    <w:p>
      <w:r>
        <w:br w:type="page"/>
      </w:r>
    </w:p>
    <w:p>
      <w:pPr>
        <w:pStyle w:val="Heading1"/>
      </w:pPr>
      <w:r>
        <w:t xml:space="preserve">Feature Specifications</w:t>
      </w:r>
    </w:p>
    <w:p>
      <w:pPr>
        <w:pStyle w:val="Heading2"/>
      </w:pPr>
      <w:r>
        <w:t xml:space="preserve">F1: Idea Card Component</w:t>
      </w:r>
    </w:p>
    <w:p>
      <w:r>
        <w:rPr>
          <w:b/>
          <w:bCs/>
        </w:rPr>
        <w:t xml:space="preserve">Description: </w:t>
      </w:r>
      <w:r>
        <w:t xml:space="preserve">Custom tldraw shape for idea capture with rich text editing.</w:t>
      </w:r>
    </w:p>
    <w:p>
      <w:r>
        <w:rPr>
          <w:b/>
          <w:bCs/>
        </w:rPr>
        <w:t xml:space="preserve">Acceptance Criteria:</w:t>
      </w:r>
    </w:p>
    <w:p>
      <w:pPr>
        <w:pStyle w:val="ListParagraph"/>
        <w:numPr>
          <w:ilvl w:val="0"/>
          <w:numId w:val="2"/>
        </w:numPr>
      </w:pPr>
      <w:r>
        <w:t xml:space="preserve">Card renders with title field (optional) and content area</w:t>
      </w:r>
    </w:p>
    <w:p>
      <w:pPr>
        <w:pStyle w:val="ListParagraph"/>
        <w:numPr>
          <w:ilvl w:val="0"/>
          <w:numId w:val="2"/>
        </w:numPr>
      </w:pPr>
      <w:r>
        <w:t xml:space="preserve">Double-click to edit, click outside to save</w:t>
      </w:r>
    </w:p>
    <w:p>
      <w:pPr>
        <w:pStyle w:val="ListParagraph"/>
        <w:numPr>
          <w:ilvl w:val="0"/>
          <w:numId w:val="2"/>
        </w:numPr>
      </w:pPr>
      <w:r>
        <w:t xml:space="preserve">Supports markdown-like formatting (bold, italic, links)</w:t>
      </w:r>
    </w:p>
    <w:p>
      <w:pPr>
        <w:pStyle w:val="ListParagraph"/>
        <w:numPr>
          <w:ilvl w:val="0"/>
          <w:numId w:val="2"/>
        </w:numPr>
      </w:pPr>
      <w:r>
        <w:t xml:space="preserve">Resizable via drag handles</w:t>
      </w:r>
    </w:p>
    <w:p>
      <w:pPr>
        <w:pStyle w:val="ListParagraph"/>
        <w:numPr>
          <w:ilvl w:val="0"/>
          <w:numId w:val="2"/>
        </w:numPr>
        <w:spacing w:after="200"/>
      </w:pPr>
      <w:r>
        <w:t xml:space="preserve">Color picker for card background</w:t>
      </w:r>
    </w:p>
    <w:p>
      <w:pPr>
        <w:pStyle w:val="Heading2"/>
      </w:pPr>
      <w:r>
        <w:t xml:space="preserve">F2: Embedding Pipeline</w:t>
      </w:r>
    </w:p>
    <w:p>
      <w:r>
        <w:rPr>
          <w:b/>
          <w:bCs/>
        </w:rPr>
        <w:t xml:space="preserve">Description: </w:t>
      </w:r>
      <w:r>
        <w:t xml:space="preserve">Web Worker-based embedding generation for all card content.</w:t>
      </w:r>
    </w:p>
    <w:p>
      <w:r>
        <w:rPr>
          <w:b/>
          <w:bCs/>
        </w:rPr>
        <w:t xml:space="preserve">Acceptance Criteria:</w:t>
      </w:r>
    </w:p>
    <w:p>
      <w:pPr>
        <w:pStyle w:val="ListParagraph"/>
        <w:numPr>
          <w:ilvl w:val="0"/>
          <w:numId w:val="2"/>
        </w:numPr>
      </w:pPr>
      <w:r>
        <w:t xml:space="preserve">Embedding model loads on app start (with progress indicator)</w:t>
      </w:r>
    </w:p>
    <w:p>
      <w:pPr>
        <w:pStyle w:val="ListParagraph"/>
        <w:numPr>
          <w:ilvl w:val="0"/>
          <w:numId w:val="2"/>
        </w:numPr>
      </w:pPr>
      <w:r>
        <w:t xml:space="preserve">Embeddings generated in Web Worker (no UI blocking)</w:t>
      </w:r>
    </w:p>
    <w:p>
      <w:pPr>
        <w:pStyle w:val="ListParagraph"/>
        <w:numPr>
          <w:ilvl w:val="0"/>
          <w:numId w:val="2"/>
        </w:numPr>
      </w:pPr>
      <w:r>
        <w:t xml:space="preserve">Debounced trigger: 500ms after typing stops</w:t>
      </w:r>
    </w:p>
    <w:p>
      <w:pPr>
        <w:pStyle w:val="ListParagraph"/>
        <w:numPr>
          <w:ilvl w:val="0"/>
          <w:numId w:val="2"/>
        </w:numPr>
      </w:pPr>
      <w:r>
        <w:t xml:space="preserve">Embedding stored in card.meta.embedding</w:t>
      </w:r>
    </w:p>
    <w:p>
      <w:pPr>
        <w:pStyle w:val="ListParagraph"/>
        <w:numPr>
          <w:ilvl w:val="0"/>
          <w:numId w:val="2"/>
        </w:numPr>
        <w:spacing w:after="200"/>
      </w:pPr>
      <w:r>
        <w:t xml:space="preserve">Visual indicator while embedding in progress</w:t>
      </w:r>
    </w:p>
    <w:p>
      <w:pPr>
        <w:pStyle w:val="Heading2"/>
      </w:pPr>
      <w:r>
        <w:t xml:space="preserve">F3: Duplicate Detection</w:t>
      </w:r>
    </w:p>
    <w:p>
      <w:r>
        <w:rPr>
          <w:b/>
          <w:bCs/>
        </w:rPr>
        <w:t xml:space="preserve">Description: </w:t>
      </w:r>
      <w:r>
        <w:t xml:space="preserve">Real-time similarity check against existing cards.</w:t>
      </w:r>
    </w:p>
    <w:p>
      <w:r>
        <w:rPr>
          <w:b/>
          <w:bCs/>
        </w:rPr>
        <w:t xml:space="preserve">Acceptance Criteria:</w:t>
      </w:r>
    </w:p>
    <w:p>
      <w:pPr>
        <w:pStyle w:val="ListParagraph"/>
        <w:numPr>
          <w:ilvl w:val="0"/>
          <w:numId w:val="2"/>
        </w:numPr>
      </w:pPr>
      <w:r>
        <w:t xml:space="preserve">After embedding, query vector index for top-3 similar cards</w:t>
      </w:r>
    </w:p>
    <w:p>
      <w:pPr>
        <w:pStyle w:val="ListParagraph"/>
        <w:numPr>
          <w:ilvl w:val="0"/>
          <w:numId w:val="2"/>
        </w:numPr>
      </w:pPr>
      <w:r>
        <w:t xml:space="preserve">If similarity &gt; 0.85: show warning border (orange)</w:t>
      </w:r>
    </w:p>
    <w:p>
      <w:pPr>
        <w:pStyle w:val="ListParagraph"/>
        <w:numPr>
          <w:ilvl w:val="0"/>
          <w:numId w:val="2"/>
        </w:numPr>
      </w:pPr>
      <w:r>
        <w:t xml:space="preserve">If similarity &gt; 0.92: show duplicate alert (red)</w:t>
      </w:r>
    </w:p>
    <w:p>
      <w:pPr>
        <w:pStyle w:val="ListParagraph"/>
        <w:numPr>
          <w:ilvl w:val="0"/>
          <w:numId w:val="2"/>
        </w:numPr>
      </w:pPr>
      <w:r>
        <w:t xml:space="preserve">Tooltip shows: "Similar to: [card title]" with preview</w:t>
      </w:r>
    </w:p>
    <w:p>
      <w:pPr>
        <w:pStyle w:val="ListParagraph"/>
        <w:numPr>
          <w:ilvl w:val="0"/>
          <w:numId w:val="2"/>
        </w:numPr>
      </w:pPr>
      <w:r>
        <w:t xml:space="preserve">Click tooltip to navigate to similar card</w:t>
      </w:r>
    </w:p>
    <w:p>
      <w:pPr>
        <w:pStyle w:val="ListParagraph"/>
        <w:numPr>
          <w:ilvl w:val="0"/>
          <w:numId w:val="2"/>
        </w:numPr>
        <w:spacing w:after="200"/>
      </w:pPr>
      <w:r>
        <w:t xml:space="preserve">User can dismiss warning ("Keep anyway")</w:t>
      </w:r>
    </w:p>
    <w:p>
      <w:pPr>
        <w:pStyle w:val="Heading2"/>
      </w:pPr>
      <w:r>
        <w:t xml:space="preserve">F4: Semantic Search</w:t>
      </w:r>
    </w:p>
    <w:p>
      <w:r>
        <w:rPr>
          <w:b/>
          <w:bCs/>
        </w:rPr>
        <w:t xml:space="preserve">Description: </w:t>
      </w:r>
      <w:r>
        <w:t xml:space="preserve">Search panel for finding cards by meaning.</w:t>
      </w:r>
    </w:p>
    <w:p>
      <w:r>
        <w:rPr>
          <w:b/>
          <w:bCs/>
        </w:rPr>
        <w:t xml:space="preserve">Acceptance Criteria:</w:t>
      </w:r>
    </w:p>
    <w:p>
      <w:pPr>
        <w:pStyle w:val="ListParagraph"/>
        <w:numPr>
          <w:ilvl w:val="0"/>
          <w:numId w:val="2"/>
        </w:numPr>
      </w:pPr>
      <w:r>
        <w:t xml:space="preserve">Search input in left sidebar</w:t>
      </w:r>
    </w:p>
    <w:p>
      <w:pPr>
        <w:pStyle w:val="ListParagraph"/>
        <w:numPr>
          <w:ilvl w:val="0"/>
          <w:numId w:val="2"/>
        </w:numPr>
      </w:pPr>
      <w:r>
        <w:t xml:space="preserve">Embeds query text, finds top-10 similar cards</w:t>
      </w:r>
    </w:p>
    <w:p>
      <w:pPr>
        <w:pStyle w:val="ListParagraph"/>
        <w:numPr>
          <w:ilvl w:val="0"/>
          <w:numId w:val="2"/>
        </w:numPr>
      </w:pPr>
      <w:r>
        <w:t xml:space="preserve">Results show card preview + similarity score</w:t>
      </w:r>
    </w:p>
    <w:p>
      <w:pPr>
        <w:pStyle w:val="ListParagraph"/>
        <w:numPr>
          <w:ilvl w:val="0"/>
          <w:numId w:val="2"/>
        </w:numPr>
      </w:pPr>
      <w:r>
        <w:t xml:space="preserve">Click result to pan canvas to that card</w:t>
      </w:r>
    </w:p>
    <w:p>
      <w:pPr>
        <w:pStyle w:val="ListParagraph"/>
        <w:numPr>
          <w:ilvl w:val="0"/>
          <w:numId w:val="2"/>
        </w:numPr>
        <w:spacing w:after="200"/>
      </w:pPr>
      <w:r>
        <w:t xml:space="preserve">Keyboard shortcut: Cmd/Ctrl+K</w:t>
      </w:r>
    </w:p>
    <w:p>
      <w:pPr>
        <w:pStyle w:val="Heading2"/>
      </w:pPr>
      <w:r>
        <w:t xml:space="preserve">F5: Quick Capture Modal</w:t>
      </w:r>
    </w:p>
    <w:p>
      <w:r>
        <w:rPr>
          <w:b/>
          <w:bCs/>
        </w:rPr>
        <w:t xml:space="preserve">Description: </w:t>
      </w:r>
      <w:r>
        <w:t xml:space="preserve">Instant idea entry without navigating canvas.</w:t>
      </w:r>
    </w:p>
    <w:p>
      <w:r>
        <w:rPr>
          <w:b/>
          <w:bCs/>
        </w:rPr>
        <w:t xml:space="preserve">Acceptance Criteria:</w:t>
      </w:r>
    </w:p>
    <w:p>
      <w:pPr>
        <w:pStyle w:val="ListParagraph"/>
        <w:numPr>
          <w:ilvl w:val="0"/>
          <w:numId w:val="2"/>
        </w:numPr>
      </w:pPr>
      <w:r>
        <w:t xml:space="preserve">Global hotkey: Cmd/Ctrl+Shift+N</w:t>
      </w:r>
    </w:p>
    <w:p>
      <w:pPr>
        <w:pStyle w:val="ListParagraph"/>
        <w:numPr>
          <w:ilvl w:val="0"/>
          <w:numId w:val="2"/>
        </w:numPr>
      </w:pPr>
      <w:r>
        <w:t xml:space="preserve">Modal with single text input, auto-focused</w:t>
      </w:r>
    </w:p>
    <w:p>
      <w:pPr>
        <w:pStyle w:val="ListParagraph"/>
        <w:numPr>
          <w:ilvl w:val="0"/>
          <w:numId w:val="2"/>
        </w:numPr>
      </w:pPr>
      <w:r>
        <w:t xml:space="preserve">Enter to create card, Escape to cancel</w:t>
      </w:r>
    </w:p>
    <w:p>
      <w:pPr>
        <w:pStyle w:val="ListParagraph"/>
        <w:numPr>
          <w:ilvl w:val="0"/>
          <w:numId w:val="2"/>
        </w:numPr>
      </w:pPr>
      <w:r>
        <w:t xml:space="preserve">Card placed at canvas center (current viewport)</w:t>
      </w:r>
    </w:p>
    <w:p>
      <w:pPr>
        <w:pStyle w:val="ListParagraph"/>
        <w:numPr>
          <w:ilvl w:val="0"/>
          <w:numId w:val="2"/>
        </w:numPr>
        <w:spacing w:after="200"/>
      </w:pPr>
      <w:r>
        <w:t xml:space="preserve">Shows duplicate warning before creation if similar exists</w:t>
      </w:r>
    </w:p>
    <w:p>
      <w:pPr>
        <w:pStyle w:val="Heading2"/>
      </w:pPr>
      <w:r>
        <w:t xml:space="preserve">F6: Related Cards Sidebar</w:t>
      </w:r>
    </w:p>
    <w:p>
      <w:r>
        <w:rPr>
          <w:b/>
          <w:bCs/>
        </w:rPr>
        <w:t xml:space="preserve">Description: </w:t>
      </w:r>
      <w:r>
        <w:t xml:space="preserve">Auto-show related cards when editing.</w:t>
      </w:r>
    </w:p>
    <w:p>
      <w:r>
        <w:rPr>
          <w:b/>
          <w:bCs/>
        </w:rPr>
        <w:t xml:space="preserve">Acceptance Criteria:</w:t>
      </w:r>
    </w:p>
    <w:p>
      <w:pPr>
        <w:pStyle w:val="ListParagraph"/>
        <w:numPr>
          <w:ilvl w:val="0"/>
          <w:numId w:val="2"/>
        </w:numPr>
      </w:pPr>
      <w:r>
        <w:t xml:space="preserve">Right sidebar appears when card is selected</w:t>
      </w:r>
    </w:p>
    <w:p>
      <w:pPr>
        <w:pStyle w:val="ListParagraph"/>
        <w:numPr>
          <w:ilvl w:val="0"/>
          <w:numId w:val="2"/>
        </w:numPr>
      </w:pPr>
      <w:r>
        <w:t xml:space="preserve">Shows top-5 semantically related cards</w:t>
      </w:r>
    </w:p>
    <w:p>
      <w:pPr>
        <w:pStyle w:val="ListParagraph"/>
        <w:numPr>
          <w:ilvl w:val="0"/>
          <w:numId w:val="2"/>
        </w:numPr>
      </w:pPr>
      <w:r>
        <w:t xml:space="preserve">Updates live as card content changes</w:t>
      </w:r>
    </w:p>
    <w:p>
      <w:pPr>
        <w:pStyle w:val="ListParagraph"/>
        <w:numPr>
          <w:ilvl w:val="0"/>
          <w:numId w:val="2"/>
        </w:numPr>
      </w:pPr>
      <w:r>
        <w:t xml:space="preserve">Click to navigate, Shift+Click to link</w:t>
      </w:r>
    </w:p>
    <w:p>
      <w:pPr>
        <w:pStyle w:val="ListParagraph"/>
        <w:numPr>
          <w:ilvl w:val="0"/>
          <w:numId w:val="2"/>
        </w:numPr>
        <w:spacing w:after="200"/>
      </w:pPr>
      <w:r>
        <w:t xml:space="preserve">Can be collapsed/hidden</w:t>
      </w:r>
    </w:p>
    <w:p>
      <w:r>
        <w:br w:type="page"/>
      </w:r>
    </w:p>
    <w:p>
      <w:pPr>
        <w:pStyle w:val="Heading1"/>
      </w:pPr>
      <w:r>
        <w:t xml:space="preserve">Project Structure</w:t>
      </w:r>
    </w:p>
    <w:p>
      <w:pPr>
        <w:shd w:fill="F7FAFC" w:val="clear"/>
        <w:spacing w:before="100" w:after="100"/>
        <w:ind w:left="360" w:right="360"/>
      </w:pPr>
      <w:r>
        <w:rPr>
          <w:rFonts w:ascii="Courier New" w:cs="Courier New" w:eastAsia="Courier New" w:hAnsi="Courier New"/>
          <w:sz w:val="20"/>
          <w:szCs w:val="20"/>
        </w:rPr>
        <w:t xml:space="preserve">semanticanvas/</w:t>
      </w:r>
    </w:p>
    <w:p>
      <w:pPr>
        <w:shd w:fill="F7FAFC" w:val="clear"/>
        <w:spacing w:before="100" w:after="100"/>
        <w:ind w:left="360" w:right="360"/>
      </w:pPr>
      <w:r>
        <w:rPr>
          <w:rFonts w:ascii="Courier New" w:cs="Courier New" w:eastAsia="Courier New" w:hAnsi="Courier New"/>
          <w:sz w:val="20"/>
          <w:szCs w:val="20"/>
        </w:rPr>
        <w:t xml:space="preserve">├── package.json</w:t>
      </w:r>
    </w:p>
    <w:p>
      <w:pPr>
        <w:shd w:fill="F7FAFC" w:val="clear"/>
        <w:spacing w:before="100" w:after="100"/>
        <w:ind w:left="360" w:right="360"/>
      </w:pPr>
      <w:r>
        <w:rPr>
          <w:rFonts w:ascii="Courier New" w:cs="Courier New" w:eastAsia="Courier New" w:hAnsi="Courier New"/>
          <w:sz w:val="20"/>
          <w:szCs w:val="20"/>
        </w:rPr>
        <w:t xml:space="preserve">├── tsconfig.json</w:t>
      </w:r>
    </w:p>
    <w:p>
      <w:pPr>
        <w:shd w:fill="F7FAFC" w:val="clear"/>
        <w:spacing w:before="100" w:after="100"/>
        <w:ind w:left="360" w:right="360"/>
      </w:pPr>
      <w:r>
        <w:rPr>
          <w:rFonts w:ascii="Courier New" w:cs="Courier New" w:eastAsia="Courier New" w:hAnsi="Courier New"/>
          <w:sz w:val="20"/>
          <w:szCs w:val="20"/>
        </w:rPr>
        <w:t xml:space="preserve">├── vite.config.ts</w:t>
      </w:r>
    </w:p>
    <w:p>
      <w:pPr>
        <w:shd w:fill="F7FAFC" w:val="clear"/>
        <w:spacing w:before="100" w:after="100"/>
        <w:ind w:left="360" w:right="360"/>
      </w:pPr>
      <w:r>
        <w:rPr>
          <w:rFonts w:ascii="Courier New" w:cs="Courier New" w:eastAsia="Courier New" w:hAnsi="Courier New"/>
          <w:sz w:val="20"/>
          <w:szCs w:val="20"/>
        </w:rPr>
        <w:t xml:space="preserve">├── index.html</w:t>
      </w:r>
    </w:p>
    <w:p>
      <w:pPr>
        <w:shd w:fill="F7FAFC" w:val="clear"/>
        <w:spacing w:before="100" w:after="100"/>
        <w:ind w:left="360" w:right="360"/>
      </w:pPr>
      <w:r>
        <w:rPr>
          <w:rFonts w:ascii="Courier New" w:cs="Courier New" w:eastAsia="Courier New" w:hAnsi="Courier New"/>
          <w:sz w:val="20"/>
          <w:szCs w:val="20"/>
        </w:rPr>
        <w:t xml:space="preserve">├── public/</w:t>
      </w:r>
    </w:p>
    <w:p>
      <w:pPr>
        <w:shd w:fill="F7FAFC" w:val="clear"/>
        <w:spacing w:before="100" w:after="100"/>
        <w:ind w:left="360" w:right="360"/>
      </w:pPr>
      <w:r>
        <w:rPr>
          <w:rFonts w:ascii="Courier New" w:cs="Courier New" w:eastAsia="Courier New" w:hAnsi="Courier New"/>
          <w:sz w:val="20"/>
          <w:szCs w:val="20"/>
        </w:rPr>
        <w:t xml:space="preserve">│   └── models/                    # Embedding model files (auto-cached)</w:t>
      </w:r>
    </w:p>
    <w:p>
      <w:pPr>
        <w:shd w:fill="F7FAFC" w:val="clear"/>
        <w:spacing w:before="100" w:after="100"/>
        <w:ind w:left="360" w:right="360"/>
      </w:pPr>
      <w:r>
        <w:rPr>
          <w:rFonts w:ascii="Courier New" w:cs="Courier New" w:eastAsia="Courier New" w:hAnsi="Courier New"/>
          <w:sz w:val="20"/>
          <w:szCs w:val="20"/>
        </w:rPr>
        <w:t xml:space="preserve">├── src/</w:t>
      </w:r>
    </w:p>
    <w:p>
      <w:pPr>
        <w:shd w:fill="F7FAFC" w:val="clear"/>
        <w:spacing w:before="100" w:after="100"/>
        <w:ind w:left="360" w:right="360"/>
      </w:pPr>
      <w:r>
        <w:rPr>
          <w:rFonts w:ascii="Courier New" w:cs="Courier New" w:eastAsia="Courier New" w:hAnsi="Courier New"/>
          <w:sz w:val="20"/>
          <w:szCs w:val="20"/>
        </w:rPr>
        <w:t xml:space="preserve">│   ├── main.tsx                   # App entry point</w:t>
      </w:r>
    </w:p>
    <w:p>
      <w:pPr>
        <w:shd w:fill="F7FAFC" w:val="clear"/>
        <w:spacing w:before="100" w:after="100"/>
        <w:ind w:left="360" w:right="360"/>
      </w:pPr>
      <w:r>
        <w:rPr>
          <w:rFonts w:ascii="Courier New" w:cs="Courier New" w:eastAsia="Courier New" w:hAnsi="Courier New"/>
          <w:sz w:val="20"/>
          <w:szCs w:val="20"/>
        </w:rPr>
        <w:t xml:space="preserve">│   ├── App.tsx                    # Main app component</w:t>
      </w:r>
    </w:p>
    <w:p>
      <w:pPr>
        <w:shd w:fill="F7FAFC" w:val="clear"/>
        <w:spacing w:before="100" w:after="100"/>
        <w:ind w:left="360" w:right="360"/>
      </w:pPr>
      <w:r>
        <w:rPr>
          <w:rFonts w:ascii="Courier New" w:cs="Courier New" w:eastAsia="Courier New" w:hAnsi="Courier New"/>
          <w:sz w:val="20"/>
          <w:szCs w:val="20"/>
        </w:rPr>
        <w:t xml:space="preserve">│   ├── components/</w:t>
      </w:r>
    </w:p>
    <w:p>
      <w:pPr>
        <w:shd w:fill="F7FAFC" w:val="clear"/>
        <w:spacing w:before="100" w:after="100"/>
        <w:ind w:left="360" w:right="360"/>
      </w:pPr>
      <w:r>
        <w:rPr>
          <w:rFonts w:ascii="Courier New" w:cs="Courier New" w:eastAsia="Courier New" w:hAnsi="Courier New"/>
          <w:sz w:val="20"/>
          <w:szCs w:val="20"/>
        </w:rPr>
        <w:t xml:space="preserve">│   │   ├── Canvas.tsx             # tldraw wrapper</w:t>
      </w:r>
    </w:p>
    <w:p>
      <w:pPr>
        <w:shd w:fill="F7FAFC" w:val="clear"/>
        <w:spacing w:before="100" w:after="100"/>
        <w:ind w:left="360" w:right="360"/>
      </w:pPr>
      <w:r>
        <w:rPr>
          <w:rFonts w:ascii="Courier New" w:cs="Courier New" w:eastAsia="Courier New" w:hAnsi="Courier New"/>
          <w:sz w:val="20"/>
          <w:szCs w:val="20"/>
        </w:rPr>
        <w:t xml:space="preserve">│   │   ├── IdeaCard/</w:t>
      </w:r>
    </w:p>
    <w:p>
      <w:pPr>
        <w:shd w:fill="F7FAFC" w:val="clear"/>
        <w:spacing w:before="100" w:after="100"/>
        <w:ind w:left="360" w:right="360"/>
      </w:pPr>
      <w:r>
        <w:rPr>
          <w:rFonts w:ascii="Courier New" w:cs="Courier New" w:eastAsia="Courier New" w:hAnsi="Courier New"/>
          <w:sz w:val="20"/>
          <w:szCs w:val="20"/>
        </w:rPr>
        <w:t xml:space="preserve">│   │   │   ├── IdeaCardShape.tsx  # Custom shape definition</w:t>
      </w:r>
    </w:p>
    <w:p>
      <w:pPr>
        <w:shd w:fill="F7FAFC" w:val="clear"/>
        <w:spacing w:before="100" w:after="100"/>
        <w:ind w:left="360" w:right="360"/>
      </w:pPr>
      <w:r>
        <w:rPr>
          <w:rFonts w:ascii="Courier New" w:cs="Courier New" w:eastAsia="Courier New" w:hAnsi="Courier New"/>
          <w:sz w:val="20"/>
          <w:szCs w:val="20"/>
        </w:rPr>
        <w:t xml:space="preserve">│   │   │   ├── IdeaCardUtil.ts    # Shape util (render, bounds)</w:t>
      </w:r>
    </w:p>
    <w:p>
      <w:pPr>
        <w:shd w:fill="F7FAFC" w:val="clear"/>
        <w:spacing w:before="100" w:after="100"/>
        <w:ind w:left="360" w:right="360"/>
      </w:pPr>
      <w:r>
        <w:rPr>
          <w:rFonts w:ascii="Courier New" w:cs="Courier New" w:eastAsia="Courier New" w:hAnsi="Courier New"/>
          <w:sz w:val="20"/>
          <w:szCs w:val="20"/>
        </w:rPr>
        <w:t xml:space="preserve">│   │   │   └── IdeaCardEditor.tsx # Edit mode component</w:t>
      </w:r>
    </w:p>
    <w:p>
      <w:pPr>
        <w:shd w:fill="F7FAFC" w:val="clear"/>
        <w:spacing w:before="100" w:after="100"/>
        <w:ind w:left="360" w:right="360"/>
      </w:pPr>
      <w:r>
        <w:rPr>
          <w:rFonts w:ascii="Courier New" w:cs="Courier New" w:eastAsia="Courier New" w:hAnsi="Courier New"/>
          <w:sz w:val="20"/>
          <w:szCs w:val="20"/>
        </w:rPr>
        <w:t xml:space="preserve">│   │   ├── SearchPanel.tsx        # Semantic search UI</w:t>
      </w:r>
    </w:p>
    <w:p>
      <w:pPr>
        <w:shd w:fill="F7FAFC" w:val="clear"/>
        <w:spacing w:before="100" w:after="100"/>
        <w:ind w:left="360" w:right="360"/>
      </w:pPr>
      <w:r>
        <w:rPr>
          <w:rFonts w:ascii="Courier New" w:cs="Courier New" w:eastAsia="Courier New" w:hAnsi="Courier New"/>
          <w:sz w:val="20"/>
          <w:szCs w:val="20"/>
        </w:rPr>
        <w:t xml:space="preserve">│   │   ├── RelatedSidebar.tsx     # Related cards panel</w:t>
      </w:r>
    </w:p>
    <w:p>
      <w:pPr>
        <w:shd w:fill="F7FAFC" w:val="clear"/>
        <w:spacing w:before="100" w:after="100"/>
        <w:ind w:left="360" w:right="360"/>
      </w:pPr>
      <w:r>
        <w:rPr>
          <w:rFonts w:ascii="Courier New" w:cs="Courier New" w:eastAsia="Courier New" w:hAnsi="Courier New"/>
          <w:sz w:val="20"/>
          <w:szCs w:val="20"/>
        </w:rPr>
        <w:t xml:space="preserve">│   │   ├── QuickCapture.tsx       # Modal for quick entry</w:t>
      </w:r>
    </w:p>
    <w:p>
      <w:pPr>
        <w:shd w:fill="F7FAFC" w:val="clear"/>
        <w:spacing w:before="100" w:after="100"/>
        <w:ind w:left="360" w:right="360"/>
      </w:pPr>
      <w:r>
        <w:rPr>
          <w:rFonts w:ascii="Courier New" w:cs="Courier New" w:eastAsia="Courier New" w:hAnsi="Courier New"/>
          <w:sz w:val="20"/>
          <w:szCs w:val="20"/>
        </w:rPr>
        <w:t xml:space="preserve">│   │   └── DuplicateWarning.tsx   # Warning tooltip/badge</w:t>
      </w:r>
    </w:p>
    <w:p>
      <w:pPr>
        <w:shd w:fill="F7FAFC" w:val="clear"/>
        <w:spacing w:before="100" w:after="100"/>
        <w:ind w:left="360" w:right="360"/>
      </w:pPr>
      <w:r>
        <w:rPr>
          <w:rFonts w:ascii="Courier New" w:cs="Courier New" w:eastAsia="Courier New" w:hAnsi="Courier New"/>
          <w:sz w:val="20"/>
          <w:szCs w:val="20"/>
        </w:rPr>
        <w:t xml:space="preserve">│   ├── workers/</w:t>
      </w:r>
    </w:p>
    <w:p>
      <w:pPr>
        <w:shd w:fill="F7FAFC" w:val="clear"/>
        <w:spacing w:before="100" w:after="100"/>
        <w:ind w:left="360" w:right="360"/>
      </w:pPr>
      <w:r>
        <w:rPr>
          <w:rFonts w:ascii="Courier New" w:cs="Courier New" w:eastAsia="Courier New" w:hAnsi="Courier New"/>
          <w:sz w:val="20"/>
          <w:szCs w:val="20"/>
        </w:rPr>
        <w:t xml:space="preserve">│   │   └── embedding.worker.ts    # Web Worker for embeddings</w:t>
      </w:r>
    </w:p>
    <w:p>
      <w:pPr>
        <w:shd w:fill="F7FAFC" w:val="clear"/>
        <w:spacing w:before="100" w:after="100"/>
        <w:ind w:left="360" w:right="360"/>
      </w:pPr>
      <w:r>
        <w:rPr>
          <w:rFonts w:ascii="Courier New" w:cs="Courier New" w:eastAsia="Courier New" w:hAnsi="Courier New"/>
          <w:sz w:val="20"/>
          <w:szCs w:val="20"/>
        </w:rPr>
        <w:t xml:space="preserve">│   ├── store/</w:t>
      </w:r>
    </w:p>
    <w:p>
      <w:pPr>
        <w:shd w:fill="F7FAFC" w:val="clear"/>
        <w:spacing w:before="100" w:after="100"/>
        <w:ind w:left="360" w:right="360"/>
      </w:pPr>
      <w:r>
        <w:rPr>
          <w:rFonts w:ascii="Courier New" w:cs="Courier New" w:eastAsia="Courier New" w:hAnsi="Courier New"/>
          <w:sz w:val="20"/>
          <w:szCs w:val="20"/>
        </w:rPr>
        <w:t xml:space="preserve">│   │   ├── useCardStore.ts        # Zustand store for cards</w:t>
      </w:r>
    </w:p>
    <w:p>
      <w:pPr>
        <w:shd w:fill="F7FAFC" w:val="clear"/>
        <w:spacing w:before="100" w:after="100"/>
        <w:ind w:left="360" w:right="360"/>
      </w:pPr>
      <w:r>
        <w:rPr>
          <w:rFonts w:ascii="Courier New" w:cs="Courier New" w:eastAsia="Courier New" w:hAnsi="Courier New"/>
          <w:sz w:val="20"/>
          <w:szCs w:val="20"/>
        </w:rPr>
        <w:t xml:space="preserve">│   │   └── useVectorIndex.ts      # In-memory vector index</w:t>
      </w:r>
    </w:p>
    <w:p>
      <w:pPr>
        <w:shd w:fill="F7FAFC" w:val="clear"/>
        <w:spacing w:before="100" w:after="100"/>
        <w:ind w:left="360" w:right="360"/>
      </w:pPr>
      <w:r>
        <w:rPr>
          <w:rFonts w:ascii="Courier New" w:cs="Courier New" w:eastAsia="Courier New" w:hAnsi="Courier New"/>
          <w:sz w:val="20"/>
          <w:szCs w:val="20"/>
        </w:rPr>
        <w:t xml:space="preserve">│   ├── lib/</w:t>
      </w:r>
    </w:p>
    <w:p>
      <w:pPr>
        <w:shd w:fill="F7FAFC" w:val="clear"/>
        <w:spacing w:before="100" w:after="100"/>
        <w:ind w:left="360" w:right="360"/>
      </w:pPr>
      <w:r>
        <w:rPr>
          <w:rFonts w:ascii="Courier New" w:cs="Courier New" w:eastAsia="Courier New" w:hAnsi="Courier New"/>
          <w:sz w:val="20"/>
          <w:szCs w:val="20"/>
        </w:rPr>
        <w:t xml:space="preserve">│   │   ├── embeddings.ts          # Embedding pipeline logic</w:t>
      </w:r>
    </w:p>
    <w:p>
      <w:pPr>
        <w:shd w:fill="F7FAFC" w:val="clear"/>
        <w:spacing w:before="100" w:after="100"/>
        <w:ind w:left="360" w:right="360"/>
      </w:pPr>
      <w:r>
        <w:rPr>
          <w:rFonts w:ascii="Courier New" w:cs="Courier New" w:eastAsia="Courier New" w:hAnsi="Courier New"/>
          <w:sz w:val="20"/>
          <w:szCs w:val="20"/>
        </w:rPr>
        <w:t xml:space="preserve">│   │   ├── similarity.ts          # Cosine similarity functions</w:t>
      </w:r>
    </w:p>
    <w:p>
      <w:pPr>
        <w:shd w:fill="F7FAFC" w:val="clear"/>
        <w:spacing w:before="100" w:after="100"/>
        <w:ind w:left="360" w:right="360"/>
      </w:pPr>
      <w:r>
        <w:rPr>
          <w:rFonts w:ascii="Courier New" w:cs="Courier New" w:eastAsia="Courier New" w:hAnsi="Courier New"/>
          <w:sz w:val="20"/>
          <w:szCs w:val="20"/>
        </w:rPr>
        <w:t xml:space="preserve">│   │   ├── persistence.ts         # IndexedDB save/load</w:t>
      </w:r>
    </w:p>
    <w:p>
      <w:pPr>
        <w:shd w:fill="F7FAFC" w:val="clear"/>
        <w:spacing w:before="100" w:after="100"/>
        <w:ind w:left="360" w:right="360"/>
      </w:pPr>
      <w:r>
        <w:rPr>
          <w:rFonts w:ascii="Courier New" w:cs="Courier New" w:eastAsia="Courier New" w:hAnsi="Courier New"/>
          <w:sz w:val="20"/>
          <w:szCs w:val="20"/>
        </w:rPr>
        <w:t xml:space="preserve">│   │   └── constants.ts           # Thresholds, config</w:t>
      </w:r>
    </w:p>
    <w:p>
      <w:pPr>
        <w:shd w:fill="F7FAFC" w:val="clear"/>
        <w:spacing w:before="100" w:after="100"/>
        <w:ind w:left="360" w:right="360"/>
      </w:pPr>
      <w:r>
        <w:rPr>
          <w:rFonts w:ascii="Courier New" w:cs="Courier New" w:eastAsia="Courier New" w:hAnsi="Courier New"/>
          <w:sz w:val="20"/>
          <w:szCs w:val="20"/>
        </w:rPr>
        <w:t xml:space="preserve">│   ├── hooks/</w:t>
      </w:r>
    </w:p>
    <w:p>
      <w:pPr>
        <w:shd w:fill="F7FAFC" w:val="clear"/>
        <w:spacing w:before="100" w:after="100"/>
        <w:ind w:left="360" w:right="360"/>
      </w:pPr>
      <w:r>
        <w:rPr>
          <w:rFonts w:ascii="Courier New" w:cs="Courier New" w:eastAsia="Courier New" w:hAnsi="Courier New"/>
          <w:sz w:val="20"/>
          <w:szCs w:val="20"/>
        </w:rPr>
        <w:t xml:space="preserve">│   │   ├── useEmbedding.ts        # Hook for embedding cards</w:t>
      </w:r>
    </w:p>
    <w:p>
      <w:pPr>
        <w:shd w:fill="F7FAFC" w:val="clear"/>
        <w:spacing w:before="100" w:after="100"/>
        <w:ind w:left="360" w:right="360"/>
      </w:pPr>
      <w:r>
        <w:rPr>
          <w:rFonts w:ascii="Courier New" w:cs="Courier New" w:eastAsia="Courier New" w:hAnsi="Courier New"/>
          <w:sz w:val="20"/>
          <w:szCs w:val="20"/>
        </w:rPr>
        <w:t xml:space="preserve">│   │   ├── useDuplicateCheck.ts   # Hook for similarity check</w:t>
      </w:r>
    </w:p>
    <w:p>
      <w:pPr>
        <w:shd w:fill="F7FAFC" w:val="clear"/>
        <w:spacing w:before="100" w:after="100"/>
        <w:ind w:left="360" w:right="360"/>
      </w:pPr>
      <w:r>
        <w:rPr>
          <w:rFonts w:ascii="Courier New" w:cs="Courier New" w:eastAsia="Courier New" w:hAnsi="Courier New"/>
          <w:sz w:val="20"/>
          <w:szCs w:val="20"/>
        </w:rPr>
        <w:t xml:space="preserve">│   │   └── useHotkeys.ts          # Keyboard shortcuts</w:t>
      </w:r>
    </w:p>
    <w:p>
      <w:pPr>
        <w:shd w:fill="F7FAFC" w:val="clear"/>
        <w:spacing w:before="100" w:after="100"/>
        <w:ind w:left="360" w:right="360"/>
      </w:pPr>
      <w:r>
        <w:rPr>
          <w:rFonts w:ascii="Courier New" w:cs="Courier New" w:eastAsia="Courier New" w:hAnsi="Courier New"/>
          <w:sz w:val="20"/>
          <w:szCs w:val="20"/>
        </w:rPr>
        <w:t xml:space="preserve">│   └── types/</w:t>
      </w:r>
    </w:p>
    <w:p>
      <w:pPr>
        <w:shd w:fill="F7FAFC" w:val="clear"/>
        <w:spacing w:before="100" w:after="100"/>
        <w:ind w:left="360" w:right="360"/>
      </w:pPr>
      <w:r>
        <w:rPr>
          <w:rFonts w:ascii="Courier New" w:cs="Courier New" w:eastAsia="Courier New" w:hAnsi="Courier New"/>
          <w:sz w:val="20"/>
          <w:szCs w:val="20"/>
        </w:rPr>
        <w:t xml:space="preserve">│       └── index.ts               # TypeScript interfaces</w:t>
      </w:r>
    </w:p>
    <w:p>
      <w:pPr>
        <w:shd w:fill="F7FAFC" w:val="clear"/>
        <w:spacing w:before="100" w:after="100"/>
        <w:ind w:left="360" w:right="360"/>
      </w:pPr>
      <w:r>
        <w:rPr>
          <w:rFonts w:ascii="Courier New" w:cs="Courier New" w:eastAsia="Courier New" w:hAnsi="Courier New"/>
          <w:sz w:val="20"/>
          <w:szCs w:val="20"/>
        </w:rPr>
        <w:t xml:space="preserve">└── README.md</w:t>
      </w:r>
    </w:p>
    <w:p>
      <w:r>
        <w:br w:type="page"/>
      </w:r>
    </w:p>
    <w:p>
      <w:pPr>
        <w:pStyle w:val="Heading1"/>
      </w:pPr>
      <w:r>
        <w:t xml:space="preserve">Implementation Phases</w:t>
      </w:r>
    </w:p>
    <w:p>
      <w:pPr>
        <w:pStyle w:val="Heading2"/>
      </w:pPr>
      <w:r>
        <w:t xml:space="preserve">Phase 1: Foundation (Days 1-3)</w:t>
      </w:r>
    </w:p>
    <w:p>
      <w:r>
        <w:rPr>
          <w:b/>
          <w:bCs/>
        </w:rPr>
        <w:t xml:space="preserve">Goal: </w:t>
      </w:r>
      <w:r>
        <w:t xml:space="preserve">Basic canvas with custom idea cards</w:t>
      </w:r>
    </w:p>
    <w:p>
      <w:pPr>
        <w:pStyle w:val="ListParagraph"/>
        <w:numPr>
          <w:ilvl w:val="0"/>
          <w:numId w:val="3"/>
        </w:numPr>
      </w:pPr>
      <w:r>
        <w:t xml:space="preserve">Set up Vite + React + TypeScript project</w:t>
      </w:r>
    </w:p>
    <w:p>
      <w:pPr>
        <w:pStyle w:val="ListParagraph"/>
        <w:numPr>
          <w:ilvl w:val="0"/>
          <w:numId w:val="3"/>
        </w:numPr>
      </w:pPr>
      <w:r>
        <w:t xml:space="preserve">Integrate tldraw SDK</w:t>
      </w:r>
    </w:p>
    <w:p>
      <w:pPr>
        <w:pStyle w:val="ListParagraph"/>
        <w:numPr>
          <w:ilvl w:val="0"/>
          <w:numId w:val="3"/>
        </w:numPr>
      </w:pPr>
      <w:r>
        <w:t xml:space="preserve">Create custom IdeaCardShape and IdeaCardUtil</w:t>
      </w:r>
    </w:p>
    <w:p>
      <w:pPr>
        <w:pStyle w:val="ListParagraph"/>
        <w:numPr>
          <w:ilvl w:val="0"/>
          <w:numId w:val="3"/>
        </w:numPr>
      </w:pPr>
      <w:r>
        <w:t xml:space="preserve">Implement basic card editing (title + content)</w:t>
      </w:r>
    </w:p>
    <w:p>
      <w:pPr>
        <w:pStyle w:val="ListParagraph"/>
        <w:numPr>
          <w:ilvl w:val="0"/>
          <w:numId w:val="3"/>
        </w:numPr>
        <w:spacing w:after="200"/>
      </w:pPr>
      <w:r>
        <w:t xml:space="preserve">Add IndexedDB persistence for canvas state</w:t>
      </w:r>
    </w:p>
    <w:p>
      <w:r>
        <w:rPr>
          <w:b/>
          <w:bCs/>
        </w:rPr>
        <w:t xml:space="preserve">Deliverable: </w:t>
      </w:r>
      <w:r>
        <w:t xml:space="preserve">Working canvas where you can create, edit, move, and resize idea cards. State persists across browser refresh.</w:t>
      </w:r>
    </w:p>
    <w:p>
      <w:pPr>
        <w:pStyle w:val="Heading2"/>
      </w:pPr>
      <w:r>
        <w:t xml:space="preserve">Phase 2: Embedding Pipeline (Days 4-6)</w:t>
      </w:r>
    </w:p>
    <w:p>
      <w:r>
        <w:rPr>
          <w:b/>
          <w:bCs/>
        </w:rPr>
        <w:t xml:space="preserve">Goal: </w:t>
      </w:r>
      <w:r>
        <w:t xml:space="preserve">Local embedding generation for all cards</w:t>
      </w:r>
    </w:p>
    <w:p>
      <w:pPr>
        <w:pStyle w:val="ListParagraph"/>
        <w:numPr>
          <w:ilvl w:val="0"/>
          <w:numId w:val="3"/>
        </w:numPr>
      </w:pPr>
      <w:r>
        <w:t xml:space="preserve">Set up Transformers.js with all-MiniLM-L6-v2</w:t>
      </w:r>
    </w:p>
    <w:p>
      <w:pPr>
        <w:pStyle w:val="ListParagraph"/>
        <w:numPr>
          <w:ilvl w:val="0"/>
          <w:numId w:val="3"/>
        </w:numPr>
      </w:pPr>
      <w:r>
        <w:t xml:space="preserve">Create Web Worker for non-blocking embedding</w:t>
      </w:r>
    </w:p>
    <w:p>
      <w:pPr>
        <w:pStyle w:val="ListParagraph"/>
        <w:numPr>
          <w:ilvl w:val="0"/>
          <w:numId w:val="3"/>
        </w:numPr>
      </w:pPr>
      <w:r>
        <w:t xml:space="preserve">Wire store listener to trigger embedding on card changes</w:t>
      </w:r>
    </w:p>
    <w:p>
      <w:pPr>
        <w:pStyle w:val="ListParagraph"/>
        <w:numPr>
          <w:ilvl w:val="0"/>
          <w:numId w:val="3"/>
        </w:numPr>
      </w:pPr>
      <w:r>
        <w:t xml:space="preserve">Implement debouncing (500ms after typing stops)</w:t>
      </w:r>
    </w:p>
    <w:p>
      <w:pPr>
        <w:pStyle w:val="ListParagraph"/>
        <w:numPr>
          <w:ilvl w:val="0"/>
          <w:numId w:val="3"/>
        </w:numPr>
        <w:spacing w:after="200"/>
      </w:pPr>
      <w:r>
        <w:t xml:space="preserve">Add loading indicator during model load / embedding</w:t>
      </w:r>
    </w:p>
    <w:p>
      <w:r>
        <w:rPr>
          <w:b/>
          <w:bCs/>
        </w:rPr>
        <w:t xml:space="preserve">Deliverable: </w:t>
      </w:r>
      <w:r>
        <w:t xml:space="preserve">Every card automatically gets an embedding vector stored in its metadata. Model loads once on startup.</w:t>
      </w:r>
    </w:p>
    <w:p>
      <w:pPr>
        <w:pStyle w:val="Heading2"/>
      </w:pPr>
      <w:r>
        <w:t xml:space="preserve">Phase 3: Duplicate Detection (Days 7-9)</w:t>
      </w:r>
    </w:p>
    <w:p>
      <w:r>
        <w:rPr>
          <w:b/>
          <w:bCs/>
        </w:rPr>
        <w:t xml:space="preserve">Goal: </w:t>
      </w:r>
      <w:r>
        <w:t xml:space="preserve">Real-time similarity checking with visual feedback</w:t>
      </w:r>
    </w:p>
    <w:p>
      <w:pPr>
        <w:pStyle w:val="ListParagraph"/>
        <w:numPr>
          <w:ilvl w:val="0"/>
          <w:numId w:val="3"/>
        </w:numPr>
      </w:pPr>
      <w:r>
        <w:t xml:space="preserve">Implement in-memory vector index with cosine similarity</w:t>
      </w:r>
    </w:p>
    <w:p>
      <w:pPr>
        <w:pStyle w:val="ListParagraph"/>
        <w:numPr>
          <w:ilvl w:val="0"/>
          <w:numId w:val="3"/>
        </w:numPr>
      </w:pPr>
      <w:r>
        <w:t xml:space="preserve">Create similarity search function (top-k query)</w:t>
      </w:r>
    </w:p>
    <w:p>
      <w:pPr>
        <w:pStyle w:val="ListParagraph"/>
        <w:numPr>
          <w:ilvl w:val="0"/>
          <w:numId w:val="3"/>
        </w:numPr>
      </w:pPr>
      <w:r>
        <w:t xml:space="preserve">Wire post-embedding hook to check for duplicates</w:t>
      </w:r>
    </w:p>
    <w:p>
      <w:pPr>
        <w:pStyle w:val="ListParagraph"/>
        <w:numPr>
          <w:ilvl w:val="0"/>
          <w:numId w:val="3"/>
        </w:numPr>
      </w:pPr>
      <w:r>
        <w:t xml:space="preserve">Build DuplicateWarning component (border color + tooltip)</w:t>
      </w:r>
    </w:p>
    <w:p>
      <w:pPr>
        <w:pStyle w:val="ListParagraph"/>
        <w:numPr>
          <w:ilvl w:val="0"/>
          <w:numId w:val="3"/>
        </w:numPr>
        <w:spacing w:after="200"/>
      </w:pPr>
      <w:r>
        <w:t xml:space="preserve">Add "navigate to similar" and "dismiss" actions</w:t>
      </w:r>
    </w:p>
    <w:p>
      <w:r>
        <w:rPr>
          <w:b/>
          <w:bCs/>
        </w:rPr>
        <w:t xml:space="preserve">Deliverable: </w:t>
      </w:r>
      <w:r>
        <w:t xml:space="preserve">Cards glow orange/red when similar content exists. Clicking warning shows the similar card.</w:t>
      </w:r>
    </w:p>
    <w:p>
      <w:pPr>
        <w:pStyle w:val="Heading2"/>
      </w:pPr>
      <w:r>
        <w:t xml:space="preserve">Phase 4: Search &amp; Discovery (Days 10-12)</w:t>
      </w:r>
    </w:p>
    <w:p>
      <w:r>
        <w:rPr>
          <w:b/>
          <w:bCs/>
        </w:rPr>
        <w:t xml:space="preserve">Goal: </w:t>
      </w:r>
      <w:r>
        <w:t xml:space="preserve">Semantic search and related cards features</w:t>
      </w:r>
    </w:p>
    <w:p>
      <w:pPr>
        <w:pStyle w:val="ListParagraph"/>
        <w:numPr>
          <w:ilvl w:val="0"/>
          <w:numId w:val="3"/>
        </w:numPr>
      </w:pPr>
      <w:r>
        <w:t xml:space="preserve">Build SearchPanel component with input + results</w:t>
      </w:r>
    </w:p>
    <w:p>
      <w:pPr>
        <w:pStyle w:val="ListParagraph"/>
        <w:numPr>
          <w:ilvl w:val="0"/>
          <w:numId w:val="3"/>
        </w:numPr>
      </w:pPr>
      <w:r>
        <w:t xml:space="preserve">Implement query embedding + vector search</w:t>
      </w:r>
    </w:p>
    <w:p>
      <w:pPr>
        <w:pStyle w:val="ListParagraph"/>
        <w:numPr>
          <w:ilvl w:val="0"/>
          <w:numId w:val="3"/>
        </w:numPr>
      </w:pPr>
      <w:r>
        <w:t xml:space="preserve">Add click-to-navigate functionality</w:t>
      </w:r>
    </w:p>
    <w:p>
      <w:pPr>
        <w:pStyle w:val="ListParagraph"/>
        <w:numPr>
          <w:ilvl w:val="0"/>
          <w:numId w:val="3"/>
        </w:numPr>
      </w:pPr>
      <w:r>
        <w:t xml:space="preserve">Build RelatedSidebar for selected card</w:t>
      </w:r>
    </w:p>
    <w:p>
      <w:pPr>
        <w:pStyle w:val="ListParagraph"/>
        <w:numPr>
          <w:ilvl w:val="0"/>
          <w:numId w:val="3"/>
        </w:numPr>
        <w:spacing w:after="200"/>
      </w:pPr>
      <w:r>
        <w:t xml:space="preserve">Add keyboard shortcuts (Cmd+K for search)</w:t>
      </w:r>
    </w:p>
    <w:p>
      <w:r>
        <w:rPr>
          <w:b/>
          <w:bCs/>
        </w:rPr>
        <w:t xml:space="preserve">Deliverable: </w:t>
      </w:r>
      <w:r>
        <w:t xml:space="preserve">Users can search their ideas by meaning. Selecting a card shows related cards in sidebar.</w:t>
      </w:r>
    </w:p>
    <w:p>
      <w:pPr>
        <w:pStyle w:val="Heading2"/>
      </w:pPr>
      <w:r>
        <w:t xml:space="preserve">Phase 5: Quick Capture &amp; Polish (Days 13-14)</w:t>
      </w:r>
    </w:p>
    <w:p>
      <w:r>
        <w:rPr>
          <w:b/>
          <w:bCs/>
        </w:rPr>
        <w:t xml:space="preserve">Goal: </w:t>
      </w:r>
      <w:r>
        <w:t xml:space="preserve">Low-friction capture and UX refinements</w:t>
      </w:r>
    </w:p>
    <w:p>
      <w:pPr>
        <w:pStyle w:val="ListParagraph"/>
        <w:numPr>
          <w:ilvl w:val="0"/>
          <w:numId w:val="3"/>
        </w:numPr>
      </w:pPr>
      <w:r>
        <w:t xml:space="preserve">Build QuickCapture modal with hotkey trigger</w:t>
      </w:r>
    </w:p>
    <w:p>
      <w:pPr>
        <w:pStyle w:val="ListParagraph"/>
        <w:numPr>
          <w:ilvl w:val="0"/>
          <w:numId w:val="3"/>
        </w:numPr>
      </w:pPr>
      <w:r>
        <w:t xml:space="preserve">Add pre-creation duplicate check in modal</w:t>
      </w:r>
    </w:p>
    <w:p>
      <w:pPr>
        <w:pStyle w:val="ListParagraph"/>
        <w:numPr>
          <w:ilvl w:val="0"/>
          <w:numId w:val="3"/>
        </w:numPr>
      </w:pPr>
      <w:r>
        <w:t xml:space="preserve">Implement smart card placement (near viewport center)</w:t>
      </w:r>
    </w:p>
    <w:p>
      <w:pPr>
        <w:pStyle w:val="ListParagraph"/>
        <w:numPr>
          <w:ilvl w:val="0"/>
          <w:numId w:val="3"/>
        </w:numPr>
      </w:pPr>
      <w:r>
        <w:t xml:space="preserve">Add card color picker and basic theming</w:t>
      </w:r>
    </w:p>
    <w:p>
      <w:pPr>
        <w:pStyle w:val="ListParagraph"/>
        <w:numPr>
          <w:ilvl w:val="0"/>
          <w:numId w:val="3"/>
        </w:numPr>
        <w:spacing w:after="200"/>
      </w:pPr>
      <w:r>
        <w:t xml:space="preserve">Final bug fixes and performance optimization</w:t>
      </w:r>
    </w:p>
    <w:p>
      <w:r>
        <w:rPr>
          <w:b/>
          <w:bCs/>
        </w:rPr>
        <w:t xml:space="preserve">Deliverable: </w:t>
      </w:r>
      <w:r>
        <w:t xml:space="preserve">Complete MVP ready for daily use. Fast capture, intelligent deduplication, semantic discovery.</w:t>
      </w:r>
    </w:p>
    <w:p>
      <w:r>
        <w:br w:type="page"/>
      </w:r>
    </w:p>
    <w:p>
      <w:pPr>
        <w:pStyle w:val="Heading1"/>
      </w:pPr>
      <w:r>
        <w:t xml:space="preserve">Configuration &amp; Constants</w:t>
      </w:r>
    </w:p>
    <w:p>
      <w:pPr>
        <w:shd w:fill="F7FAFC" w:val="clear"/>
        <w:spacing w:before="100" w:after="100"/>
        <w:ind w:left="360" w:right="360"/>
      </w:pPr>
      <w:r>
        <w:rPr>
          <w:rFonts w:ascii="Courier New" w:cs="Courier New" w:eastAsia="Courier New" w:hAnsi="Courier New"/>
          <w:sz w:val="20"/>
          <w:szCs w:val="20"/>
        </w:rPr>
        <w:t xml:space="preserve">// src/lib/constants.ts</w:t>
      </w:r>
    </w:p>
    <w:p>
      <w:pPr>
        <w:shd w:fill="F7FAFC" w:val="clear"/>
        <w:spacing w:before="100" w:after="100"/>
        <w:ind w:left="360" w:right="360"/>
      </w:pPr>
      <w:r>
        <w:rPr>
          <w:rFonts w:ascii="Courier New" w:cs="Courier New" w:eastAsia="Courier New" w:hAnsi="Courier New"/>
          <w:sz w:val="20"/>
          <w:szCs w:val="20"/>
        </w:rPr>
        <w:t xml:space="preserve"/>
      </w:r>
    </w:p>
    <w:p>
      <w:pPr>
        <w:shd w:fill="F7FAFC" w:val="clear"/>
        <w:spacing w:before="100" w:after="100"/>
        <w:ind w:left="360" w:right="360"/>
      </w:pPr>
      <w:r>
        <w:rPr>
          <w:rFonts w:ascii="Courier New" w:cs="Courier New" w:eastAsia="Courier New" w:hAnsi="Courier New"/>
          <w:sz w:val="20"/>
          <w:szCs w:val="20"/>
        </w:rPr>
        <w:t xml:space="preserve">export const CONFIG = {</w:t>
      </w:r>
    </w:p>
    <w:p>
      <w:pPr>
        <w:shd w:fill="F7FAFC" w:val="clear"/>
        <w:spacing w:before="100" w:after="100"/>
        <w:ind w:left="360" w:right="360"/>
      </w:pPr>
      <w:r>
        <w:rPr>
          <w:rFonts w:ascii="Courier New" w:cs="Courier New" w:eastAsia="Courier New" w:hAnsi="Courier New"/>
          <w:sz w:val="20"/>
          <w:szCs w:val="20"/>
        </w:rPr>
        <w:t xml:space="preserve">  // Embedding</w:t>
      </w:r>
    </w:p>
    <w:p>
      <w:pPr>
        <w:shd w:fill="F7FAFC" w:val="clear"/>
        <w:spacing w:before="100" w:after="100"/>
        <w:ind w:left="360" w:right="360"/>
      </w:pPr>
      <w:r>
        <w:rPr>
          <w:rFonts w:ascii="Courier New" w:cs="Courier New" w:eastAsia="Courier New" w:hAnsi="Courier New"/>
          <w:sz w:val="20"/>
          <w:szCs w:val="20"/>
        </w:rPr>
        <w:t xml:space="preserve">  EMBEDDING_MODEL: 'Xenova/all-MiniLM-L6-v2',</w:t>
      </w:r>
    </w:p>
    <w:p>
      <w:pPr>
        <w:shd w:fill="F7FAFC" w:val="clear"/>
        <w:spacing w:before="100" w:after="100"/>
        <w:ind w:left="360" w:right="360"/>
      </w:pPr>
      <w:r>
        <w:rPr>
          <w:rFonts w:ascii="Courier New" w:cs="Courier New" w:eastAsia="Courier New" w:hAnsi="Courier New"/>
          <w:sz w:val="20"/>
          <w:szCs w:val="20"/>
        </w:rPr>
        <w:t xml:space="preserve">  EMBEDDING_DIMENSIONS: 384,</w:t>
      </w:r>
    </w:p>
    <w:p>
      <w:pPr>
        <w:shd w:fill="F7FAFC" w:val="clear"/>
        <w:spacing w:before="100" w:after="100"/>
        <w:ind w:left="360" w:right="360"/>
      </w:pPr>
      <w:r>
        <w:rPr>
          <w:rFonts w:ascii="Courier New" w:cs="Courier New" w:eastAsia="Courier New" w:hAnsi="Courier New"/>
          <w:sz w:val="20"/>
          <w:szCs w:val="20"/>
        </w:rPr>
        <w:t xml:space="preserve">  EMBEDDING_DEBOUNCE_MS: 500,</w:t>
      </w:r>
    </w:p>
    <w:p>
      <w:pPr>
        <w:shd w:fill="F7FAFC" w:val="clear"/>
        <w:spacing w:before="100" w:after="100"/>
        <w:ind w:left="360" w:right="360"/>
      </w:pPr>
      <w:r>
        <w:rPr>
          <w:rFonts w:ascii="Courier New" w:cs="Courier New" w:eastAsia="Courier New" w:hAnsi="Courier New"/>
          <w:sz w:val="20"/>
          <w:szCs w:val="20"/>
        </w:rPr>
        <w:t xml:space="preserve"/>
      </w:r>
    </w:p>
    <w:p>
      <w:pPr>
        <w:shd w:fill="F7FAFC" w:val="clear"/>
        <w:spacing w:before="100" w:after="100"/>
        <w:ind w:left="360" w:right="360"/>
      </w:pPr>
      <w:r>
        <w:rPr>
          <w:rFonts w:ascii="Courier New" w:cs="Courier New" w:eastAsia="Courier New" w:hAnsi="Courier New"/>
          <w:sz w:val="20"/>
          <w:szCs w:val="20"/>
        </w:rPr>
        <w:t xml:space="preserve">  // Similarity thresholds</w:t>
      </w:r>
    </w:p>
    <w:p>
      <w:pPr>
        <w:shd w:fill="F7FAFC" w:val="clear"/>
        <w:spacing w:before="100" w:after="100"/>
        <w:ind w:left="360" w:right="360"/>
      </w:pPr>
      <w:r>
        <w:rPr>
          <w:rFonts w:ascii="Courier New" w:cs="Courier New" w:eastAsia="Courier New" w:hAnsi="Courier New"/>
          <w:sz w:val="20"/>
          <w:szCs w:val="20"/>
        </w:rPr>
        <w:t xml:space="preserve">  DUPLICATE_THRESHOLD: 0.92,    // Red alert</w:t>
      </w:r>
    </w:p>
    <w:p>
      <w:pPr>
        <w:shd w:fill="F7FAFC" w:val="clear"/>
        <w:spacing w:before="100" w:after="100"/>
        <w:ind w:left="360" w:right="360"/>
      </w:pPr>
      <w:r>
        <w:rPr>
          <w:rFonts w:ascii="Courier New" w:cs="Courier New" w:eastAsia="Courier New" w:hAnsi="Courier New"/>
          <w:sz w:val="20"/>
          <w:szCs w:val="20"/>
        </w:rPr>
        <w:t xml:space="preserve">  SIMILAR_THRESHOLD: 0.85,      // Orange warning</w:t>
      </w:r>
    </w:p>
    <w:p>
      <w:pPr>
        <w:shd w:fill="F7FAFC" w:val="clear"/>
        <w:spacing w:before="100" w:after="100"/>
        <w:ind w:left="360" w:right="360"/>
      </w:pPr>
      <w:r>
        <w:rPr>
          <w:rFonts w:ascii="Courier New" w:cs="Courier New" w:eastAsia="Courier New" w:hAnsi="Courier New"/>
          <w:sz w:val="20"/>
          <w:szCs w:val="20"/>
        </w:rPr>
        <w:t xml:space="preserve">  RELATED_THRESHOLD: 0.70,      // Show in sidebar</w:t>
      </w:r>
    </w:p>
    <w:p>
      <w:pPr>
        <w:shd w:fill="F7FAFC" w:val="clear"/>
        <w:spacing w:before="100" w:after="100"/>
        <w:ind w:left="360" w:right="360"/>
      </w:pPr>
      <w:r>
        <w:rPr>
          <w:rFonts w:ascii="Courier New" w:cs="Courier New" w:eastAsia="Courier New" w:hAnsi="Courier New"/>
          <w:sz w:val="20"/>
          <w:szCs w:val="20"/>
        </w:rPr>
        <w:t xml:space="preserve"/>
      </w:r>
    </w:p>
    <w:p>
      <w:pPr>
        <w:shd w:fill="F7FAFC" w:val="clear"/>
        <w:spacing w:before="100" w:after="100"/>
        <w:ind w:left="360" w:right="360"/>
      </w:pPr>
      <w:r>
        <w:rPr>
          <w:rFonts w:ascii="Courier New" w:cs="Courier New" w:eastAsia="Courier New" w:hAnsi="Courier New"/>
          <w:sz w:val="20"/>
          <w:szCs w:val="20"/>
        </w:rPr>
        <w:t xml:space="preserve">  // Search</w:t>
      </w:r>
    </w:p>
    <w:p>
      <w:pPr>
        <w:shd w:fill="F7FAFC" w:val="clear"/>
        <w:spacing w:before="100" w:after="100"/>
        <w:ind w:left="360" w:right="360"/>
      </w:pPr>
      <w:r>
        <w:rPr>
          <w:rFonts w:ascii="Courier New" w:cs="Courier New" w:eastAsia="Courier New" w:hAnsi="Courier New"/>
          <w:sz w:val="20"/>
          <w:szCs w:val="20"/>
        </w:rPr>
        <w:t xml:space="preserve">  SEARCH_TOP_K: 10,</w:t>
      </w:r>
    </w:p>
    <w:p>
      <w:pPr>
        <w:shd w:fill="F7FAFC" w:val="clear"/>
        <w:spacing w:before="100" w:after="100"/>
        <w:ind w:left="360" w:right="360"/>
      </w:pPr>
      <w:r>
        <w:rPr>
          <w:rFonts w:ascii="Courier New" w:cs="Courier New" w:eastAsia="Courier New" w:hAnsi="Courier New"/>
          <w:sz w:val="20"/>
          <w:szCs w:val="20"/>
        </w:rPr>
        <w:t xml:space="preserve">  RELATED_TOP_K: 5,</w:t>
      </w:r>
    </w:p>
    <w:p>
      <w:pPr>
        <w:shd w:fill="F7FAFC" w:val="clear"/>
        <w:spacing w:before="100" w:after="100"/>
        <w:ind w:left="360" w:right="360"/>
      </w:pPr>
      <w:r>
        <w:rPr>
          <w:rFonts w:ascii="Courier New" w:cs="Courier New" w:eastAsia="Courier New" w:hAnsi="Courier New"/>
          <w:sz w:val="20"/>
          <w:szCs w:val="20"/>
        </w:rPr>
        <w:t xml:space="preserve"/>
      </w:r>
    </w:p>
    <w:p>
      <w:pPr>
        <w:shd w:fill="F7FAFC" w:val="clear"/>
        <w:spacing w:before="100" w:after="100"/>
        <w:ind w:left="360" w:right="360"/>
      </w:pPr>
      <w:r>
        <w:rPr>
          <w:rFonts w:ascii="Courier New" w:cs="Courier New" w:eastAsia="Courier New" w:hAnsi="Courier New"/>
          <w:sz w:val="20"/>
          <w:szCs w:val="20"/>
        </w:rPr>
        <w:t xml:space="preserve">  // Card defaults</w:t>
      </w:r>
    </w:p>
    <w:p>
      <w:pPr>
        <w:shd w:fill="F7FAFC" w:val="clear"/>
        <w:spacing w:before="100" w:after="100"/>
        <w:ind w:left="360" w:right="360"/>
      </w:pPr>
      <w:r>
        <w:rPr>
          <w:rFonts w:ascii="Courier New" w:cs="Courier New" w:eastAsia="Courier New" w:hAnsi="Courier New"/>
          <w:sz w:val="20"/>
          <w:szCs w:val="20"/>
        </w:rPr>
        <w:t xml:space="preserve">  DEFAULT_CARD_WIDTH: 280,</w:t>
      </w:r>
    </w:p>
    <w:p>
      <w:pPr>
        <w:shd w:fill="F7FAFC" w:val="clear"/>
        <w:spacing w:before="100" w:after="100"/>
        <w:ind w:left="360" w:right="360"/>
      </w:pPr>
      <w:r>
        <w:rPr>
          <w:rFonts w:ascii="Courier New" w:cs="Courier New" w:eastAsia="Courier New" w:hAnsi="Courier New"/>
          <w:sz w:val="20"/>
          <w:szCs w:val="20"/>
        </w:rPr>
        <w:t xml:space="preserve">  DEFAULT_CARD_HEIGHT: 180,</w:t>
      </w:r>
    </w:p>
    <w:p>
      <w:pPr>
        <w:shd w:fill="F7FAFC" w:val="clear"/>
        <w:spacing w:before="100" w:after="100"/>
        <w:ind w:left="360" w:right="360"/>
      </w:pPr>
      <w:r>
        <w:rPr>
          <w:rFonts w:ascii="Courier New" w:cs="Courier New" w:eastAsia="Courier New" w:hAnsi="Courier New"/>
          <w:sz w:val="20"/>
          <w:szCs w:val="20"/>
        </w:rPr>
        <w:t xml:space="preserve">  DEFAULT_CARD_COLOR: '#FEF3C7',  // Warm yellow</w:t>
      </w:r>
    </w:p>
    <w:p>
      <w:pPr>
        <w:shd w:fill="F7FAFC" w:val="clear"/>
        <w:spacing w:before="100" w:after="100"/>
        <w:ind w:left="360" w:right="360"/>
      </w:pPr>
      <w:r>
        <w:rPr>
          <w:rFonts w:ascii="Courier New" w:cs="Courier New" w:eastAsia="Courier New" w:hAnsi="Courier New"/>
          <w:sz w:val="20"/>
          <w:szCs w:val="20"/>
        </w:rPr>
        <w:t xml:space="preserve"/>
      </w:r>
    </w:p>
    <w:p>
      <w:pPr>
        <w:shd w:fill="F7FAFC" w:val="clear"/>
        <w:spacing w:before="100" w:after="100"/>
        <w:ind w:left="360" w:right="360"/>
      </w:pPr>
      <w:r>
        <w:rPr>
          <w:rFonts w:ascii="Courier New" w:cs="Courier New" w:eastAsia="Courier New" w:hAnsi="Courier New"/>
          <w:sz w:val="20"/>
          <w:szCs w:val="20"/>
        </w:rPr>
        <w:t xml:space="preserve">  // IndexedDB</w:t>
      </w:r>
    </w:p>
    <w:p>
      <w:pPr>
        <w:shd w:fill="F7FAFC" w:val="clear"/>
        <w:spacing w:before="100" w:after="100"/>
        <w:ind w:left="360" w:right="360"/>
      </w:pPr>
      <w:r>
        <w:rPr>
          <w:rFonts w:ascii="Courier New" w:cs="Courier New" w:eastAsia="Courier New" w:hAnsi="Courier New"/>
          <w:sz w:val="20"/>
          <w:szCs w:val="20"/>
        </w:rPr>
        <w:t xml:space="preserve">  DB_NAME: 'semanticanvas',</w:t>
      </w:r>
    </w:p>
    <w:p>
      <w:pPr>
        <w:shd w:fill="F7FAFC" w:val="clear"/>
        <w:spacing w:before="100" w:after="100"/>
        <w:ind w:left="360" w:right="360"/>
      </w:pPr>
      <w:r>
        <w:rPr>
          <w:rFonts w:ascii="Courier New" w:cs="Courier New" w:eastAsia="Courier New" w:hAnsi="Courier New"/>
          <w:sz w:val="20"/>
          <w:szCs w:val="20"/>
        </w:rPr>
        <w:t xml:space="preserve">  DB_VERSION: 1,</w:t>
      </w:r>
    </w:p>
    <w:p>
      <w:pPr>
        <w:shd w:fill="F7FAFC" w:val="clear"/>
        <w:spacing w:before="100" w:after="100"/>
        <w:ind w:left="360" w:right="360"/>
      </w:pPr>
      <w:r>
        <w:rPr>
          <w:rFonts w:ascii="Courier New" w:cs="Courier New" w:eastAsia="Courier New" w:hAnsi="Courier New"/>
          <w:sz w:val="20"/>
          <w:szCs w:val="20"/>
        </w:rPr>
        <w:t xml:space="preserve">  STORE_NAME: 'canvas-state',</w:t>
      </w:r>
    </w:p>
    <w:p>
      <w:pPr>
        <w:shd w:fill="F7FAFC" w:val="clear"/>
        <w:spacing w:before="100" w:after="100"/>
        <w:ind w:left="360" w:right="360"/>
      </w:pPr>
      <w:r>
        <w:rPr>
          <w:rFonts w:ascii="Courier New" w:cs="Courier New" w:eastAsia="Courier New" w:hAnsi="Courier New"/>
          <w:sz w:val="20"/>
          <w:szCs w:val="20"/>
        </w:rPr>
        <w:t xml:space="preserve">};</w:t>
      </w:r>
    </w:p>
    <w:p>
      <w:r>
        <w:br w:type="page"/>
      </w:r>
    </w:p>
    <w:p>
      <w:pPr>
        <w:pStyle w:val="Heading1"/>
      </w:pPr>
      <w:r>
        <w:t xml:space="preserve">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CCCCCC" w:sz="1"/>
              <w:left w:val="single" w:color="CCCCCC" w:sz="1"/>
              <w:bottom w:val="single" w:color="CCCCCC" w:sz="1"/>
              <w:right w:val="single" w:color="CCCCCC" w:sz="1"/>
            </w:tcBorders>
            <w:shd w:fill="2D3748" w:val="clear"/>
          </w:tcPr>
          <w:p>
            <w:pPr>
              <w:jc w:val="center"/>
            </w:pPr>
            <w:r>
              <w:rPr>
                <w:rFonts w:ascii="Arial" w:cs="Arial" w:eastAsia="Arial" w:hAnsi="Arial"/>
                <w:b/>
                <w:bCs/>
                <w:color w:val="FFFFFF"/>
                <w:sz w:val="22"/>
                <w:szCs w:val="22"/>
              </w:rPr>
              <w:t xml:space="preserve">Metric</w:t>
            </w:r>
          </w:p>
        </w:tc>
        <w:tc>
          <w:tcPr>
            <w:tcW w:type="dxa" w:w="2900"/>
            <w:tcBorders>
              <w:top w:val="single" w:color="CCCCCC" w:sz="1"/>
              <w:left w:val="single" w:color="CCCCCC" w:sz="1"/>
              <w:bottom w:val="single" w:color="CCCCCC" w:sz="1"/>
              <w:right w:val="single" w:color="CCCCCC" w:sz="1"/>
            </w:tcBorders>
            <w:shd w:fill="2D3748" w:val="clear"/>
          </w:tcPr>
          <w:p>
            <w:pPr>
              <w:jc w:val="center"/>
            </w:pPr>
            <w:r>
              <w:rPr>
                <w:rFonts w:ascii="Arial" w:cs="Arial" w:eastAsia="Arial" w:hAnsi="Arial"/>
                <w:b/>
                <w:bCs/>
                <w:color w:val="FFFFFF"/>
                <w:sz w:val="22"/>
                <w:szCs w:val="22"/>
              </w:rPr>
              <w:t xml:space="preserve">Target</w:t>
            </w:r>
          </w:p>
        </w:tc>
        <w:tc>
          <w:tcPr>
            <w:tcW w:type="dxa" w:w="2960"/>
            <w:tcBorders>
              <w:top w:val="single" w:color="CCCCCC" w:sz="1"/>
              <w:left w:val="single" w:color="CCCCCC" w:sz="1"/>
              <w:bottom w:val="single" w:color="CCCCCC" w:sz="1"/>
              <w:right w:val="single" w:color="CCCCCC" w:sz="1"/>
            </w:tcBorders>
            <w:shd w:fill="2D3748" w:val="clear"/>
          </w:tcPr>
          <w:p>
            <w:pPr>
              <w:jc w:val="center"/>
            </w:pPr>
            <w:r>
              <w:rPr>
                <w:rFonts w:ascii="Arial" w:cs="Arial" w:eastAsia="Arial" w:hAnsi="Arial"/>
                <w:b/>
                <w:bCs/>
                <w:color w:val="FFFFFF"/>
                <w:sz w:val="22"/>
                <w:szCs w:val="22"/>
              </w:rPr>
              <w:t xml:space="preserve">Measurement</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Model load time</w:t>
            </w:r>
          </w:p>
        </w:tc>
        <w:tc>
          <w:tcPr>
            <w:tcW w:type="dxa" w:w="29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 3 seconds</w:t>
            </w:r>
          </w:p>
        </w:tc>
        <w:tc>
          <w:tcPr>
            <w:tcW w:type="dxa" w:w="29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First paint to ready</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Embedding latency</w:t>
            </w:r>
          </w:p>
        </w:tc>
        <w:tc>
          <w:tcPr>
            <w:tcW w:type="dxa" w:w="29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 100ms per card</w:t>
            </w:r>
          </w:p>
        </w:tc>
        <w:tc>
          <w:tcPr>
            <w:tcW w:type="dxa" w:w="29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Worker message round-trip</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Similarity search</w:t>
            </w:r>
          </w:p>
        </w:tc>
        <w:tc>
          <w:tcPr>
            <w:tcW w:type="dxa" w:w="29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 10ms for 1000 cards</w:t>
            </w:r>
          </w:p>
        </w:tc>
        <w:tc>
          <w:tcPr>
            <w:tcW w:type="dxa" w:w="29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Query to results</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Quick capture</w:t>
            </w:r>
          </w:p>
        </w:tc>
        <w:tc>
          <w:tcPr>
            <w:tcW w:type="dxa" w:w="29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 200ms to modal open</w:t>
            </w:r>
          </w:p>
        </w:tc>
        <w:tc>
          <w:tcPr>
            <w:tcW w:type="dxa" w:w="29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Hotkey to focus</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Duplicate detection accuracy</w:t>
            </w:r>
          </w:p>
        </w:tc>
        <w:tc>
          <w:tcPr>
            <w:tcW w:type="dxa" w:w="29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&gt; 90% precision</w:t>
            </w:r>
          </w:p>
        </w:tc>
        <w:tc>
          <w:tcPr>
            <w:tcW w:type="dxa" w:w="29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Manual testing</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Memory usage</w:t>
            </w:r>
          </w:p>
        </w:tc>
        <w:tc>
          <w:tcPr>
            <w:tcW w:type="dxa" w:w="29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 500MB for 1000 cards</w:t>
            </w:r>
          </w:p>
        </w:tc>
        <w:tc>
          <w:tcPr>
            <w:tcW w:type="dxa" w:w="29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Chrome DevTools</w:t>
            </w:r>
          </w:p>
        </w:tc>
      </w:tr>
    </w:tbl>
    <w:p>
      <w:pPr>
        <w:pStyle w:val="Heading1"/>
        <w:spacing w:before="400"/>
      </w:pPr>
      <w:r>
        <w:t xml:space="preserve">Out of Scope (MVP)</w:t>
      </w:r>
    </w:p>
    <w:p>
      <w:r>
        <w:rPr>
          <w:i/>
          <w:iCs/>
        </w:rPr>
        <w:t xml:space="preserve">To prevent scope creep and rabbit holes, these features are explicitly deferred:</w:t>
      </w:r>
    </w:p>
    <w:p>
      <w:pPr>
        <w:pStyle w:val="ListParagraph"/>
        <w:numPr>
          <w:ilvl w:val="0"/>
          <w:numId w:val="2"/>
        </w:numPr>
      </w:pPr>
      <w:r>
        <w:t xml:space="preserve">Multi-user collaboration / real-time sync</w:t>
      </w:r>
    </w:p>
    <w:p>
      <w:pPr>
        <w:pStyle w:val="ListParagraph"/>
        <w:numPr>
          <w:ilvl w:val="0"/>
          <w:numId w:val="2"/>
        </w:numPr>
      </w:pPr>
      <w:r>
        <w:t xml:space="preserve">Cloud backup / sync</w:t>
      </w:r>
    </w:p>
    <w:p>
      <w:pPr>
        <w:pStyle w:val="ListParagraph"/>
        <w:numPr>
          <w:ilvl w:val="0"/>
          <w:numId w:val="2"/>
        </w:numPr>
      </w:pPr>
      <w:r>
        <w:t xml:space="preserve">LLM-powered Q&amp;A / chat interface</w:t>
      </w:r>
    </w:p>
    <w:p>
      <w:pPr>
        <w:pStyle w:val="ListParagraph"/>
        <w:numPr>
          <w:ilvl w:val="0"/>
          <w:numId w:val="2"/>
        </w:numPr>
      </w:pPr>
      <w:r>
        <w:t xml:space="preserve">Automatic card clustering / auto-layout</w:t>
      </w:r>
    </w:p>
    <w:p>
      <w:pPr>
        <w:pStyle w:val="ListParagraph"/>
        <w:numPr>
          <w:ilvl w:val="0"/>
          <w:numId w:val="2"/>
        </w:numPr>
      </w:pPr>
      <w:r>
        <w:t xml:space="preserve">Import from other apps (Obsidian, Notion)</w:t>
      </w:r>
    </w:p>
    <w:p>
      <w:pPr>
        <w:pStyle w:val="ListParagraph"/>
        <w:numPr>
          <w:ilvl w:val="0"/>
          <w:numId w:val="2"/>
        </w:numPr>
      </w:pPr>
      <w:r>
        <w:t xml:space="preserve">Mobile app version</w:t>
      </w:r>
    </w:p>
    <w:p>
      <w:pPr>
        <w:pStyle w:val="ListParagraph"/>
        <w:numPr>
          <w:ilvl w:val="0"/>
          <w:numId w:val="2"/>
        </w:numPr>
      </w:pPr>
      <w:r>
        <w:t xml:space="preserve">External vector database (LanceDB, pgvector)</w:t>
      </w:r>
    </w:p>
    <w:p>
      <w:pPr>
        <w:pStyle w:val="ListParagraph"/>
        <w:numPr>
          <w:ilvl w:val="0"/>
          <w:numId w:val="2"/>
        </w:numPr>
      </w:pPr>
      <w:r>
        <w:t xml:space="preserve">Voice input / Whisper integration</w:t>
      </w:r>
    </w:p>
    <w:p>
      <w:pPr>
        <w:pStyle w:val="ListParagraph"/>
        <w:numPr>
          <w:ilvl w:val="0"/>
          <w:numId w:val="2"/>
        </w:numPr>
        <w:spacing w:after="200"/>
      </w:pPr>
      <w:r>
        <w:t xml:space="preserve">Electron packaging (can be Phase 2)</w:t>
      </w:r>
    </w:p>
    <w:p>
      <w:pPr>
        <w:pStyle w:val="Heading1"/>
      </w:pPr>
      <w:r>
        <w:t xml:space="preserve">Getting Started</w:t>
      </w:r>
    </w:p>
    <w:p>
      <w:r>
        <w:rPr>
          <w:b/>
          <w:bCs/>
        </w:rPr>
        <w:t xml:space="preserve">Initialize project:</w:t>
      </w:r>
    </w:p>
    <w:p>
      <w:pPr>
        <w:shd w:fill="F7FAFC" w:val="clear"/>
        <w:spacing w:before="100" w:after="100"/>
        <w:ind w:left="360" w:right="360"/>
      </w:pPr>
      <w:r>
        <w:rPr>
          <w:rFonts w:ascii="Courier New" w:cs="Courier New" w:eastAsia="Courier New" w:hAnsi="Courier New"/>
          <w:sz w:val="20"/>
          <w:szCs w:val="20"/>
        </w:rPr>
        <w:t xml:space="preserve">npm create vite@latest semanticanvas -- --template react-ts</w:t>
      </w:r>
    </w:p>
    <w:p>
      <w:pPr>
        <w:shd w:fill="F7FAFC" w:val="clear"/>
        <w:spacing w:before="100" w:after="100"/>
        <w:ind w:left="360" w:right="360"/>
      </w:pPr>
      <w:r>
        <w:rPr>
          <w:rFonts w:ascii="Courier New" w:cs="Courier New" w:eastAsia="Courier New" w:hAnsi="Courier New"/>
          <w:sz w:val="20"/>
          <w:szCs w:val="20"/>
        </w:rPr>
        <w:t xml:space="preserve">cd semanticanvas</w:t>
      </w:r>
    </w:p>
    <w:p>
      <w:pPr>
        <w:shd w:fill="F7FAFC" w:val="clear"/>
        <w:spacing w:before="100" w:after="100"/>
        <w:ind w:left="360" w:right="360"/>
      </w:pPr>
      <w:r>
        <w:rPr>
          <w:rFonts w:ascii="Courier New" w:cs="Courier New" w:eastAsia="Courier New" w:hAnsi="Courier New"/>
          <w:sz w:val="20"/>
          <w:szCs w:val="20"/>
        </w:rPr>
        <w:t xml:space="preserve">npm install tldraw @xenova/transformers zustand idb-keyval</w:t>
      </w:r>
    </w:p>
    <w:p>
      <w:pPr>
        <w:shd w:fill="F7FAFC" w:val="clear"/>
        <w:spacing w:before="100" w:after="100"/>
        <w:ind w:left="360" w:right="360"/>
      </w:pPr>
      <w:r>
        <w:rPr>
          <w:rFonts w:ascii="Courier New" w:cs="Courier New" w:eastAsia="Courier New" w:hAnsi="Courier New"/>
          <w:sz w:val="20"/>
          <w:szCs w:val="20"/>
        </w:rPr>
        <w:t xml:space="preserve">npm install -D @types/node</w:t>
      </w:r>
    </w:p>
    <w:p>
      <w:pPr>
        <w:spacing w:before="200"/>
      </w:pPr>
      <w:r>
        <w:rPr>
          <w:b/>
          <w:bCs/>
        </w:rPr>
        <w:t xml:space="preserve">Start development:</w:t>
      </w:r>
    </w:p>
    <w:p>
      <w:pPr>
        <w:shd w:fill="F7FAFC" w:val="clear"/>
        <w:spacing w:before="100" w:after="100"/>
        <w:ind w:left="360" w:right="360"/>
      </w:pPr>
      <w:r>
        <w:rPr>
          <w:rFonts w:ascii="Courier New" w:cs="Courier New" w:eastAsia="Courier New" w:hAnsi="Courier New"/>
          <w:sz w:val="20"/>
          <w:szCs w:val="20"/>
        </w:rPr>
        <w:t xml:space="preserve">npm run dev</w:t>
      </w:r>
    </w:p>
    <w:p>
      <w:pPr>
        <w:spacing w:before="200"/>
      </w:pPr>
      <w:r>
        <w:t xml:space="preserve">Begin with Phase 1, Task 1: Configure Vite and create basic App.tsx with tldraw canvas.</w:t>
      </w:r>
    </w:p>
    <w:p>
      <w:pPr>
        <w:spacing w:before="400"/>
      </w:pPr>
      <w:r>
        <w:rPr>
          <w:b/>
          <w:bCs/>
          <w:i/>
          <w:iCs/>
          <w:color w:val="2D3748"/>
        </w:rPr>
        <w:t xml:space="preserve">Ready to build. Let's go.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SemantiCanvas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202C"/>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D3748"/>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A556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7180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2025-12-30T18:37:10.919Z</dcterms:created>
  <dcterms:modified xsi:type="dcterms:W3CDTF">2025-12-30T18:37:10.920Z</dcterms:modified>
</cp:coreProperties>
</file>

<file path=docProps/custom.xml><?xml version="1.0" encoding="utf-8"?>
<Properties xmlns="http://schemas.openxmlformats.org/officeDocument/2006/custom-properties" xmlns:vt="http://schemas.openxmlformats.org/officeDocument/2006/docPropsVTypes"/>
</file>