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D60DD" w14:textId="77777777" w:rsidR="00B1360B" w:rsidRDefault="00B1360B" w:rsidP="002D5B73">
      <w:r>
        <w:t>Las 8 reglas del diseño de interfaces</w:t>
      </w:r>
    </w:p>
    <w:p w14:paraId="3BD9B80E" w14:textId="77777777" w:rsidR="00B1360B" w:rsidRDefault="00B1360B" w:rsidP="00B1360B">
      <w:pPr>
        <w:pStyle w:val="Prrafodelista"/>
        <w:numPr>
          <w:ilvl w:val="0"/>
          <w:numId w:val="5"/>
        </w:numPr>
      </w:pPr>
      <w:r>
        <w:t>E</w:t>
      </w:r>
      <w:r w:rsidRPr="00B1360B">
        <w:t>sforzarse por la consistencia</w:t>
      </w:r>
      <w:r>
        <w:t xml:space="preserve">: Es una de las reglas más infringidas, Esta regla indica que se debe </w:t>
      </w:r>
      <w:r w:rsidRPr="00B1360B">
        <w:t>utilizar los mismos patrones de diseño y las mismas secuencias de acciones para situaciones similares.</w:t>
      </w:r>
    </w:p>
    <w:p w14:paraId="2A76CCA6" w14:textId="77777777" w:rsidR="00B1360B" w:rsidRDefault="00B1360B" w:rsidP="00B1360B">
      <w:pPr>
        <w:pStyle w:val="Prrafodelista"/>
        <w:numPr>
          <w:ilvl w:val="0"/>
          <w:numId w:val="5"/>
        </w:numPr>
      </w:pPr>
      <w:r w:rsidRPr="00B1360B">
        <w:t>Atender las diferencia universales</w:t>
      </w:r>
      <w:r>
        <w:t xml:space="preserve">: Las diferencias de las personas nos da una infinidad de posibilidades en el desarrollo, debemos utilizar estas para crear algo buenos para todos: por ejemplo crear instrucciones simples para los usuarios menos experimentados y teclas de función o comandos ocultos para los usuarios </w:t>
      </w:r>
      <w:proofErr w:type="spellStart"/>
      <w:r>
        <w:t>mas</w:t>
      </w:r>
      <w:proofErr w:type="spellEnd"/>
      <w:r>
        <w:t xml:space="preserve"> experimentados</w:t>
      </w:r>
    </w:p>
    <w:p w14:paraId="2A95D4CC" w14:textId="77777777" w:rsidR="00B1360B" w:rsidRDefault="00B1360B" w:rsidP="005F4612">
      <w:pPr>
        <w:pStyle w:val="Prrafodelista"/>
        <w:numPr>
          <w:ilvl w:val="0"/>
          <w:numId w:val="5"/>
        </w:numPr>
      </w:pPr>
      <w:r w:rsidRPr="00B1360B">
        <w:t>Retroalimentación informativa</w:t>
      </w:r>
      <w:r>
        <w:t xml:space="preserve">: Es necesario mantener a los usuarios informados </w:t>
      </w:r>
      <w:r w:rsidRPr="00B1360B">
        <w:t>de lo que está ocurriendo en cada etapa de su proceso. Esta retroalimentación debe ser significativa, relevante, clara y adaptada al contexto.</w:t>
      </w:r>
      <w:r>
        <w:t xml:space="preserve"> Mientras las Acciones  sean </w:t>
      </w:r>
      <w:proofErr w:type="spellStart"/>
      <w:r>
        <w:t>mas</w:t>
      </w:r>
      <w:proofErr w:type="spellEnd"/>
      <w:r>
        <w:t xml:space="preserve"> importantes respuestas deben ser sustanciales</w:t>
      </w:r>
      <w:r w:rsidR="005F4612">
        <w:t xml:space="preserve"> y mientras las </w:t>
      </w:r>
      <w:r>
        <w:t>Acciones</w:t>
      </w:r>
      <w:r w:rsidR="005F4612">
        <w:t xml:space="preserve"> son</w:t>
      </w:r>
      <w:r>
        <w:t xml:space="preserve"> poco importantes </w:t>
      </w:r>
      <w:r w:rsidR="005F4612">
        <w:t xml:space="preserve">las </w:t>
      </w:r>
      <w:r>
        <w:t xml:space="preserve">respuestas </w:t>
      </w:r>
      <w:r w:rsidR="005F4612">
        <w:t xml:space="preserve">deben ser </w:t>
      </w:r>
      <w:r>
        <w:t>modestas</w:t>
      </w:r>
    </w:p>
    <w:p w14:paraId="51115D71" w14:textId="77777777" w:rsidR="00B1360B" w:rsidRDefault="00B1360B" w:rsidP="005F4612">
      <w:pPr>
        <w:pStyle w:val="Prrafodelista"/>
      </w:pPr>
    </w:p>
    <w:p w14:paraId="223A8EE5" w14:textId="77777777" w:rsidR="005F4612" w:rsidRDefault="00B1360B" w:rsidP="005F4612">
      <w:pPr>
        <w:pStyle w:val="Prrafodelista"/>
        <w:numPr>
          <w:ilvl w:val="0"/>
          <w:numId w:val="5"/>
        </w:numPr>
      </w:pPr>
      <w:r w:rsidRPr="00B1360B">
        <w:t>Diseñar acciones secuenciales</w:t>
      </w:r>
      <w:r w:rsidR="005F4612">
        <w:t xml:space="preserve">: </w:t>
      </w:r>
      <w:r w:rsidR="005F4612" w:rsidRPr="005F4612">
        <w:t xml:space="preserve">Las secuencias de acciones necesitan tener un principio, medio y final. Una vez que una tarea sea completada, </w:t>
      </w:r>
      <w:r w:rsidR="005F4612">
        <w:t xml:space="preserve">es bueno </w:t>
      </w:r>
      <w:r w:rsidR="005F4612" w:rsidRPr="005F4612">
        <w:t>ot</w:t>
      </w:r>
      <w:r w:rsidR="005F4612">
        <w:t>orga un poco de tranquilidad al</w:t>
      </w:r>
      <w:r w:rsidR="005F4612" w:rsidRPr="005F4612">
        <w:t xml:space="preserve"> usuario proporcionándole comentarios informativos y opciones bien definidas</w:t>
      </w:r>
      <w:r w:rsidR="005F4612">
        <w:t>.</w:t>
      </w:r>
    </w:p>
    <w:p w14:paraId="3B88AEAC" w14:textId="77777777" w:rsidR="005F4612" w:rsidRDefault="005F4612" w:rsidP="005F4612">
      <w:pPr>
        <w:pStyle w:val="Prrafodelista"/>
      </w:pPr>
    </w:p>
    <w:p w14:paraId="05A1E144" w14:textId="77777777" w:rsidR="00B1360B" w:rsidRDefault="00B1360B" w:rsidP="005F4612">
      <w:pPr>
        <w:pStyle w:val="Prrafodelista"/>
        <w:numPr>
          <w:ilvl w:val="0"/>
          <w:numId w:val="5"/>
        </w:numPr>
      </w:pPr>
      <w:r w:rsidRPr="00B1360B">
        <w:t>Prevenir errores</w:t>
      </w:r>
      <w:r w:rsidR="005F4612">
        <w:t xml:space="preserve">: </w:t>
      </w:r>
      <w:r w:rsidR="005F4612" w:rsidRPr="005F4612">
        <w:t xml:space="preserve">Una buena interfaz debe estar diseñada para evitar errores tanto como sea posible. Pero cuando los errores ocurren, </w:t>
      </w:r>
      <w:r w:rsidR="005F4612">
        <w:t>el</w:t>
      </w:r>
      <w:r w:rsidR="005F4612" w:rsidRPr="005F4612">
        <w:t xml:space="preserve"> sistema necesita hacer que sea fácil para el usuario entender el problema y saber cómo resolverlo.</w:t>
      </w:r>
    </w:p>
    <w:p w14:paraId="2E4BACF2" w14:textId="77777777" w:rsidR="00B1360B" w:rsidRDefault="00B1360B" w:rsidP="00B1360B">
      <w:pPr>
        <w:pStyle w:val="Prrafodelista"/>
        <w:numPr>
          <w:ilvl w:val="0"/>
          <w:numId w:val="5"/>
        </w:numPr>
      </w:pPr>
      <w:r w:rsidRPr="00B1360B">
        <w:t>Permitir una fácil reversión de acciones</w:t>
      </w:r>
      <w:r w:rsidR="005F4612">
        <w:t>: Las acciones que se cometan deberían ser fácilmente reversibles, como colocar un botón para retroceder a la ventana anterior, esto lograra que los usuarios se sientan más tranquilos al momento de explorar todas las opciones del programa.</w:t>
      </w:r>
    </w:p>
    <w:p w14:paraId="28367F15" w14:textId="77777777" w:rsidR="005F4612" w:rsidRDefault="005F4612" w:rsidP="005F4612">
      <w:pPr>
        <w:pStyle w:val="Prrafodelista"/>
        <w:numPr>
          <w:ilvl w:val="0"/>
          <w:numId w:val="5"/>
        </w:numPr>
      </w:pPr>
      <w:r w:rsidRPr="005F4612">
        <w:t>Soporta un punto de control interno</w:t>
      </w:r>
      <w:r>
        <w:t xml:space="preserve">: </w:t>
      </w:r>
      <w:r w:rsidRPr="005F4612">
        <w:t xml:space="preserve">Es importante proporcionar control y libertad a </w:t>
      </w:r>
      <w:r>
        <w:t xml:space="preserve">los </w:t>
      </w:r>
      <w:r w:rsidRPr="005F4612">
        <w:t xml:space="preserve"> usuarios para que</w:t>
      </w:r>
      <w:r>
        <w:t xml:space="preserve"> ellos</w:t>
      </w:r>
      <w:r w:rsidRPr="005F4612">
        <w:t xml:space="preserve"> puedan sentir que están a cargo del sistema, y ​​no al revés. </w:t>
      </w:r>
      <w:r>
        <w:t xml:space="preserve">Es bueno </w:t>
      </w:r>
      <w:r w:rsidRPr="005F4612">
        <w:t>Evita</w:t>
      </w:r>
      <w:r>
        <w:t>r</w:t>
      </w:r>
      <w:r w:rsidRPr="005F4612">
        <w:t xml:space="preserve"> sorpresas, interrupciones o cualquier cosa que no haya sido solicitada por los usuarios.</w:t>
      </w:r>
    </w:p>
    <w:p w14:paraId="4DB600D3" w14:textId="042BCC72" w:rsidR="00B1360B" w:rsidRDefault="00B1360B" w:rsidP="005F4612">
      <w:pPr>
        <w:pStyle w:val="Prrafodelista"/>
        <w:numPr>
          <w:ilvl w:val="0"/>
          <w:numId w:val="5"/>
        </w:numPr>
      </w:pPr>
      <w:r w:rsidRPr="00B1360B">
        <w:t>Reducir la carga de memoria a corto plazo</w:t>
      </w:r>
      <w:r w:rsidR="006772F5">
        <w:t xml:space="preserve"> </w:t>
      </w:r>
      <w:r w:rsidR="006772F5" w:rsidRPr="006772F5">
        <w:t xml:space="preserve">Nuestra capacidad de atención es limitada y cualquier cosa que podamos hacer para facilitar el trabajo de </w:t>
      </w:r>
      <w:r w:rsidR="006772F5">
        <w:t>los</w:t>
      </w:r>
      <w:r w:rsidR="006772F5" w:rsidRPr="006772F5">
        <w:t xml:space="preserve"> usuarios, es mejor. </w:t>
      </w:r>
      <w:r w:rsidR="006772F5">
        <w:t>Es mucho</w:t>
      </w:r>
      <w:r w:rsidR="006772F5" w:rsidRPr="006772F5">
        <w:t xml:space="preserve"> más fácil reconocer la información que recordarla</w:t>
      </w:r>
    </w:p>
    <w:p w14:paraId="1F4EF3CE" w14:textId="1C1BC0FE" w:rsidR="006772F5" w:rsidRDefault="006772F5" w:rsidP="006772F5"/>
    <w:p w14:paraId="6FC78F96" w14:textId="55DC59FD" w:rsidR="006772F5" w:rsidRDefault="006772F5" w:rsidP="006772F5"/>
    <w:p w14:paraId="0175195A" w14:textId="3AC5CD50" w:rsidR="006772F5" w:rsidRDefault="006772F5" w:rsidP="006772F5">
      <w:r>
        <w:t>PREVENCION ERRORES</w:t>
      </w:r>
    </w:p>
    <w:p w14:paraId="7C09202D" w14:textId="7BE23952" w:rsidR="006772F5" w:rsidRDefault="006772F5" w:rsidP="006772F5">
      <w:r>
        <w:t>Una frase importante para esta parte es</w:t>
      </w:r>
      <w:r w:rsidRPr="006772F5">
        <w:t xml:space="preserve">: </w:t>
      </w:r>
      <w:r>
        <w:t>N</w:t>
      </w:r>
      <w:r w:rsidRPr="006772F5">
        <w:t>o hay medicina contra la muerte y contra el error no se ha encontrado ninguna regla.</w:t>
      </w:r>
      <w:r w:rsidR="00157EAB">
        <w:t xml:space="preserve"> </w:t>
      </w:r>
      <w:r w:rsidR="00157EAB" w:rsidRPr="00157EAB">
        <w:t>Una forma de reducir la pérdida de productividad debido a errores es mejorar los mensajes de error proporcionados por la interfaz</w:t>
      </w:r>
      <w:r w:rsidR="00157EAB">
        <w:t xml:space="preserve"> ya que m</w:t>
      </w:r>
      <w:r w:rsidR="00157EAB" w:rsidRPr="00157EAB">
        <w:t>ejores mensajes de error pueden aumentar las tasas de éxito en la reparación de errores, reducir las tasas de error futuras y aumentar la satisfacción subjetiva</w:t>
      </w:r>
      <w:r w:rsidR="008519D7">
        <w:t xml:space="preserve">. En lugar de utilizar frases como </w:t>
      </w:r>
      <w:proofErr w:type="spellStart"/>
      <w:r w:rsidR="008519D7">
        <w:t>syntax</w:t>
      </w:r>
      <w:proofErr w:type="spellEnd"/>
      <w:r w:rsidR="008519D7">
        <w:t xml:space="preserve"> error o signos de interrogación, es mucho mejor utilizar frases como por favor prenda la impresora </w:t>
      </w:r>
    </w:p>
    <w:p w14:paraId="30BDF015" w14:textId="01B021AF" w:rsidR="000122DF" w:rsidRDefault="000122DF" w:rsidP="006772F5"/>
    <w:p w14:paraId="5D08F80F" w14:textId="0E0E2BC3" w:rsidR="000122DF" w:rsidRDefault="000122DF" w:rsidP="006772F5">
      <w:r w:rsidRPr="000122DF">
        <w:lastRenderedPageBreak/>
        <w:t>Es más eficaz prevenir que ocurran errores</w:t>
      </w:r>
      <w:r>
        <w:t xml:space="preserve"> y aunque parezca imposible la verdad es que es bastante factible.</w:t>
      </w:r>
    </w:p>
    <w:p w14:paraId="2F4B9F53" w14:textId="77777777" w:rsidR="000122DF" w:rsidRDefault="000122DF" w:rsidP="000122DF">
      <w:r>
        <w:t>El primer paso es entender la naturaleza del error.</w:t>
      </w:r>
    </w:p>
    <w:p w14:paraId="50B1A1A5" w14:textId="4BCD39B6" w:rsidR="000122DF" w:rsidRDefault="000122DF" w:rsidP="000122DF">
      <w:r>
        <w:t>Una perspectiva es que las personas comenten errores</w:t>
      </w:r>
      <w:r>
        <w:t xml:space="preserve"> en los</w:t>
      </w:r>
      <w:r>
        <w:t xml:space="preserve"> que los diseñadores pueden ayudar a evitarlo</w:t>
      </w:r>
      <w:r>
        <w:t xml:space="preserve">s creando </w:t>
      </w:r>
      <w:r w:rsidR="00D33696">
        <w:t>menús</w:t>
      </w:r>
      <w:r>
        <w:t xml:space="preserve"> y </w:t>
      </w:r>
      <w:r w:rsidR="00D33696">
        <w:t>pantallas</w:t>
      </w:r>
      <w:r>
        <w:t xml:space="preserve"> bien organizadas y haciendo que sea difícil que los usuarios cometan acciones irreversibles</w:t>
      </w:r>
    </w:p>
    <w:p w14:paraId="4BD8C492" w14:textId="182D8BAE" w:rsidR="00DB21BE" w:rsidRDefault="00DB21BE" w:rsidP="000122DF">
      <w:r>
        <w:t xml:space="preserve">Los productos </w:t>
      </w:r>
      <w:r w:rsidR="00D33696">
        <w:t>exitosos</w:t>
      </w:r>
      <w:r>
        <w:t xml:space="preserve"> deben ser diseñados de tal manera que se evite cometer errores graves por su incorrecto uso</w:t>
      </w:r>
      <w:r w:rsidR="00D33696">
        <w:t xml:space="preserve"> como los carros a los que no se puede poner en reversa mientras van a una alta velocidad.</w:t>
      </w:r>
    </w:p>
    <w:p w14:paraId="0EC716BE" w14:textId="46C40D5E" w:rsidR="00003DDA" w:rsidRDefault="00D33696" w:rsidP="006772F5">
      <w:r w:rsidRPr="00D33696">
        <w:t>Cuando una acción requiere muchos pasos para completarse, las personas pueden olvidar algún paso, es mejor juntar todas las secuencias de acciones en una sola.</w:t>
      </w:r>
      <w:r>
        <w:t xml:space="preserve"> Como por ejemplo </w:t>
      </w:r>
      <w:r w:rsidR="00C01A33">
        <w:t xml:space="preserve">algunos programas </w:t>
      </w:r>
      <w:r w:rsidR="00C01A33" w:rsidRPr="00C01A33">
        <w:t xml:space="preserve">ejecutan con frecuencia </w:t>
      </w:r>
      <w:r w:rsidR="00003DDA">
        <w:t xml:space="preserve">los comandos de </w:t>
      </w:r>
      <w:r w:rsidR="00C01A33" w:rsidRPr="00C01A33">
        <w:t>establecer parámetros de comunicación, iniciar sesión y cargar archivos. Afortunadamente, la mayoría de los paquetes de software de comunicaciones permiten a los usuarios especificar estos procesos una vez y luego ejecutarlos simplemente seleccionando el nombre de proceso apropiado.</w:t>
      </w:r>
    </w:p>
    <w:p w14:paraId="6A419774" w14:textId="715C21D7" w:rsidR="00003DDA" w:rsidRDefault="00003DDA" w:rsidP="006772F5"/>
    <w:p w14:paraId="768B3A1A" w14:textId="77777777" w:rsidR="00003DDA" w:rsidRDefault="00003DDA" w:rsidP="006772F5"/>
    <w:p w14:paraId="169851C0" w14:textId="60FC3682" w:rsidR="00003DDA" w:rsidRPr="00003DDA" w:rsidRDefault="00003DDA" w:rsidP="006772F5">
      <w:pPr>
        <w:rPr>
          <w:b/>
          <w:bCs/>
        </w:rPr>
      </w:pPr>
      <w:r w:rsidRPr="00003DDA">
        <w:rPr>
          <w:b/>
          <w:bCs/>
        </w:rPr>
        <w:t>Integración de la automatización mientras se preserva el control humano</w:t>
      </w:r>
    </w:p>
    <w:p w14:paraId="437DD9DA" w14:textId="77777777" w:rsidR="00003DDA" w:rsidRDefault="00003DDA" w:rsidP="006772F5"/>
    <w:p w14:paraId="297BFFE4" w14:textId="50673972" w:rsidR="000122DF" w:rsidRDefault="00003DDA" w:rsidP="006772F5">
      <w:pPr>
        <w:rPr>
          <w:b/>
          <w:bCs/>
        </w:rPr>
      </w:pPr>
      <w:r w:rsidRPr="00003DDA">
        <w:t xml:space="preserve"> </w:t>
      </w:r>
      <w:r w:rsidRPr="00003DDA">
        <w:t xml:space="preserve">Los usuarios quieren simplificar las tareas, estos pueden </w:t>
      </w:r>
      <w:r w:rsidRPr="00003DDA">
        <w:t>evitar las</w:t>
      </w:r>
      <w:r w:rsidRPr="00003DDA">
        <w:t xml:space="preserve"> rutinas, las tareas tediosas y los errores en las tareas, con la automatización.</w:t>
      </w:r>
      <w:r w:rsidR="009114FD" w:rsidRPr="009114FD">
        <w:t xml:space="preserve"> </w:t>
      </w:r>
      <w:r w:rsidR="009114FD" w:rsidRPr="009114FD">
        <w:t xml:space="preserve">Incluso </w:t>
      </w:r>
      <w:r w:rsidR="009114FD">
        <w:t>con</w:t>
      </w:r>
      <w:r w:rsidR="009114FD" w:rsidRPr="009114FD">
        <w:t xml:space="preserve"> el incremento de la automatización, los diseñadores pueden ofrecer interfaces controlables</w:t>
      </w:r>
      <w:r w:rsidR="009114FD">
        <w:t xml:space="preserve"> donde si bien existen varios procesos automatizados internamente, el usuario puede controlar varios aspectos de la aplicación a su antojo. </w:t>
      </w:r>
      <w:r w:rsidR="009114FD" w:rsidRPr="009114FD">
        <w:t>Aun con la automatización el juicio humano es necesario en eventos impredecibles</w:t>
      </w:r>
      <w:r w:rsidR="009114FD">
        <w:t xml:space="preserve">. </w:t>
      </w:r>
      <w:r w:rsidR="009114FD" w:rsidRPr="009114FD">
        <w:rPr>
          <w:b/>
          <w:bCs/>
        </w:rPr>
        <w:t>&lt;DECIR EJEMPLO&gt;</w:t>
      </w:r>
    </w:p>
    <w:p w14:paraId="2313BCC2" w14:textId="77777777" w:rsidR="00010203" w:rsidRDefault="00010203" w:rsidP="006772F5">
      <w:pPr>
        <w:rPr>
          <w:b/>
          <w:bCs/>
        </w:rPr>
      </w:pPr>
    </w:p>
    <w:p w14:paraId="5D9F8726" w14:textId="0143899B" w:rsidR="00010203" w:rsidRDefault="00010203" w:rsidP="006772F5">
      <w:pPr>
        <w:rPr>
          <w:b/>
          <w:bCs/>
        </w:rPr>
      </w:pPr>
      <w:r w:rsidRPr="00010203">
        <w:rPr>
          <w:b/>
          <w:bCs/>
        </w:rPr>
        <w:t>Las máquinas son buenas en situaciones en las cuales se requiere realizar tareas monótonas y extensas.  Mientras que los humanos son mejores en situaciones imprevistas de toma de decisiones.</w:t>
      </w:r>
      <w:r>
        <w:rPr>
          <w:b/>
          <w:bCs/>
        </w:rPr>
        <w:t xml:space="preserve"> </w:t>
      </w:r>
      <w:r w:rsidRPr="00010203">
        <w:rPr>
          <w:b/>
          <w:bCs/>
        </w:rPr>
        <w:t xml:space="preserve">La meta del diseño de un sistema en muchas aplicaciones, es dar a los operadores la </w:t>
      </w:r>
      <w:proofErr w:type="gramStart"/>
      <w:r w:rsidRPr="00010203">
        <w:rPr>
          <w:b/>
          <w:bCs/>
        </w:rPr>
        <w:t>suficientes información</w:t>
      </w:r>
      <w:proofErr w:type="gramEnd"/>
      <w:r w:rsidRPr="00010203">
        <w:rPr>
          <w:b/>
          <w:bCs/>
        </w:rPr>
        <w:t xml:space="preserve"> acerca de la actividad actual</w:t>
      </w:r>
      <w:r>
        <w:rPr>
          <w:b/>
          <w:bCs/>
        </w:rPr>
        <w:t xml:space="preserve">. </w:t>
      </w:r>
      <w:r w:rsidRPr="00010203">
        <w:rPr>
          <w:b/>
          <w:bCs/>
        </w:rPr>
        <w:t>Hay una controversia sobre si crear interfaces similares a herramientas o buscar agentes autónomos adaptativos que se anticipan a las necesidades.</w:t>
      </w:r>
    </w:p>
    <w:p w14:paraId="37135FB6" w14:textId="77777777" w:rsidR="00010203" w:rsidRDefault="00010203" w:rsidP="006772F5">
      <w:pPr>
        <w:rPr>
          <w:b/>
          <w:bCs/>
        </w:rPr>
      </w:pPr>
    </w:p>
    <w:p w14:paraId="57729279" w14:textId="1219F739" w:rsidR="009114FD" w:rsidRDefault="00010203" w:rsidP="006772F5">
      <w:pPr>
        <w:rPr>
          <w:b/>
          <w:bCs/>
        </w:rPr>
      </w:pPr>
      <w:r w:rsidRPr="00010203">
        <w:rPr>
          <w:b/>
          <w:bCs/>
        </w:rPr>
        <w:t>Otra resolución de la controversia es aceptar el control del usuario en la interfaz, pero considere la programación de agentes o de múltiples agentes para automatizar procesos internos como la asignación de espacio en disco o el enrutamiento de red en función de las cargas actuales. Sin embargo, se trata de adaptaciones basadas en características del sistema, no perfiles de usuario.</w:t>
      </w:r>
    </w:p>
    <w:p w14:paraId="092E00FB" w14:textId="44E8444C" w:rsidR="007C0B23" w:rsidRDefault="007C0B23" w:rsidP="006772F5">
      <w:pPr>
        <w:rPr>
          <w:b/>
          <w:bCs/>
        </w:rPr>
      </w:pPr>
    </w:p>
    <w:p w14:paraId="1D90EA68" w14:textId="170E433F" w:rsidR="007C0B23" w:rsidRPr="007C0B23" w:rsidRDefault="007C0B23" w:rsidP="006772F5">
      <w:pPr>
        <w:rPr>
          <w:b/>
          <w:bCs/>
          <w:lang w:val="en-US"/>
        </w:rPr>
      </w:pPr>
      <w:r>
        <w:rPr>
          <w:b/>
          <w:bCs/>
          <w:lang w:val="en-US"/>
        </w:rPr>
        <w:t>&lt;LEER DIAPOSITIVAS&gt;</w:t>
      </w:r>
    </w:p>
    <w:p w14:paraId="3FD40216" w14:textId="77777777" w:rsidR="009114FD" w:rsidRPr="009114FD" w:rsidRDefault="009114FD" w:rsidP="006772F5">
      <w:pPr>
        <w:rPr>
          <w:b/>
          <w:bCs/>
        </w:rPr>
      </w:pPr>
    </w:p>
    <w:p w14:paraId="28E3E60B" w14:textId="49FD01C5" w:rsidR="00003DDA" w:rsidRDefault="00003DDA" w:rsidP="006772F5"/>
    <w:p w14:paraId="0A39D13D" w14:textId="77777777" w:rsidR="00003DDA" w:rsidRDefault="00003DDA" w:rsidP="006772F5"/>
    <w:p w14:paraId="5BE80006" w14:textId="77777777" w:rsidR="006772F5" w:rsidRDefault="006772F5" w:rsidP="006772F5"/>
    <w:p w14:paraId="3396E146" w14:textId="77777777" w:rsidR="00CD1D2D" w:rsidRDefault="00CD1D2D" w:rsidP="002D5B73"/>
    <w:p w14:paraId="2DC8290A" w14:textId="164BA2AF" w:rsidR="00CD1D2D" w:rsidRDefault="00CD1D2D" w:rsidP="002D5B73">
      <w:r w:rsidRPr="00CD1D2D">
        <w:t>El nivel conceptual es el "modelo mental" del usuario del sistema interactivo. Dos modelos mentales para la creación de imágenes son los programas de pintura que manipulan píxeles y los programas de dibujo que operan en objetos. Los usuarios de programas de pintura piensan en términos de secuencias de acciones en píxeles y grupos de píxeles, mientras que los usuarios de programas de dibujo aplican operadores para alterar y agrupar objetos</w:t>
      </w:r>
    </w:p>
    <w:p w14:paraId="52B94997" w14:textId="77777777" w:rsidR="007C0B23" w:rsidRDefault="002D5B73" w:rsidP="002D5B73">
      <w:r>
        <w:t xml:space="preserve">Nivel semántico: </w:t>
      </w:r>
      <w:r w:rsidRPr="002D5B73">
        <w:t>Por ejemplo, la eliminación de un objeto en un programa de dibujo podría lograrse deshaciendo una acción reciente o invocando una acción de eliminación de objeto. Cualquiera de las dos acciones debe eliminar un solo objeto y dejar el resto intacto</w:t>
      </w:r>
    </w:p>
    <w:p w14:paraId="72C22799" w14:textId="77777777" w:rsidR="007C0B23" w:rsidRDefault="007C0B23" w:rsidP="002D5B73"/>
    <w:p w14:paraId="5C808237" w14:textId="77777777" w:rsidR="007C0B23" w:rsidRDefault="007C0B23" w:rsidP="007C0B23">
      <w:r w:rsidRPr="007C0B23">
        <w:t xml:space="preserve">El nivel sintáctico </w:t>
      </w:r>
      <w:r>
        <w:t xml:space="preserve">se </w:t>
      </w:r>
      <w:r w:rsidRPr="007C0B23">
        <w:t>define cómo las acciones del usuario que transmiten semántica se ensamblan en oraciones completas que instruyen a la computadora para realizar ciertas tareas. Por ejemplo, la acción de eliminar archivos podría invocarse mediante una selección de varios objetos, seguida de una pulsación de tecla, seguida de una confirmación.</w:t>
      </w:r>
    </w:p>
    <w:p w14:paraId="5A4A8155" w14:textId="491051AB" w:rsidR="002D5B73" w:rsidRDefault="007C0B23" w:rsidP="007C0B23">
      <w:r>
        <w:t>El nivel léxico se ocupa de las dependencias de los dispositivos y de los mecanismos precisos mediante los cuales los usuarios especifican la sintaxis (por ejemplo, una tecla de función o un doble clic del mouse en 200 milisegundos</w:t>
      </w:r>
    </w:p>
    <w:p w14:paraId="604FFF5D" w14:textId="780480B4" w:rsidR="007C0B23" w:rsidRDefault="007C0B23" w:rsidP="002D5B73"/>
    <w:p w14:paraId="5FCA6523" w14:textId="77777777" w:rsidR="007C0B23" w:rsidRDefault="007C0B23" w:rsidP="002D5B73"/>
    <w:p w14:paraId="693FCEF8" w14:textId="4FF3E7B8" w:rsidR="007C0B23" w:rsidRDefault="007C0B23" w:rsidP="002D5B73"/>
    <w:p w14:paraId="5B0D5FB3" w14:textId="77777777" w:rsidR="007C0B23" w:rsidRDefault="007C0B23" w:rsidP="002D5B73"/>
    <w:p w14:paraId="77507C2F" w14:textId="77777777" w:rsidR="00B1360B" w:rsidRDefault="00B1360B" w:rsidP="002D5B73"/>
    <w:p w14:paraId="65B8FCE6" w14:textId="77777777" w:rsidR="00B1360B" w:rsidRDefault="00B1360B" w:rsidP="002D5B73"/>
    <w:p w14:paraId="04CAFE11" w14:textId="77777777" w:rsidR="00B1360B" w:rsidRDefault="00B1360B" w:rsidP="002D5B73"/>
    <w:p w14:paraId="7A8184F9" w14:textId="77777777" w:rsidR="00B1360B" w:rsidRDefault="00B1360B" w:rsidP="002D5B73"/>
    <w:p w14:paraId="55D74A81" w14:textId="77777777" w:rsidR="00B1360B" w:rsidRDefault="00B1360B" w:rsidP="002D5B73"/>
    <w:p w14:paraId="3F520F0E" w14:textId="77777777" w:rsidR="00B1360B" w:rsidRDefault="00B1360B" w:rsidP="002D5B73"/>
    <w:p w14:paraId="4A185DE8" w14:textId="77777777" w:rsidR="00B1360B" w:rsidRDefault="00B1360B" w:rsidP="002D5B73"/>
    <w:p w14:paraId="23D7749C" w14:textId="77777777" w:rsidR="00B1360B" w:rsidRDefault="00B1360B" w:rsidP="002D5B73"/>
    <w:p w14:paraId="1BA14AA8" w14:textId="77777777" w:rsidR="00B1360B" w:rsidRDefault="00B1360B" w:rsidP="002D5B73"/>
    <w:p w14:paraId="15B9DB89" w14:textId="77777777" w:rsidR="00B1360B" w:rsidRDefault="00B1360B" w:rsidP="002D5B73"/>
    <w:p w14:paraId="1627DBB5" w14:textId="77777777" w:rsidR="00B1360B" w:rsidRDefault="00B1360B" w:rsidP="002D5B73"/>
    <w:p w14:paraId="1224666E" w14:textId="77777777" w:rsidR="00B1360B" w:rsidRDefault="00B1360B" w:rsidP="002D5B73"/>
    <w:p w14:paraId="197A3BDE" w14:textId="77777777" w:rsidR="00B1360B" w:rsidRDefault="00B1360B" w:rsidP="002D5B73"/>
    <w:p w14:paraId="01576614" w14:textId="77777777" w:rsidR="00B1360B" w:rsidRDefault="00B1360B" w:rsidP="002D5B73"/>
    <w:p w14:paraId="10F3CA1C" w14:textId="77777777" w:rsidR="00B1360B" w:rsidRDefault="00B1360B" w:rsidP="002D5B73"/>
    <w:p w14:paraId="739D5A87" w14:textId="77777777" w:rsidR="00B1360B" w:rsidRDefault="00B1360B" w:rsidP="002D5B73"/>
    <w:p w14:paraId="76A6E7E3" w14:textId="77777777" w:rsidR="00B1360B" w:rsidRDefault="00B1360B" w:rsidP="002D5B73"/>
    <w:p w14:paraId="7C1AD4D7" w14:textId="77777777" w:rsidR="00B1360B" w:rsidRDefault="00B1360B" w:rsidP="002D5B73"/>
    <w:p w14:paraId="2C64332B" w14:textId="77777777" w:rsidR="00B1360B" w:rsidRDefault="00B1360B" w:rsidP="00B1360B">
      <w:pPr>
        <w:pStyle w:val="Prrafodelista"/>
        <w:numPr>
          <w:ilvl w:val="0"/>
          <w:numId w:val="1"/>
        </w:numPr>
      </w:pPr>
      <w:r w:rsidRPr="002D5B73">
        <w:t>Escriba una de las 8 reglas de oro del dise</w:t>
      </w:r>
      <w:r>
        <w:t>ño de interfaz.</w:t>
      </w:r>
    </w:p>
    <w:p w14:paraId="1B0BC43A" w14:textId="77777777" w:rsidR="00B1360B" w:rsidRDefault="00B1360B" w:rsidP="00B1360B">
      <w:pPr>
        <w:pStyle w:val="Prrafodelista"/>
        <w:numPr>
          <w:ilvl w:val="0"/>
          <w:numId w:val="1"/>
        </w:numPr>
      </w:pPr>
      <w:r w:rsidRPr="002D5B73">
        <w:t xml:space="preserve">No hay medicina contra </w:t>
      </w:r>
      <w:r>
        <w:t>________</w:t>
      </w:r>
      <w:r w:rsidRPr="002D5B73">
        <w:t xml:space="preserve"> y contra </w:t>
      </w:r>
      <w:r>
        <w:t>________</w:t>
      </w:r>
      <w:r w:rsidRPr="002D5B73">
        <w:t xml:space="preserve"> no se ha encontrado ninguna regla.</w:t>
      </w:r>
    </w:p>
    <w:p w14:paraId="2D73A31D" w14:textId="77777777" w:rsidR="00B1360B" w:rsidRDefault="00B1360B" w:rsidP="00B1360B">
      <w:pPr>
        <w:pStyle w:val="Prrafodelista"/>
        <w:numPr>
          <w:ilvl w:val="0"/>
          <w:numId w:val="2"/>
        </w:numPr>
      </w:pPr>
      <w:r>
        <w:t>La muerte, el error (Correcto)</w:t>
      </w:r>
    </w:p>
    <w:p w14:paraId="4845524C" w14:textId="77777777" w:rsidR="00B1360B" w:rsidRDefault="00B1360B" w:rsidP="00B1360B">
      <w:pPr>
        <w:pStyle w:val="Prrafodelista"/>
        <w:numPr>
          <w:ilvl w:val="0"/>
          <w:numId w:val="2"/>
        </w:numPr>
      </w:pPr>
      <w:r>
        <w:t>El dolor, el error</w:t>
      </w:r>
    </w:p>
    <w:p w14:paraId="26730162" w14:textId="77777777" w:rsidR="00B1360B" w:rsidRDefault="00B1360B" w:rsidP="00B1360B">
      <w:pPr>
        <w:pStyle w:val="Prrafodelista"/>
        <w:numPr>
          <w:ilvl w:val="0"/>
          <w:numId w:val="2"/>
        </w:numPr>
      </w:pPr>
      <w:r>
        <w:t>El error, la muerte</w:t>
      </w:r>
    </w:p>
    <w:p w14:paraId="2508C2ED" w14:textId="77777777" w:rsidR="00B1360B" w:rsidRDefault="00B1360B" w:rsidP="00B1360B">
      <w:pPr>
        <w:pStyle w:val="Prrafodelista"/>
        <w:numPr>
          <w:ilvl w:val="0"/>
          <w:numId w:val="1"/>
        </w:numPr>
      </w:pPr>
      <w:r>
        <w:t>Con la automatización de los sistemas ya no es necesario el juicio humano.</w:t>
      </w:r>
    </w:p>
    <w:p w14:paraId="5C2ACC06" w14:textId="77777777" w:rsidR="00B1360B" w:rsidRDefault="00B1360B" w:rsidP="00B1360B">
      <w:pPr>
        <w:pStyle w:val="Prrafodelista"/>
        <w:numPr>
          <w:ilvl w:val="0"/>
          <w:numId w:val="3"/>
        </w:numPr>
      </w:pPr>
      <w:r>
        <w:t>Verdadero</w:t>
      </w:r>
    </w:p>
    <w:p w14:paraId="70E1D86B" w14:textId="77777777" w:rsidR="00B1360B" w:rsidRDefault="00B1360B" w:rsidP="00B1360B">
      <w:pPr>
        <w:pStyle w:val="Prrafodelista"/>
        <w:numPr>
          <w:ilvl w:val="0"/>
          <w:numId w:val="3"/>
        </w:numPr>
      </w:pPr>
      <w:r>
        <w:t>False (Correcto)</w:t>
      </w:r>
    </w:p>
    <w:p w14:paraId="233883B3" w14:textId="77777777" w:rsidR="00B1360B" w:rsidRDefault="00B1360B" w:rsidP="00B1360B">
      <w:pPr>
        <w:pStyle w:val="Prrafodelista"/>
        <w:numPr>
          <w:ilvl w:val="0"/>
          <w:numId w:val="1"/>
        </w:numPr>
      </w:pPr>
      <w:r w:rsidRPr="002D5B73">
        <w:t>El nivel semántico describe el significado transmitido por la entrada del usuario y por la salida de la pantalla de la computadora</w:t>
      </w:r>
    </w:p>
    <w:p w14:paraId="4A212333" w14:textId="77777777" w:rsidR="00B1360B" w:rsidRDefault="00B1360B" w:rsidP="00B1360B">
      <w:pPr>
        <w:pStyle w:val="Prrafodelista"/>
        <w:numPr>
          <w:ilvl w:val="0"/>
          <w:numId w:val="4"/>
        </w:numPr>
      </w:pPr>
      <w:r>
        <w:t>Verdadero (Correcto)</w:t>
      </w:r>
    </w:p>
    <w:p w14:paraId="745025B4" w14:textId="77777777" w:rsidR="00B1360B" w:rsidRDefault="00B1360B" w:rsidP="00B1360B">
      <w:pPr>
        <w:pStyle w:val="Prrafodelista"/>
        <w:numPr>
          <w:ilvl w:val="0"/>
          <w:numId w:val="4"/>
        </w:numPr>
      </w:pPr>
      <w:r>
        <w:t>Falso</w:t>
      </w:r>
    </w:p>
    <w:p w14:paraId="41C363D9" w14:textId="77777777" w:rsidR="00B1360B" w:rsidRPr="002D5B73" w:rsidRDefault="00B1360B" w:rsidP="002D5B73"/>
    <w:sectPr w:rsidR="00B1360B" w:rsidRPr="002D5B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71DF9"/>
    <w:multiLevelType w:val="hybridMultilevel"/>
    <w:tmpl w:val="22461984"/>
    <w:lvl w:ilvl="0" w:tplc="9B1E65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EB3008"/>
    <w:multiLevelType w:val="hybridMultilevel"/>
    <w:tmpl w:val="44AA900C"/>
    <w:lvl w:ilvl="0" w:tplc="28A83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2E282C"/>
    <w:multiLevelType w:val="hybridMultilevel"/>
    <w:tmpl w:val="9036CAA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D09B5"/>
    <w:multiLevelType w:val="hybridMultilevel"/>
    <w:tmpl w:val="8ED2936A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055728"/>
    <w:multiLevelType w:val="hybridMultilevel"/>
    <w:tmpl w:val="5A38765C"/>
    <w:lvl w:ilvl="0" w:tplc="CE529C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B73"/>
    <w:rsid w:val="00003DDA"/>
    <w:rsid w:val="00010203"/>
    <w:rsid w:val="000122DF"/>
    <w:rsid w:val="00157EAB"/>
    <w:rsid w:val="002542D7"/>
    <w:rsid w:val="002D5B73"/>
    <w:rsid w:val="005F4612"/>
    <w:rsid w:val="006772F5"/>
    <w:rsid w:val="007C0B23"/>
    <w:rsid w:val="008519D7"/>
    <w:rsid w:val="009114FD"/>
    <w:rsid w:val="009B6C0D"/>
    <w:rsid w:val="00B1360B"/>
    <w:rsid w:val="00C01A33"/>
    <w:rsid w:val="00CD1D2D"/>
    <w:rsid w:val="00D33696"/>
    <w:rsid w:val="00DB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F1BED"/>
  <w15:chartTrackingRefBased/>
  <w15:docId w15:val="{74947936-A1DA-4F75-8EBA-684FBB5D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5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1106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Rodrigo Tordoya</cp:lastModifiedBy>
  <cp:revision>3</cp:revision>
  <dcterms:created xsi:type="dcterms:W3CDTF">2021-11-15T17:05:00Z</dcterms:created>
  <dcterms:modified xsi:type="dcterms:W3CDTF">2021-11-15T22:45:00Z</dcterms:modified>
</cp:coreProperties>
</file>