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E1CB" w14:textId="6533A6C9" w:rsidR="0095196C" w:rsidRDefault="0095196C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are the differences between var, let, and const?</w:t>
      </w:r>
    </w:p>
    <w:p w14:paraId="210F629D" w14:textId="341C3D61" w:rsidR="0095196C" w:rsidRDefault="0095196C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92654A">
        <w:rPr>
          <w:rFonts w:ascii="Segoe UI" w:hAnsi="Segoe UI" w:cs="Segoe UI"/>
          <w:i/>
          <w:iCs/>
          <w:color w:val="21252A"/>
        </w:rPr>
        <w:t>var</w:t>
      </w:r>
      <w:r>
        <w:rPr>
          <w:rFonts w:ascii="Segoe UI" w:hAnsi="Segoe UI" w:cs="Segoe UI"/>
          <w:color w:val="21252A"/>
        </w:rPr>
        <w:t xml:space="preserve"> is</w:t>
      </w:r>
      <w:r w:rsidR="0098333C">
        <w:rPr>
          <w:rFonts w:ascii="Segoe UI" w:hAnsi="Segoe UI" w:cs="Segoe UI"/>
          <w:color w:val="21252A"/>
        </w:rPr>
        <w:t xml:space="preserve"> used to declare a variable with </w:t>
      </w:r>
      <w:r w:rsidR="0098333C">
        <w:rPr>
          <w:rFonts w:ascii="Segoe UI" w:hAnsi="Segoe UI" w:cs="Segoe UI"/>
          <w:i/>
          <w:iCs/>
          <w:color w:val="21252A"/>
        </w:rPr>
        <w:t>function-level</w:t>
      </w:r>
      <w:r w:rsidR="0098333C">
        <w:rPr>
          <w:rFonts w:ascii="Segoe UI" w:hAnsi="Segoe UI" w:cs="Segoe UI"/>
          <w:color w:val="21252A"/>
        </w:rPr>
        <w:t xml:space="preserve"> </w:t>
      </w:r>
      <w:r w:rsidR="0098333C">
        <w:rPr>
          <w:rFonts w:ascii="Segoe UI" w:hAnsi="Segoe UI" w:cs="Segoe UI"/>
          <w:i/>
          <w:iCs/>
          <w:color w:val="21252A"/>
        </w:rPr>
        <w:t>scope.</w:t>
      </w:r>
      <w:r w:rsidR="0098333C">
        <w:rPr>
          <w:rFonts w:ascii="Segoe UI" w:hAnsi="Segoe UI" w:cs="Segoe UI"/>
          <w:color w:val="21252A"/>
        </w:rPr>
        <w:t xml:space="preserve"> This means variables declared using</w:t>
      </w:r>
      <w:r w:rsidR="0092654A">
        <w:rPr>
          <w:rFonts w:ascii="Segoe UI" w:hAnsi="Segoe UI" w:cs="Segoe UI"/>
          <w:color w:val="21252A"/>
        </w:rPr>
        <w:t xml:space="preserve"> var can be seen by the enclosing function and all functions within it. </w:t>
      </w:r>
      <w:r w:rsidR="0092654A">
        <w:rPr>
          <w:rFonts w:ascii="Segoe UI" w:hAnsi="Segoe UI" w:cs="Segoe UI"/>
          <w:i/>
          <w:iCs/>
          <w:color w:val="21252A"/>
        </w:rPr>
        <w:t>var</w:t>
      </w:r>
      <w:r w:rsidR="0092654A">
        <w:rPr>
          <w:rFonts w:ascii="Segoe UI" w:hAnsi="Segoe UI" w:cs="Segoe UI"/>
          <w:color w:val="21252A"/>
        </w:rPr>
        <w:t xml:space="preserve"> can also be redeclared without throwing an error. This can lead to problems if code is trying to read different versions of the same variable at different parts of the</w:t>
      </w:r>
      <w:r w:rsidR="003E598A">
        <w:rPr>
          <w:rFonts w:ascii="Segoe UI" w:hAnsi="Segoe UI" w:cs="Segoe UI"/>
          <w:color w:val="21252A"/>
        </w:rPr>
        <w:t xml:space="preserve"> program. </w:t>
      </w:r>
      <w:r w:rsidR="0092654A">
        <w:rPr>
          <w:rFonts w:ascii="Segoe UI" w:hAnsi="Segoe UI" w:cs="Segoe UI"/>
          <w:color w:val="21252A"/>
        </w:rPr>
        <w:t xml:space="preserve">Variables declared using </w:t>
      </w:r>
      <w:r w:rsidR="0092654A">
        <w:rPr>
          <w:rFonts w:ascii="Segoe UI" w:hAnsi="Segoe UI" w:cs="Segoe UI"/>
          <w:i/>
          <w:iCs/>
          <w:color w:val="21252A"/>
        </w:rPr>
        <w:t>var</w:t>
      </w:r>
      <w:r w:rsidR="0092654A">
        <w:rPr>
          <w:rFonts w:ascii="Segoe UI" w:hAnsi="Segoe UI" w:cs="Segoe UI"/>
          <w:color w:val="21252A"/>
        </w:rPr>
        <w:t xml:space="preserve"> are </w:t>
      </w:r>
      <w:r w:rsidR="0092654A">
        <w:rPr>
          <w:rFonts w:ascii="Segoe UI" w:hAnsi="Segoe UI" w:cs="Segoe UI"/>
          <w:i/>
          <w:iCs/>
          <w:color w:val="21252A"/>
        </w:rPr>
        <w:t>hoisted</w:t>
      </w:r>
      <w:r w:rsidR="0092654A">
        <w:rPr>
          <w:rFonts w:ascii="Segoe UI" w:hAnsi="Segoe UI" w:cs="Segoe UI"/>
          <w:color w:val="21252A"/>
        </w:rPr>
        <w:t>, meaning they are processed before any code is executed.</w:t>
      </w:r>
      <w:r w:rsidR="003E598A">
        <w:rPr>
          <w:rFonts w:ascii="Segoe UI" w:hAnsi="Segoe UI" w:cs="Segoe UI"/>
          <w:color w:val="21252A"/>
        </w:rPr>
        <w:t xml:space="preserve"> This can cause problems if code is referencing a variable before it has been declared.</w:t>
      </w:r>
    </w:p>
    <w:p w14:paraId="2549D8D9" w14:textId="3DA55018" w:rsidR="0095196C" w:rsidRPr="0095196C" w:rsidRDefault="0095196C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92654A">
        <w:rPr>
          <w:rFonts w:ascii="Segoe UI" w:hAnsi="Segoe UI" w:cs="Segoe UI"/>
          <w:i/>
          <w:iCs/>
          <w:color w:val="21252A"/>
        </w:rPr>
        <w:t>let</w:t>
      </w:r>
      <w:r>
        <w:rPr>
          <w:rFonts w:ascii="Segoe UI" w:hAnsi="Segoe UI" w:cs="Segoe UI"/>
          <w:color w:val="21252A"/>
        </w:rPr>
        <w:t xml:space="preserve"> is used to declare a variable with </w:t>
      </w:r>
      <w:r>
        <w:rPr>
          <w:rFonts w:ascii="Segoe UI" w:hAnsi="Segoe UI" w:cs="Segoe UI"/>
          <w:i/>
          <w:iCs/>
          <w:color w:val="21252A"/>
        </w:rPr>
        <w:t>block-level scope</w:t>
      </w:r>
      <w:r>
        <w:rPr>
          <w:rFonts w:ascii="Segoe UI" w:hAnsi="Segoe UI" w:cs="Segoe UI"/>
          <w:color w:val="21252A"/>
        </w:rPr>
        <w:t xml:space="preserve">. This means variables declared </w:t>
      </w:r>
      <w:r w:rsidR="0092654A">
        <w:rPr>
          <w:rFonts w:ascii="Segoe UI" w:hAnsi="Segoe UI" w:cs="Segoe UI"/>
          <w:color w:val="21252A"/>
        </w:rPr>
        <w:t>using</w:t>
      </w:r>
      <w:r>
        <w:rPr>
          <w:rFonts w:ascii="Segoe UI" w:hAnsi="Segoe UI" w:cs="Segoe UI"/>
          <w:color w:val="21252A"/>
        </w:rPr>
        <w:t xml:space="preserve"> </w:t>
      </w:r>
      <w:r>
        <w:rPr>
          <w:rFonts w:ascii="Segoe UI" w:hAnsi="Segoe UI" w:cs="Segoe UI"/>
          <w:i/>
          <w:iCs/>
          <w:color w:val="21252A"/>
        </w:rPr>
        <w:t>let</w:t>
      </w:r>
      <w:r>
        <w:rPr>
          <w:rFonts w:ascii="Segoe UI" w:hAnsi="Segoe UI" w:cs="Segoe UI"/>
          <w:color w:val="21252A"/>
        </w:rPr>
        <w:t xml:space="preserve"> are only visible within their code block</w:t>
      </w:r>
      <w:r w:rsidR="00A743A9">
        <w:rPr>
          <w:rFonts w:ascii="Segoe UI" w:hAnsi="Segoe UI" w:cs="Segoe UI"/>
          <w:color w:val="21252A"/>
        </w:rPr>
        <w:t xml:space="preserve"> </w:t>
      </w:r>
      <w:r>
        <w:rPr>
          <w:rFonts w:ascii="Segoe UI" w:hAnsi="Segoe UI" w:cs="Segoe UI"/>
          <w:color w:val="21252A"/>
        </w:rPr>
        <w:t xml:space="preserve">{ } and </w:t>
      </w:r>
      <w:r>
        <w:rPr>
          <w:rFonts w:ascii="Segoe UI" w:hAnsi="Segoe UI" w:cs="Segoe UI"/>
          <w:b/>
          <w:bCs/>
          <w:color w:val="21252A"/>
        </w:rPr>
        <w:t>can</w:t>
      </w:r>
      <w:r>
        <w:rPr>
          <w:rFonts w:ascii="Segoe UI" w:hAnsi="Segoe UI" w:cs="Segoe UI"/>
          <w:color w:val="21252A"/>
        </w:rPr>
        <w:t xml:space="preserve"> have their value reassigned, but </w:t>
      </w:r>
      <w:r>
        <w:rPr>
          <w:rFonts w:ascii="Segoe UI" w:hAnsi="Segoe UI" w:cs="Segoe UI"/>
          <w:b/>
          <w:bCs/>
          <w:i/>
          <w:iCs/>
          <w:color w:val="21252A"/>
        </w:rPr>
        <w:t>let</w:t>
      </w:r>
      <w:r w:rsidR="0092654A">
        <w:rPr>
          <w:rFonts w:ascii="Segoe UI" w:hAnsi="Segoe UI" w:cs="Segoe UI"/>
          <w:b/>
          <w:bCs/>
          <w:color w:val="21252A"/>
        </w:rPr>
        <w:t>-</w:t>
      </w:r>
      <w:r>
        <w:rPr>
          <w:rFonts w:ascii="Segoe UI" w:hAnsi="Segoe UI" w:cs="Segoe UI"/>
          <w:b/>
          <w:bCs/>
          <w:color w:val="21252A"/>
        </w:rPr>
        <w:t>declared variables cannot be redeclared.</w:t>
      </w:r>
    </w:p>
    <w:p w14:paraId="30E6CFD8" w14:textId="4E080930" w:rsidR="0095196C" w:rsidRP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i/>
          <w:iCs/>
          <w:color w:val="21252A"/>
        </w:rPr>
        <w:t xml:space="preserve">const </w:t>
      </w:r>
      <w:r>
        <w:rPr>
          <w:rFonts w:ascii="Segoe UI" w:hAnsi="Segoe UI" w:cs="Segoe UI"/>
          <w:color w:val="21252A"/>
        </w:rPr>
        <w:t xml:space="preserve">is used to declare variables with </w:t>
      </w:r>
      <w:r>
        <w:rPr>
          <w:rFonts w:ascii="Segoe UI" w:hAnsi="Segoe UI" w:cs="Segoe UI"/>
          <w:i/>
          <w:iCs/>
          <w:color w:val="21252A"/>
        </w:rPr>
        <w:t>block-level scope</w:t>
      </w:r>
      <w:r>
        <w:rPr>
          <w:rFonts w:ascii="Segoe UI" w:hAnsi="Segoe UI" w:cs="Segoe UI"/>
          <w:color w:val="21252A"/>
        </w:rPr>
        <w:t xml:space="preserve"> which are </w:t>
      </w:r>
      <w:r>
        <w:rPr>
          <w:rFonts w:ascii="Segoe UI" w:hAnsi="Segoe UI" w:cs="Segoe UI"/>
          <w:i/>
          <w:iCs/>
          <w:color w:val="21252A"/>
        </w:rPr>
        <w:t xml:space="preserve">read-only. </w:t>
      </w:r>
      <w:r>
        <w:rPr>
          <w:rFonts w:ascii="Segoe UI" w:hAnsi="Segoe UI" w:cs="Segoe UI"/>
          <w:color w:val="21252A"/>
        </w:rPr>
        <w:t xml:space="preserve">Variables declared with </w:t>
      </w:r>
      <w:r>
        <w:rPr>
          <w:rFonts w:ascii="Segoe UI" w:hAnsi="Segoe UI" w:cs="Segoe UI"/>
          <w:i/>
          <w:iCs/>
          <w:color w:val="21252A"/>
        </w:rPr>
        <w:t>const</w:t>
      </w:r>
      <w:r>
        <w:rPr>
          <w:rFonts w:ascii="Segoe UI" w:hAnsi="Segoe UI" w:cs="Segoe UI"/>
          <w:color w:val="21252A"/>
        </w:rPr>
        <w:t xml:space="preserve"> </w:t>
      </w:r>
      <w:r w:rsidRPr="003E598A">
        <w:rPr>
          <w:rFonts w:ascii="Segoe UI" w:hAnsi="Segoe UI" w:cs="Segoe UI"/>
          <w:b/>
          <w:bCs/>
          <w:color w:val="21252A"/>
        </w:rPr>
        <w:t>cannot have their value reassigned</w:t>
      </w:r>
      <w:r>
        <w:rPr>
          <w:rFonts w:ascii="Segoe UI" w:hAnsi="Segoe UI" w:cs="Segoe UI"/>
          <w:b/>
          <w:bCs/>
          <w:color w:val="21252A"/>
        </w:rPr>
        <w:t xml:space="preserve"> and cannot be redeclared. </w:t>
      </w:r>
      <w:r>
        <w:rPr>
          <w:rFonts w:ascii="Segoe UI" w:hAnsi="Segoe UI" w:cs="Segoe UI"/>
          <w:color w:val="21252A"/>
        </w:rPr>
        <w:t xml:space="preserve">However, if a variable declared using </w:t>
      </w:r>
      <w:r>
        <w:rPr>
          <w:rFonts w:ascii="Segoe UI" w:hAnsi="Segoe UI" w:cs="Segoe UI"/>
          <w:i/>
          <w:iCs/>
          <w:color w:val="21252A"/>
        </w:rPr>
        <w:t>const</w:t>
      </w:r>
      <w:r>
        <w:rPr>
          <w:rFonts w:ascii="Segoe UI" w:hAnsi="Segoe UI" w:cs="Segoe UI"/>
          <w:color w:val="21252A"/>
        </w:rPr>
        <w:t xml:space="preserve"> is an array or object, its properties can be changed or removed.</w:t>
      </w:r>
    </w:p>
    <w:p w14:paraId="76B384D1" w14:textId="4DFE6C0B" w:rsidR="0095196C" w:rsidRDefault="0095196C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are some features that are new with ES6?</w:t>
      </w:r>
    </w:p>
    <w:p w14:paraId="3483B65E" w14:textId="03031B3B" w:rsidR="00C61A01" w:rsidRDefault="00C61A01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C61A01">
        <w:rPr>
          <w:rFonts w:ascii="Segoe UI" w:hAnsi="Segoe UI" w:cs="Segoe UI"/>
          <w:i/>
          <w:iCs/>
          <w:color w:val="21252A"/>
        </w:rPr>
        <w:t>let</w:t>
      </w:r>
      <w:r>
        <w:rPr>
          <w:rFonts w:ascii="Segoe UI" w:hAnsi="Segoe UI" w:cs="Segoe UI"/>
          <w:color w:val="21252A"/>
        </w:rPr>
        <w:t xml:space="preserve"> keyword – Block-scoped variable that can be reassigned but </w:t>
      </w:r>
      <w:r w:rsidRPr="001F2D47">
        <w:rPr>
          <w:rFonts w:ascii="Segoe UI" w:hAnsi="Segoe UI" w:cs="Segoe UI"/>
          <w:b/>
          <w:bCs/>
          <w:color w:val="21252A"/>
        </w:rPr>
        <w:t>not</w:t>
      </w:r>
      <w:r>
        <w:rPr>
          <w:rFonts w:ascii="Segoe UI" w:hAnsi="Segoe UI" w:cs="Segoe UI"/>
          <w:color w:val="21252A"/>
        </w:rPr>
        <w:t xml:space="preserve"> redeclared.</w:t>
      </w:r>
    </w:p>
    <w:p w14:paraId="3D65AFD8" w14:textId="20F1A5F9" w:rsidR="00C61A01" w:rsidRDefault="00C61A01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C61A01">
        <w:rPr>
          <w:rFonts w:ascii="Segoe UI" w:hAnsi="Segoe UI" w:cs="Segoe UI"/>
          <w:i/>
          <w:iCs/>
          <w:color w:val="21252A"/>
        </w:rPr>
        <w:t>const</w:t>
      </w:r>
      <w:r>
        <w:rPr>
          <w:rFonts w:ascii="Segoe UI" w:hAnsi="Segoe UI" w:cs="Segoe UI"/>
          <w:color w:val="21252A"/>
        </w:rPr>
        <w:t xml:space="preserve"> keyword – Block-scoped variable that </w:t>
      </w:r>
      <w:r>
        <w:rPr>
          <w:rFonts w:ascii="Segoe UI" w:hAnsi="Segoe UI" w:cs="Segoe UI"/>
          <w:b/>
          <w:bCs/>
          <w:color w:val="21252A"/>
        </w:rPr>
        <w:t>cannot</w:t>
      </w:r>
      <w:r>
        <w:rPr>
          <w:rFonts w:ascii="Segoe UI" w:hAnsi="Segoe UI" w:cs="Segoe UI"/>
          <w:color w:val="21252A"/>
        </w:rPr>
        <w:t xml:space="preserve"> be redeclared or reassigned.</w:t>
      </w:r>
    </w:p>
    <w:p w14:paraId="71790E7B" w14:textId="4DD64CB6" w:rsidR="00C61A01" w:rsidRDefault="00C61A01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i/>
          <w:iCs/>
          <w:color w:val="21252A"/>
        </w:rPr>
        <w:t xml:space="preserve">for/of </w:t>
      </w:r>
      <w:r>
        <w:rPr>
          <w:rFonts w:ascii="Segoe UI" w:hAnsi="Segoe UI" w:cs="Segoe UI"/>
          <w:color w:val="21252A"/>
        </w:rPr>
        <w:t xml:space="preserve">loop – </w:t>
      </w:r>
      <w:r w:rsidR="00B62CAE">
        <w:rPr>
          <w:rFonts w:ascii="Segoe UI" w:hAnsi="Segoe UI" w:cs="Segoe UI"/>
          <w:color w:val="21252A"/>
        </w:rPr>
        <w:t>A</w:t>
      </w:r>
      <w:r>
        <w:rPr>
          <w:rFonts w:ascii="Segoe UI" w:hAnsi="Segoe UI" w:cs="Segoe UI"/>
          <w:color w:val="21252A"/>
        </w:rPr>
        <w:t xml:space="preserve"> loop that iterates over the values of a variable and can perform actions every iteration</w:t>
      </w:r>
      <w:r w:rsidR="00A572BD">
        <w:rPr>
          <w:rFonts w:ascii="Segoe UI" w:hAnsi="Segoe UI" w:cs="Segoe UI"/>
          <w:color w:val="21252A"/>
        </w:rPr>
        <w:t xml:space="preserve">. This saves code because it does not require a </w:t>
      </w:r>
      <w:r w:rsidR="00A572BD">
        <w:rPr>
          <w:rFonts w:ascii="Segoe UI" w:hAnsi="Segoe UI" w:cs="Segoe UI"/>
          <w:i/>
          <w:iCs/>
          <w:color w:val="21252A"/>
        </w:rPr>
        <w:t>for</w:t>
      </w:r>
      <w:r w:rsidR="00A572BD">
        <w:rPr>
          <w:rFonts w:ascii="Segoe UI" w:hAnsi="Segoe UI" w:cs="Segoe UI"/>
          <w:color w:val="21252A"/>
        </w:rPr>
        <w:t xml:space="preserve"> loop.</w:t>
      </w:r>
    </w:p>
    <w:p w14:paraId="4420F69E" w14:textId="77777777" w:rsidR="00B62CAE" w:rsidRDefault="00A572BD" w:rsidP="00B62C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i/>
          <w:iCs/>
          <w:color w:val="21252A"/>
        </w:rPr>
        <w:t>Arrow function</w:t>
      </w:r>
      <w:r>
        <w:rPr>
          <w:rFonts w:ascii="Segoe UI" w:hAnsi="Segoe UI" w:cs="Segoe UI"/>
          <w:color w:val="21252A"/>
        </w:rPr>
        <w:t>s – A new, shorter syntax for writing function expressions. If the function can be written in a single statement, you can omit both the curly braces and return keyword.</w:t>
      </w:r>
    </w:p>
    <w:p w14:paraId="308A5DA6" w14:textId="74373128" w:rsidR="00B62CAE" w:rsidRPr="00B62CAE" w:rsidRDefault="00B62CAE" w:rsidP="00B62C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i/>
          <w:iCs/>
          <w:color w:val="21252A"/>
        </w:rPr>
        <w:t>Template Literals</w:t>
      </w:r>
      <w:r>
        <w:rPr>
          <w:rFonts w:ascii="Segoe UI" w:hAnsi="Segoe UI" w:cs="Segoe UI"/>
          <w:color w:val="21252A"/>
        </w:rPr>
        <w:t xml:space="preserve"> – A string that uses back-ticks (` `) rather than quotes to define a string. The formatting inside a template literal, including all punctuation</w:t>
      </w:r>
      <w:r w:rsidR="001F2D47">
        <w:rPr>
          <w:rFonts w:ascii="Segoe UI" w:hAnsi="Segoe UI" w:cs="Segoe UI"/>
          <w:color w:val="21252A"/>
        </w:rPr>
        <w:t xml:space="preserve">, </w:t>
      </w:r>
      <w:r>
        <w:rPr>
          <w:rFonts w:ascii="Segoe UI" w:hAnsi="Segoe UI" w:cs="Segoe UI"/>
          <w:color w:val="21252A"/>
        </w:rPr>
        <w:t>spacing</w:t>
      </w:r>
      <w:r w:rsidR="001F2D47">
        <w:rPr>
          <w:rFonts w:ascii="Segoe UI" w:hAnsi="Segoe UI" w:cs="Segoe UI"/>
          <w:color w:val="21252A"/>
        </w:rPr>
        <w:t xml:space="preserve">, and </w:t>
      </w:r>
      <w:r>
        <w:rPr>
          <w:rFonts w:ascii="Segoe UI" w:hAnsi="Segoe UI" w:cs="Segoe UI"/>
          <w:color w:val="21252A"/>
        </w:rPr>
        <w:t xml:space="preserve">line breaks, is maintained when </w:t>
      </w:r>
      <w:r w:rsidR="00E438ED">
        <w:rPr>
          <w:rFonts w:ascii="Segoe UI" w:hAnsi="Segoe UI" w:cs="Segoe UI"/>
          <w:color w:val="21252A"/>
        </w:rPr>
        <w:t>returned</w:t>
      </w:r>
      <w:r>
        <w:rPr>
          <w:rFonts w:ascii="Segoe UI" w:hAnsi="Segoe UI" w:cs="Segoe UI"/>
          <w:color w:val="21252A"/>
        </w:rPr>
        <w:t>. It also provides an easy way to interpolate variables and expressions using</w:t>
      </w:r>
      <w:r w:rsidR="00CB448E">
        <w:rPr>
          <w:rFonts w:ascii="Segoe UI" w:hAnsi="Segoe UI" w:cs="Segoe UI"/>
          <w:color w:val="21252A"/>
        </w:rPr>
        <w:t xml:space="preserve"> the syntax</w:t>
      </w:r>
      <w:r>
        <w:rPr>
          <w:rFonts w:ascii="Segoe UI" w:hAnsi="Segoe UI" w:cs="Segoe UI"/>
          <w:color w:val="21252A"/>
        </w:rPr>
        <w:t xml:space="preserve"> ${</w:t>
      </w:r>
      <w:r w:rsidR="00CB448E">
        <w:rPr>
          <w:rFonts w:ascii="Segoe UI" w:hAnsi="Segoe UI" w:cs="Segoe UI"/>
          <w:color w:val="21252A"/>
        </w:rPr>
        <w:t>…</w:t>
      </w:r>
      <w:r>
        <w:rPr>
          <w:rFonts w:ascii="Segoe UI" w:hAnsi="Segoe UI" w:cs="Segoe UI"/>
          <w:color w:val="21252A"/>
        </w:rPr>
        <w:t>}.</w:t>
      </w:r>
    </w:p>
    <w:p w14:paraId="3EB8C5C8" w14:textId="518850FD" w:rsid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7597D0C0" w14:textId="5C304398" w:rsid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429E0326" w14:textId="42EB95FB" w:rsid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62E59B78" w14:textId="1D8A29E8" w:rsid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8765E8E" w14:textId="0AD27FD7" w:rsidR="003E598A" w:rsidRDefault="00000000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5" w:history="1">
        <w:r w:rsidR="003E598A" w:rsidRPr="006D43EE">
          <w:rPr>
            <w:rStyle w:val="Hyperlink"/>
            <w:rFonts w:ascii="Segoe UI" w:hAnsi="Segoe UI" w:cs="Segoe UI"/>
          </w:rPr>
          <w:t>https://developer.mozilla.org/en-US/docs/Web/JavaScript/Reference/Statements</w:t>
        </w:r>
      </w:hyperlink>
    </w:p>
    <w:p w14:paraId="409C47F0" w14:textId="6FFC2D40" w:rsidR="003E598A" w:rsidRDefault="00000000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6" w:history="1">
        <w:r w:rsidR="003E598A" w:rsidRPr="006D43EE">
          <w:rPr>
            <w:rStyle w:val="Hyperlink"/>
            <w:rFonts w:ascii="Segoe UI" w:hAnsi="Segoe UI" w:cs="Segoe UI"/>
          </w:rPr>
          <w:t>https://www.w3schools.com/js/js_es6.asp</w:t>
        </w:r>
      </w:hyperlink>
    </w:p>
    <w:p w14:paraId="3860E31E" w14:textId="43CF9955" w:rsidR="00B62CAE" w:rsidRDefault="00000000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7" w:history="1">
        <w:r w:rsidR="00B62CAE" w:rsidRPr="006D43EE">
          <w:rPr>
            <w:rStyle w:val="Hyperlink"/>
            <w:rFonts w:ascii="Segoe UI" w:hAnsi="Segoe UI" w:cs="Segoe UI"/>
          </w:rPr>
          <w:t>https://developer.mozilla.org/en-US/docs/Web/JavaScript/Reference/Template_literals</w:t>
        </w:r>
      </w:hyperlink>
    </w:p>
    <w:p w14:paraId="0E3A32B1" w14:textId="4B64EDFA" w:rsidR="00B62CAE" w:rsidRDefault="00000000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8" w:history="1">
        <w:r w:rsidR="00B62CAE" w:rsidRPr="006D43EE">
          <w:rPr>
            <w:rStyle w:val="Hyperlink"/>
            <w:rFonts w:ascii="Segoe UI" w:hAnsi="Segoe UI" w:cs="Segoe UI"/>
          </w:rPr>
          <w:t>https://www.w3schools.com/js/js_string_templates.asp</w:t>
        </w:r>
      </w:hyperlink>
    </w:p>
    <w:p w14:paraId="7D87DCA5" w14:textId="77777777" w:rsidR="00B62CAE" w:rsidRDefault="00B62CAE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20E1291" w14:textId="77777777" w:rsidR="00B62CAE" w:rsidRDefault="00B62CAE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4AE66669" w14:textId="77777777" w:rsidR="003E598A" w:rsidRDefault="003E598A" w:rsidP="009519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788A28BC" w14:textId="77777777" w:rsidR="0095196C" w:rsidRDefault="0095196C"/>
    <w:sectPr w:rsidR="0095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593C"/>
    <w:multiLevelType w:val="hybridMultilevel"/>
    <w:tmpl w:val="C630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6C"/>
    <w:rsid w:val="001F2D47"/>
    <w:rsid w:val="003E598A"/>
    <w:rsid w:val="0092654A"/>
    <w:rsid w:val="0095196C"/>
    <w:rsid w:val="0098333C"/>
    <w:rsid w:val="00A572BD"/>
    <w:rsid w:val="00A743A9"/>
    <w:rsid w:val="00B62CAE"/>
    <w:rsid w:val="00C61A01"/>
    <w:rsid w:val="00CB448E"/>
    <w:rsid w:val="00E4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1BB7"/>
  <w15:chartTrackingRefBased/>
  <w15:docId w15:val="{A8C6C784-B9F2-4888-97FD-3EA7F13C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E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string_templat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Template_lit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developer.mozilla.org/en-US/docs/Web/JavaScript/Reference/Stat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5</cp:revision>
  <dcterms:created xsi:type="dcterms:W3CDTF">2023-02-24T03:18:00Z</dcterms:created>
  <dcterms:modified xsi:type="dcterms:W3CDTF">2023-02-24T12:28:00Z</dcterms:modified>
</cp:coreProperties>
</file>