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A485" w14:textId="7654D997" w:rsidR="00132413" w:rsidRDefault="00251C9F">
      <w:r w:rsidRPr="00251C9F">
        <w:drawing>
          <wp:inline distT="0" distB="0" distL="0" distR="0" wp14:anchorId="3B3507F0" wp14:editId="4446EBE4">
            <wp:extent cx="5612130" cy="2887345"/>
            <wp:effectExtent l="0" t="0" r="7620" b="8255"/>
            <wp:docPr id="6882054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0545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C9F">
        <w:drawing>
          <wp:inline distT="0" distB="0" distL="0" distR="0" wp14:anchorId="302C61AE" wp14:editId="446405B5">
            <wp:extent cx="5612130" cy="2967990"/>
            <wp:effectExtent l="0" t="0" r="7620" b="3810"/>
            <wp:docPr id="2101374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74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99B6" w14:textId="7B1C358E" w:rsidR="00251C9F" w:rsidRDefault="00251C9F">
      <w:r w:rsidRPr="00251C9F">
        <w:lastRenderedPageBreak/>
        <w:drawing>
          <wp:inline distT="0" distB="0" distL="0" distR="0" wp14:anchorId="043F7DC7" wp14:editId="253584C5">
            <wp:extent cx="5612130" cy="2874010"/>
            <wp:effectExtent l="0" t="0" r="7620" b="2540"/>
            <wp:docPr id="2009992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92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C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9F"/>
    <w:rsid w:val="00053A00"/>
    <w:rsid w:val="000E1245"/>
    <w:rsid w:val="00132413"/>
    <w:rsid w:val="00251C9F"/>
    <w:rsid w:val="006037B7"/>
    <w:rsid w:val="008E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DC7DF3"/>
  <w15:chartTrackingRefBased/>
  <w15:docId w15:val="{93A9A29A-DDB9-40C6-B935-15FD61D1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C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C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C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C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C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C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C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C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C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C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25391 - CARLOS RUBEN MENDOZA SAQUIL</dc:creator>
  <cp:keywords/>
  <dc:description/>
  <cp:lastModifiedBy>25391 - CARLOS RUBEN MENDOZA SAQUIL</cp:lastModifiedBy>
  <cp:revision>1</cp:revision>
  <dcterms:created xsi:type="dcterms:W3CDTF">2026-02-23T05:47:00Z</dcterms:created>
  <dcterms:modified xsi:type="dcterms:W3CDTF">2026-02-23T06:01:00Z</dcterms:modified>
</cp:coreProperties>
</file>