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40404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Species: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Sumatran Orangutan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40404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4/25/24</w:t>
        <w:tab/>
        <w:t xml:space="preserve">        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40404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Time: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10:35 AM - 11:35 AM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40404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Weather: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~60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°F, 8 mph wind, clear skies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40404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rtl w:val="0"/>
        </w:rPr>
        <w:t xml:space="preserve">Individuals: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rtl w:val="0"/>
        </w:rPr>
        <w:t xml:space="preserve"> Siska (&lt;1 y/o infant female), Cerah (6 y/o juvenile female), Eirina (17 y/o adult female), Berani (31 y/o adult male)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Verdana" w:cs="Verdana" w:eastAsia="Verdana" w:hAnsi="Verdana"/>
          <w:b w:val="1"/>
          <w:bCs w:val="1"/>
          <w:color w:val="3d85c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highlight w:val="white"/>
          <w:rtl w:val="0"/>
        </w:rPr>
        <w:t xml:space="preserve">Key: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 </w:t>
        <w:tab/>
        <w:t xml:space="preserve">  Siska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73a8"/>
          <w:sz w:val="20"/>
          <w:szCs w:val="20"/>
          <w:highlight w:val="white"/>
          <w:rtl w:val="0"/>
        </w:rPr>
        <w:t xml:space="preserve">◼</w:t>
      </w:r>
      <w:r w:rsidDel="00000000" w:rsidR="00000000" w:rsidRPr="00000000">
        <w:rPr>
          <w:rFonts w:ascii="Verdana" w:cs="Verdana" w:eastAsia="Verdana" w:hAnsi="Verdana"/>
          <w:color w:val="c27ba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f6b26b"/>
          <w:sz w:val="20"/>
          <w:szCs w:val="20"/>
          <w:highlight w:val="white"/>
          <w:rtl w:val="0"/>
        </w:rPr>
        <w:t xml:space="preserve">      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Cerah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69138"/>
          <w:sz w:val="20"/>
          <w:szCs w:val="20"/>
          <w:highlight w:val="white"/>
          <w:rtl w:val="0"/>
        </w:rPr>
        <w:t xml:space="preserve">◼</w:t>
      </w:r>
      <w:r w:rsidDel="00000000" w:rsidR="00000000" w:rsidRPr="00000000">
        <w:rPr>
          <w:rFonts w:ascii="Verdana" w:cs="Verdana" w:eastAsia="Verdana" w:hAnsi="Verdana"/>
          <w:color w:val="f6b26b"/>
          <w:sz w:val="20"/>
          <w:szCs w:val="20"/>
          <w:highlight w:val="white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Eirina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40404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a84f"/>
          <w:sz w:val="20"/>
          <w:szCs w:val="20"/>
          <w:highlight w:val="white"/>
          <w:rtl w:val="0"/>
        </w:rPr>
        <w:t xml:space="preserve">◼</w:t>
      </w: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        Berani</w:t>
      </w:r>
      <w:r w:rsidDel="00000000" w:rsidR="00000000" w:rsidRPr="00000000">
        <w:rPr>
          <w:rFonts w:ascii="Verdana" w:cs="Verdana" w:eastAsia="Verdana" w:hAnsi="Verdana"/>
          <w:color w:val="93c47d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d85c6"/>
          <w:sz w:val="20"/>
          <w:szCs w:val="20"/>
          <w:highlight w:val="white"/>
          <w:rtl w:val="0"/>
        </w:rPr>
        <w:t xml:space="preserve">◼</w:t>
      </w:r>
    </w:p>
    <w:p w:rsidR="00000000" w:rsidDel="00000000" w:rsidP="00000000" w:rsidRDefault="00000000" w:rsidRPr="00000000" w14:paraId="00000007">
      <w:pPr>
        <w:jc w:val="left"/>
        <w:rPr>
          <w:rFonts w:ascii="Verdana" w:cs="Verdana" w:eastAsia="Verdana" w:hAnsi="Verdana"/>
          <w:color w:val="40404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Verdana" w:cs="Verdana" w:eastAsia="Verdana" w:hAnsi="Verdana"/>
          <w:color w:val="404040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404040"/>
          <w:sz w:val="20"/>
          <w:szCs w:val="20"/>
          <w:highlight w:val="white"/>
          <w:rtl w:val="0"/>
        </w:rPr>
        <w:t xml:space="preserve">*Time intervals were documented according to change in orangutan activity (for example, no change in activity occurred from minutes 0.00 to 3.00, so minutes 1.00 and 2.00 were omitted).</w:t>
      </w:r>
    </w:p>
    <w:p w:rsidR="00000000" w:rsidDel="00000000" w:rsidP="00000000" w:rsidRDefault="00000000" w:rsidRPr="00000000" w14:paraId="00000009">
      <w:pPr>
        <w:rPr>
          <w:rFonts w:ascii="Twentieth Century" w:cs="Twentieth Century" w:eastAsia="Twentieth Century" w:hAnsi="Twentieth Century"/>
          <w:color w:val="40404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185"/>
        <w:gridCol w:w="1230"/>
        <w:gridCol w:w="1500"/>
        <w:gridCol w:w="1275"/>
        <w:gridCol w:w="1140"/>
        <w:gridCol w:w="1515"/>
        <w:gridCol w:w="3555"/>
        <w:tblGridChange w:id="0">
          <w:tblGrid>
            <w:gridCol w:w="1560"/>
            <w:gridCol w:w="1185"/>
            <w:gridCol w:w="1230"/>
            <w:gridCol w:w="1500"/>
            <w:gridCol w:w="1275"/>
            <w:gridCol w:w="1140"/>
            <w:gridCol w:w="151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Time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Resting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Locomoting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Foraging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Feeding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Out of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Details</w:t>
            </w:r>
          </w:p>
        </w:tc>
      </w:tr>
      <w:tr>
        <w:trPr>
          <w:cantSplit w:val="0"/>
          <w:trHeight w:val="389.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plays with ropes, Berani rests in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Berani and Cerah cuddle in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6.30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12.00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runs around enclosure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13.00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plays with large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13.30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19.00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walks towards visitors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Eirina and Cerah find &amp; eat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snack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 (pepper?), Siska around E’s belly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Time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Resting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Locomoting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Foraging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Feeding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Out of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404040"/>
                <w:highlight w:val="whit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21.45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Eirina and Siska play with tub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27.00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walks towards visitors, Eirina and Siska rest in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28.00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Siska crawls around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32.00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walks while chewing foraged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33.00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runs to 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Berani’s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33.30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shares snack with Berani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36.00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Cerah plays with ropes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39.00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Siska crawls around hammock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39.30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Everyone resting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41.00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6aa84f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d473a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e69138"/>
                <w:highlight w:val="white"/>
                <w:rtl w:val="0"/>
              </w:rPr>
              <w:t xml:space="preserve">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b w:val="1"/>
                <w:bCs w:val="1"/>
                <w:color w:val="3d85c6"/>
                <w:highlight w:val="whit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wentieth Century" w:cs="Twentieth Century" w:eastAsia="Twentieth Century" w:hAnsi="Twentieth Century"/>
                <w:color w:val="404040"/>
                <w:highlight w:val="white"/>
              </w:rPr>
            </w:pPr>
            <w:r w:rsidDel="00000000" w:rsidR="00000000" w:rsidRPr="00000000">
              <w:rPr>
                <w:rFonts w:ascii="Twentieth Century" w:cs="Twentieth Century" w:eastAsia="Twentieth Century" w:hAnsi="Twentieth Century"/>
                <w:color w:val="404040"/>
                <w:highlight w:val="white"/>
                <w:rtl w:val="0"/>
              </w:rPr>
              <w:t xml:space="preserve">Berani plays with blankets while resting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Twentieth Century" w:cs="Twentieth Century" w:eastAsia="Twentieth Century" w:hAnsi="Twentieth Century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