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Title: A Life in the Theatre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Year: 2006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Company: Goodman Theatre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widowControl w:val="0"/>
        <w:rPr>
          <w:sz w:val="46"/>
          <w:szCs w:val="46"/>
        </w:rPr>
      </w:pPr>
      <w:bookmarkStart w:colFirst="0" w:colLast="0" w:name="_h3ri9mz84rxe" w:id="0"/>
      <w:bookmarkEnd w:id="0"/>
      <w:r w:rsidDel="00000000" w:rsidR="00000000" w:rsidRPr="00000000">
        <w:rPr>
          <w:sz w:val="46"/>
          <w:szCs w:val="46"/>
          <w:rtl w:val="0"/>
        </w:rPr>
        <w:t xml:space="preserve">A Life in the Theatre</w:t>
      </w:r>
    </w:p>
    <w:p w:rsidR="00000000" w:rsidDel="00000000" w:rsidP="00000000" w:rsidRDefault="00000000" w:rsidRPr="00000000" w14:paraId="00000006">
      <w:pPr>
        <w:widowControl w:val="0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 4 – Apr 9, 2006</w:t>
      </w:r>
      <w:r w:rsidDel="00000000" w:rsidR="00000000" w:rsidRPr="00000000">
        <w:rPr>
          <w:rtl w:val="0"/>
        </w:rPr>
        <w:t xml:space="preserve"> in Goodman's </w:t>
      </w:r>
      <w:r w:rsidDel="00000000" w:rsidR="00000000" w:rsidRPr="00000000">
        <w:rPr>
          <w:b w:val="1"/>
          <w:bCs w:val="1"/>
          <w:rtl w:val="0"/>
        </w:rPr>
        <w:t xml:space="preserve">Albert Theatre</w:t>
      </w:r>
    </w:p>
    <w:p w:rsidR="00000000" w:rsidDel="00000000" w:rsidP="00000000" w:rsidRDefault="00000000" w:rsidRPr="00000000" w14:paraId="00000007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75 minutes</w:t>
      </w:r>
    </w:p>
    <w:p w:rsidR="00000000" w:rsidDel="00000000" w:rsidP="00000000" w:rsidRDefault="00000000" w:rsidRPr="00000000" w14:paraId="00000008">
      <w:pPr>
        <w:widowControl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i w:val="1"/>
          <w:iCs w:val="1"/>
          <w:rtl w:val="0"/>
        </w:rPr>
        <w:t xml:space="preserve">A Life in the Theatre</w:t>
      </w:r>
      <w:r w:rsidDel="00000000" w:rsidR="00000000" w:rsidRPr="00000000">
        <w:rPr>
          <w:rtl w:val="0"/>
        </w:rPr>
        <w:t xml:space="preserve">, audiences are introduced to Robert, an aging actor, intent on teaching John, a young up and comer, the tricks and truths of the trade. As they spar and critique each other’s performances, the audience becomes a fly on the dressing room wall, eavesdropping on the actors’ conversations, and getting a from-the-wings look at snips of their performances.</w:t>
      </w:r>
    </w:p>
    <w:p w:rsidR="00000000" w:rsidDel="00000000" w:rsidP="00000000" w:rsidRDefault="00000000" w:rsidRPr="00000000" w14:paraId="0000000A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https://www.newcitystage.com/2006/03/23/review-a-life-in-the-theatregoodman-theatre/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https://chicagoreader.com/arts-culture/a-life-in-the-theatre/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March 4 to April 9, 2006, David Mamet's two-character play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A Life in the Theatre</w:t>
      </w:r>
      <w:r w:rsidDel="00000000" w:rsidR="00000000" w:rsidRPr="00000000">
        <w:rPr>
          <w:sz w:val="24"/>
          <w:szCs w:val="24"/>
          <w:rtl w:val="0"/>
        </w:rPr>
        <w:t xml:space="preserve"> ran at the Goodman Theatre's Albert Theatre. Directed by Robert Falls, the 75-minute production featured David Darlow as Robert (the aging, seasoned actor) and Matt Schwader as John (the eager up-and-comer). [</w:t>
      </w:r>
      <w:hyperlink r:id="rId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1</w:t>
        </w:r>
      </w:hyperlink>
      <w:r w:rsidDel="00000000" w:rsidR="00000000" w:rsidRPr="00000000">
        <w:rPr>
          <w:sz w:val="24"/>
          <w:szCs w:val="24"/>
          <w:rtl w:val="0"/>
        </w:rPr>
        <w:t xml:space="preserve">,</w:t>
      </w:r>
      <w:hyperlink r:id="rId9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10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2</w:t>
        </w:r>
      </w:hyperlink>
      <w:r w:rsidDel="00000000" w:rsidR="00000000" w:rsidRPr="00000000">
        <w:rPr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10">
      <w:pPr>
        <w:widowControl w:val="0"/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play offered a fly-on-the-wall, backstage look at the lives of two actors as they sparred, shared dressing room secrets, and traded critiques while performing various fragments of shows. [</w:t>
      </w:r>
      <w:hyperlink r:id="rId11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1</w:t>
        </w:r>
      </w:hyperlink>
      <w:r w:rsidDel="00000000" w:rsidR="00000000" w:rsidRPr="00000000">
        <w:rPr>
          <w:sz w:val="24"/>
          <w:szCs w:val="24"/>
          <w:rtl w:val="0"/>
        </w:rPr>
        <w:t xml:space="preserve">,</w:t>
      </w:r>
      <w:hyperlink r:id="rId12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2</w:t>
        </w:r>
      </w:hyperlink>
      <w:r w:rsidDel="00000000" w:rsidR="00000000" w:rsidRPr="00000000">
        <w:rPr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11">
      <w:pPr>
        <w:widowControl w:val="0"/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more details about this production or to explore the theatre's archives, you can check out the</w:t>
      </w:r>
      <w:hyperlink r:id="rId14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15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Goodman Theatre Archive</w:t>
        </w:r>
      </w:hyperlink>
      <w:r w:rsidDel="00000000" w:rsidR="00000000" w:rsidRPr="00000000">
        <w:rPr>
          <w:sz w:val="24"/>
          <w:szCs w:val="24"/>
          <w:rtl w:val="0"/>
        </w:rPr>
        <w:t xml:space="preserve">. [</w:t>
      </w:r>
      <w:hyperlink r:id="rId1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1</w:t>
        </w:r>
      </w:hyperlink>
      <w:r w:rsidDel="00000000" w:rsidR="00000000" w:rsidRPr="00000000">
        <w:rPr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goodmantheatre.org/show/a-life-in-the-theatre/" TargetMode="External"/><Relationship Id="rId10" Type="http://schemas.openxmlformats.org/officeDocument/2006/relationships/hyperlink" Target="https://www.newcitystage.com/2006/03/23/review-a-life-in-the-theatregoodman-theatre/" TargetMode="External"/><Relationship Id="rId13" Type="http://schemas.openxmlformats.org/officeDocument/2006/relationships/hyperlink" Target="https://www.newcitystage.com/2006/03/23/review-a-life-in-the-theatregoodman-theatre/" TargetMode="External"/><Relationship Id="rId12" Type="http://schemas.openxmlformats.org/officeDocument/2006/relationships/hyperlink" Target="https://www.newcitystage.com/2006/03/23/review-a-life-in-the-theatregoodman-theatre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newcitystage.com/2006/03/23/review-a-life-in-the-theatregoodman-theatre/" TargetMode="External"/><Relationship Id="rId15" Type="http://schemas.openxmlformats.org/officeDocument/2006/relationships/hyperlink" Target="https://www.goodmantheatre.org/show/a-life-in-the-theatre/" TargetMode="External"/><Relationship Id="rId14" Type="http://schemas.openxmlformats.org/officeDocument/2006/relationships/hyperlink" Target="https://www.goodmantheatre.org/show/a-life-in-the-theatre/" TargetMode="External"/><Relationship Id="rId16" Type="http://schemas.openxmlformats.org/officeDocument/2006/relationships/hyperlink" Target="https://www.chipublib.org/blogs/post/100-years-of-the-goodman-theatre/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newcitystage.com/2006/03/23/review-a-life-in-the-theatregoodman-theatre/" TargetMode="External"/><Relationship Id="rId7" Type="http://schemas.openxmlformats.org/officeDocument/2006/relationships/hyperlink" Target="https://chicagoreader.com/arts-culture/a-life-in-the-theatre/" TargetMode="External"/><Relationship Id="rId8" Type="http://schemas.openxmlformats.org/officeDocument/2006/relationships/hyperlink" Target="https://www.goodmantheatre.org/show/a-life-in-the-theatr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