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Frank's Home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2006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Goodman Theatre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color w:val="1155cc"/>
            <w:u w:val="single"/>
            <w:rtl w:val="0"/>
          </w:rPr>
          <w:t xml:space="preserve">https://www.goodmantheatre.org/show/franks-home/</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pStyle w:val="Heading1"/>
        <w:keepNext w:val="0"/>
        <w:keepLines w:val="0"/>
        <w:widowControl w:val="0"/>
        <w:rPr>
          <w:sz w:val="46"/>
          <w:szCs w:val="46"/>
        </w:rPr>
      </w:pPr>
      <w:bookmarkStart w:colFirst="0" w:colLast="0" w:name="_9pr1evxua039" w:id="0"/>
      <w:bookmarkEnd w:id="0"/>
      <w:r w:rsidDel="00000000" w:rsidR="00000000" w:rsidRPr="00000000">
        <w:rPr>
          <w:sz w:val="46"/>
          <w:szCs w:val="46"/>
          <w:rtl w:val="0"/>
        </w:rPr>
        <w:t xml:space="preserve">Frank’s Home</w:t>
      </w:r>
    </w:p>
    <w:p w:rsidR="00000000" w:rsidDel="00000000" w:rsidP="00000000" w:rsidRDefault="00000000" w:rsidRPr="00000000" w14:paraId="00000008">
      <w:pPr>
        <w:widowControl w:val="0"/>
        <w:spacing w:after="240" w:before="240" w:lineRule="auto"/>
        <w:rPr>
          <w:b w:val="1"/>
          <w:bCs w:val="1"/>
        </w:rPr>
      </w:pPr>
      <w:r w:rsidDel="00000000" w:rsidR="00000000" w:rsidRPr="00000000">
        <w:rPr>
          <w:b w:val="1"/>
          <w:bCs w:val="1"/>
          <w:rtl w:val="0"/>
        </w:rPr>
        <w:t xml:space="preserve">Nov 25 – Dec 23, 2006</w:t>
      </w:r>
      <w:r w:rsidDel="00000000" w:rsidR="00000000" w:rsidRPr="00000000">
        <w:rPr>
          <w:rtl w:val="0"/>
        </w:rPr>
        <w:t xml:space="preserve"> in Goodman's </w:t>
      </w:r>
      <w:r w:rsidDel="00000000" w:rsidR="00000000" w:rsidRPr="00000000">
        <w:rPr>
          <w:b w:val="1"/>
          <w:bCs w:val="1"/>
          <w:rtl w:val="0"/>
        </w:rPr>
        <w:t xml:space="preserve">Owen Theatre</w:t>
      </w:r>
    </w:p>
    <w:p w:rsidR="00000000" w:rsidDel="00000000" w:rsidP="00000000" w:rsidRDefault="00000000" w:rsidRPr="00000000" w14:paraId="00000009">
      <w:pPr>
        <w:widowControl w:val="0"/>
        <w:spacing w:after="240" w:before="240" w:lineRule="auto"/>
        <w:rPr/>
      </w:pPr>
      <w:r w:rsidDel="00000000" w:rsidR="00000000" w:rsidRPr="00000000">
        <w:rPr>
          <w:rtl w:val="0"/>
        </w:rPr>
        <w:t xml:space="preserve">1 hour and 45 minutes</w:t>
      </w:r>
    </w:p>
    <w:p w:rsidR="00000000" w:rsidDel="00000000" w:rsidP="00000000" w:rsidRDefault="00000000" w:rsidRPr="00000000" w14:paraId="0000000A">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widowControl w:val="0"/>
        <w:spacing w:after="240" w:before="240" w:lineRule="auto"/>
        <w:rPr>
          <w:b w:val="1"/>
          <w:bCs w:val="1"/>
        </w:rPr>
      </w:pPr>
      <w:r w:rsidDel="00000000" w:rsidR="00000000" w:rsidRPr="00000000">
        <w:rPr>
          <w:b w:val="1"/>
          <w:bCs w:val="1"/>
          <w:rtl w:val="0"/>
        </w:rPr>
        <w:t xml:space="preserve">A world premiere</w:t>
      </w:r>
    </w:p>
    <w:p w:rsidR="00000000" w:rsidDel="00000000" w:rsidP="00000000" w:rsidRDefault="00000000" w:rsidRPr="00000000" w14:paraId="0000000C">
      <w:pPr>
        <w:widowControl w:val="0"/>
        <w:spacing w:after="240" w:before="240" w:lineRule="auto"/>
        <w:rPr/>
      </w:pPr>
      <w:r w:rsidDel="00000000" w:rsidR="00000000" w:rsidRPr="00000000">
        <w:rPr>
          <w:rtl w:val="0"/>
        </w:rPr>
        <w:t xml:space="preserve">A stunning new play from one of America’s best contemporary playwrights, </w:t>
      </w:r>
      <w:r w:rsidDel="00000000" w:rsidR="00000000" w:rsidRPr="00000000">
        <w:rPr>
          <w:i w:val="1"/>
          <w:iCs w:val="1"/>
          <w:rtl w:val="0"/>
        </w:rPr>
        <w:t xml:space="preserve">Frank’s Home</w:t>
      </w:r>
      <w:r w:rsidDel="00000000" w:rsidR="00000000" w:rsidRPr="00000000">
        <w:rPr>
          <w:rtl w:val="0"/>
        </w:rPr>
        <w:t xml:space="preserve"> is a lyrical, heartbreaking story about Frank Lloyd Wright, one of our greatest—if less than perfect—visionaries, a man who created a new architectural vocabulary but couldn’t create a home for himself and his family.</w:t>
      </w:r>
    </w:p>
    <w:p w:rsidR="00000000" w:rsidDel="00000000" w:rsidP="00000000" w:rsidRDefault="00000000" w:rsidRPr="00000000" w14:paraId="0000000D">
      <w:pPr>
        <w:widowControl w:val="0"/>
        <w:spacing w:after="240" w:before="240" w:lineRule="auto"/>
        <w:rPr/>
      </w:pPr>
      <w:r w:rsidDel="00000000" w:rsidR="00000000" w:rsidRPr="00000000">
        <w:rPr>
          <w:rtl w:val="0"/>
        </w:rPr>
        <w:t xml:space="preserve">In association with Playwrights Horizons.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7">
        <w:r w:rsidDel="00000000" w:rsidR="00000000" w:rsidRPr="00000000">
          <w:rPr>
            <w:color w:val="1155cc"/>
            <w:u w:val="single"/>
            <w:rtl w:val="0"/>
          </w:rPr>
          <w:t xml:space="preserve">https://playbill.com/article/photo-call-franks-home-com-138196</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pStyle w:val="Heading2"/>
        <w:keepNext w:val="0"/>
        <w:keepLines w:val="0"/>
        <w:widowControl w:val="0"/>
        <w:rPr>
          <w:sz w:val="34"/>
          <w:szCs w:val="34"/>
        </w:rPr>
      </w:pPr>
      <w:bookmarkStart w:colFirst="0" w:colLast="0" w:name="_es9w13f2f9o5" w:id="1"/>
      <w:bookmarkEnd w:id="1"/>
      <w:r w:rsidDel="00000000" w:rsidR="00000000" w:rsidRPr="00000000">
        <w:rPr>
          <w:sz w:val="34"/>
          <w:szCs w:val="34"/>
          <w:rtl w:val="0"/>
        </w:rPr>
        <w:t xml:space="preserve">Frank’s Home</w:t>
      </w:r>
    </w:p>
    <w:p w:rsidR="00000000" w:rsidDel="00000000" w:rsidP="00000000" w:rsidRDefault="00000000" w:rsidRPr="00000000" w14:paraId="00000012">
      <w:pPr>
        <w:widowControl w:val="0"/>
        <w:rPr>
          <w:color w:val="1155cc"/>
          <w:u w:val="single"/>
        </w:rPr>
      </w:pPr>
      <w:hyperlink r:id="rId8">
        <w:r w:rsidDel="00000000" w:rsidR="00000000" w:rsidRPr="00000000">
          <w:rPr>
            <w:color w:val="1155cc"/>
            <w:u w:val="single"/>
            <w:rtl w:val="0"/>
          </w:rPr>
          <w:t xml:space="preserve">Goodman Theatre</w:t>
        </w:r>
      </w:hyperlink>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170 N. Dearborn Street Chicago</w:t>
      </w:r>
    </w:p>
    <w:p w:rsidR="00000000" w:rsidDel="00000000" w:rsidP="00000000" w:rsidRDefault="00000000" w:rsidRPr="00000000" w14:paraId="00000014">
      <w:pPr>
        <w:widowControl w:val="0"/>
        <w:spacing w:after="240" w:before="240" w:lineRule="auto"/>
        <w:rPr/>
      </w:pPr>
      <w:r w:rsidDel="00000000" w:rsidR="00000000" w:rsidRPr="00000000">
        <w:rPr>
          <w:rtl w:val="0"/>
        </w:rPr>
        <w:t xml:space="preserve">It is summer 1923, and architect Frank Lloyd Wright has recently left Chicago for California, determined to embrace Hollywood’s youthful zest, mend broken relationships with his adult children and revive his career. He has recently enjoyed the successful completion of his latest “wonder of the world”—Tokyo’s Imperial Hotel—and is now poised to settle down and embrace his new home. But his splintered family still has deep-seeded resentments. Then news arrives of an earthquake in Japan that has crumbled Wright’s prized hotel to the ground. Or has it? A stunning new play from one of America’s best contemporary playwrights, Frank’s Home is a lyrical, heartbreaking story about one of our greatest, if less than perfect, visionaries—a man who created a new architectural vocabulary, but couldn’t create a home for himself and his family.</w:t>
      </w:r>
    </w:p>
    <w:p w:rsidR="00000000" w:rsidDel="00000000" w:rsidP="00000000" w:rsidRDefault="00000000" w:rsidRPr="00000000" w14:paraId="00000015">
      <w:pPr>
        <w:widowControl w:val="0"/>
        <w:spacing w:after="240" w:before="240" w:lineRule="auto"/>
        <w:rPr/>
      </w:pPr>
      <w:r w:rsidDel="00000000" w:rsidR="00000000" w:rsidRPr="00000000">
        <w:rPr>
          <w:rtl w:val="0"/>
        </w:rPr>
        <w:t xml:space="preserve">Thru - Dec 23, 2006</w:t>
      </w:r>
    </w:p>
    <w:p w:rsidR="00000000" w:rsidDel="00000000" w:rsidP="00000000" w:rsidRDefault="00000000" w:rsidRPr="00000000" w14:paraId="00000016">
      <w:pPr>
        <w:pStyle w:val="Heading3"/>
        <w:keepNext w:val="0"/>
        <w:keepLines w:val="0"/>
        <w:widowControl w:val="0"/>
        <w:rPr>
          <w:sz w:val="26"/>
          <w:szCs w:val="26"/>
        </w:rPr>
      </w:pPr>
      <w:bookmarkStart w:colFirst="0" w:colLast="0" w:name="_d1wm10kyvuir" w:id="2"/>
      <w:bookmarkEnd w:id="2"/>
      <w:r w:rsidDel="00000000" w:rsidR="00000000" w:rsidRPr="00000000">
        <w:rPr>
          <w:sz w:val="26"/>
          <w:szCs w:val="26"/>
          <w:rtl w:val="0"/>
        </w:rPr>
        <w:t xml:space="preserve">Frank’s Home Reviews</w:t>
      </w:r>
    </w:p>
    <w:p w:rsidR="00000000" w:rsidDel="00000000" w:rsidP="00000000" w:rsidRDefault="00000000" w:rsidRPr="00000000" w14:paraId="00000017">
      <w:pPr>
        <w:widowControl w:val="0"/>
        <w:rPr/>
      </w:pPr>
      <w:r w:rsidDel="00000000" w:rsidR="00000000" w:rsidRPr="00000000">
        <w:rPr>
          <w:rtl w:val="0"/>
        </w:rPr>
        <w:t xml:space="preserve">Average Rating based on 11 reviews</w:t>
      </w:r>
    </w:p>
    <w:p w:rsidR="00000000" w:rsidDel="00000000" w:rsidP="00000000" w:rsidRDefault="00000000" w:rsidRPr="00000000" w14:paraId="00000018">
      <w:pPr>
        <w:widowControl w:val="0"/>
        <w:rPr/>
      </w:pPr>
      <w:r w:rsidDel="00000000" w:rsidR="00000000" w:rsidRPr="00000000">
        <w:rPr>
          <w:rtl w:val="0"/>
        </w:rPr>
        <w:t xml:space="preserve">Recommended</w:t>
      </w:r>
    </w:p>
    <w:p w:rsidR="00000000" w:rsidDel="00000000" w:rsidP="00000000" w:rsidRDefault="00000000" w:rsidRPr="00000000" w14:paraId="00000019">
      <w:pPr>
        <w:widowControl w:val="0"/>
        <w:numPr>
          <w:ilvl w:val="0"/>
          <w:numId w:val="1"/>
        </w:numPr>
        <w:spacing w:after="0" w:afterAutospacing="0" w:before="240" w:lineRule="auto"/>
        <w:ind w:left="720" w:hanging="360"/>
      </w:pPr>
      <w:r w:rsidDel="00000000" w:rsidR="00000000" w:rsidRPr="00000000">
        <w:rPr>
          <w:rtl w:val="0"/>
        </w:rPr>
        <w:t xml:space="preserve">Highly Recommended</w:t>
      </w:r>
    </w:p>
    <w:p w:rsidR="00000000" w:rsidDel="00000000" w:rsidP="00000000" w:rsidRDefault="00000000" w:rsidRPr="00000000" w14:paraId="0000001A">
      <w:pPr>
        <w:widowControl w:val="0"/>
        <w:numPr>
          <w:ilvl w:val="0"/>
          <w:numId w:val="1"/>
        </w:numPr>
        <w:spacing w:after="0" w:afterAutospacing="0" w:before="0" w:beforeAutospacing="0" w:lineRule="auto"/>
        <w:ind w:left="720" w:hanging="360"/>
      </w:pPr>
      <w:r w:rsidDel="00000000" w:rsidR="00000000" w:rsidRPr="00000000">
        <w:rPr>
          <w:rtl w:val="0"/>
        </w:rPr>
        <w:t xml:space="preserve">Recommended</w:t>
      </w:r>
    </w:p>
    <w:p w:rsidR="00000000" w:rsidDel="00000000" w:rsidP="00000000" w:rsidRDefault="00000000" w:rsidRPr="00000000" w14:paraId="0000001B">
      <w:pPr>
        <w:widowControl w:val="0"/>
        <w:numPr>
          <w:ilvl w:val="0"/>
          <w:numId w:val="1"/>
        </w:numPr>
        <w:spacing w:after="0" w:afterAutospacing="0" w:before="0" w:beforeAutospacing="0" w:lineRule="auto"/>
        <w:ind w:left="720" w:hanging="360"/>
      </w:pPr>
      <w:r w:rsidDel="00000000" w:rsidR="00000000" w:rsidRPr="00000000">
        <w:rPr>
          <w:rtl w:val="0"/>
        </w:rPr>
        <w:t xml:space="preserve">Somewhat Recommended</w:t>
      </w:r>
    </w:p>
    <w:p w:rsidR="00000000" w:rsidDel="00000000" w:rsidP="00000000" w:rsidRDefault="00000000" w:rsidRPr="00000000" w14:paraId="0000001C">
      <w:pPr>
        <w:widowControl w:val="0"/>
        <w:numPr>
          <w:ilvl w:val="0"/>
          <w:numId w:val="1"/>
        </w:numPr>
        <w:spacing w:after="0" w:afterAutospacing="0" w:before="0" w:beforeAutospacing="0" w:lineRule="auto"/>
        <w:ind w:left="720" w:hanging="360"/>
      </w:pPr>
      <w:r w:rsidDel="00000000" w:rsidR="00000000" w:rsidRPr="00000000">
        <w:rPr>
          <w:rtl w:val="0"/>
        </w:rPr>
        <w:t xml:space="preserve">Not Recommended</w:t>
      </w:r>
    </w:p>
    <w:p w:rsidR="00000000" w:rsidDel="00000000" w:rsidP="00000000" w:rsidRDefault="00000000" w:rsidRPr="00000000" w14:paraId="0000001D">
      <w:pPr>
        <w:widowControl w:val="0"/>
        <w:numPr>
          <w:ilvl w:val="0"/>
          <w:numId w:val="2"/>
        </w:numPr>
        <w:spacing w:after="0" w:afterAutospacing="0" w:before="0" w:beforeAutospacing="0" w:lineRule="auto"/>
        <w:ind w:left="720" w:hanging="360"/>
      </w:pPr>
      <w:r w:rsidDel="00000000" w:rsidR="00000000" w:rsidRPr="00000000">
        <w:rPr>
          <w:rtl w:val="0"/>
        </w:rPr>
        <w:t xml:space="preserve">1</w:t>
      </w:r>
    </w:p>
    <w:p w:rsidR="00000000" w:rsidDel="00000000" w:rsidP="00000000" w:rsidRDefault="00000000" w:rsidRPr="00000000" w14:paraId="0000001E">
      <w:pPr>
        <w:widowControl w:val="0"/>
        <w:numPr>
          <w:ilvl w:val="0"/>
          <w:numId w:val="2"/>
        </w:numPr>
        <w:spacing w:after="0" w:afterAutospacing="0" w:before="0" w:beforeAutospacing="0" w:lineRule="auto"/>
        <w:ind w:left="720" w:hanging="360"/>
      </w:pPr>
      <w:r w:rsidDel="00000000" w:rsidR="00000000" w:rsidRPr="00000000">
        <w:rPr>
          <w:rtl w:val="0"/>
        </w:rPr>
        <w:t xml:space="preserve">5</w:t>
      </w:r>
    </w:p>
    <w:p w:rsidR="00000000" w:rsidDel="00000000" w:rsidP="00000000" w:rsidRDefault="00000000" w:rsidRPr="00000000" w14:paraId="0000001F">
      <w:pPr>
        <w:widowControl w:val="0"/>
        <w:numPr>
          <w:ilvl w:val="0"/>
          <w:numId w:val="2"/>
        </w:numPr>
        <w:spacing w:after="0" w:afterAutospacing="0" w:before="0" w:beforeAutospacing="0" w:lineRule="auto"/>
        <w:ind w:left="720" w:hanging="360"/>
      </w:pPr>
      <w:r w:rsidDel="00000000" w:rsidR="00000000" w:rsidRPr="00000000">
        <w:rPr>
          <w:rtl w:val="0"/>
        </w:rPr>
        <w:t xml:space="preserve">5</w:t>
      </w:r>
    </w:p>
    <w:p w:rsidR="00000000" w:rsidDel="00000000" w:rsidP="00000000" w:rsidRDefault="00000000" w:rsidRPr="00000000" w14:paraId="00000020">
      <w:pPr>
        <w:widowControl w:val="0"/>
        <w:numPr>
          <w:ilvl w:val="0"/>
          <w:numId w:val="2"/>
        </w:numPr>
        <w:spacing w:after="240" w:before="0" w:beforeAutospacing="0" w:lineRule="auto"/>
        <w:ind w:left="720" w:hanging="360"/>
      </w:pPr>
      <w:r w:rsidDel="00000000" w:rsidR="00000000" w:rsidRPr="00000000">
        <w:rPr>
          <w:rtl w:val="0"/>
        </w:rPr>
        <w:t xml:space="preserve">0</w:t>
      </w:r>
    </w:p>
    <w:p w:rsidR="00000000" w:rsidDel="00000000" w:rsidP="00000000" w:rsidRDefault="00000000" w:rsidRPr="00000000" w14:paraId="00000021">
      <w:pPr>
        <w:widowControl w:val="0"/>
        <w:spacing w:after="240" w:before="240" w:lineRule="auto"/>
        <w:rPr/>
      </w:pPr>
      <w:r w:rsidDel="00000000" w:rsidR="00000000" w:rsidRPr="00000000">
        <w:rPr>
          <w:rtl w:val="0"/>
        </w:rPr>
        <w:t xml:space="preserve">Chicago Tribune - Highly Recommended</w:t>
      </w:r>
    </w:p>
    <w:p w:rsidR="00000000" w:rsidDel="00000000" w:rsidP="00000000" w:rsidRDefault="00000000" w:rsidRPr="00000000" w14:paraId="00000022">
      <w:pPr>
        <w:widowControl w:val="0"/>
        <w:spacing w:after="240" w:before="240" w:lineRule="auto"/>
        <w:rPr>
          <w:i w:val="1"/>
          <w:iCs w:val="1"/>
        </w:rPr>
      </w:pPr>
      <w:r w:rsidDel="00000000" w:rsidR="00000000" w:rsidRPr="00000000">
        <w:rPr>
          <w:i w:val="1"/>
          <w:iCs w:val="1"/>
          <w:rtl w:val="0"/>
        </w:rPr>
        <w:t xml:space="preserve">"...a thoroughly invigorating, tightly focused piece of Chekhovian drama, wherein chatter about work and art, petty domestic acts and personal bickering patently fail to mask deep vulnerability, resentment and existential despair. It's a sophisticated play that reveals a lot about the architect's lot, but it does not get stuck within those boundaries."</w:t>
      </w:r>
    </w:p>
    <w:p w:rsidR="00000000" w:rsidDel="00000000" w:rsidP="00000000" w:rsidRDefault="00000000" w:rsidRPr="00000000" w14:paraId="00000023">
      <w:pPr>
        <w:widowControl w:val="0"/>
        <w:rPr/>
      </w:pPr>
      <w:r w:rsidDel="00000000" w:rsidR="00000000" w:rsidRPr="00000000">
        <w:rPr>
          <w:rtl w:val="0"/>
        </w:rPr>
        <w:t xml:space="preserve">- Chris Jones</w:t>
      </w:r>
    </w:p>
    <w:p w:rsidR="00000000" w:rsidDel="00000000" w:rsidP="00000000" w:rsidRDefault="00000000" w:rsidRPr="00000000" w14:paraId="00000024">
      <w:pPr>
        <w:widowControl w:val="0"/>
        <w:spacing w:after="240" w:before="240" w:lineRule="auto"/>
        <w:rPr/>
      </w:pPr>
      <w:r w:rsidDel="00000000" w:rsidR="00000000" w:rsidRPr="00000000">
        <w:rPr>
          <w:rtl w:val="0"/>
        </w:rPr>
        <w:t xml:space="preserve">Chicago Sun Times - Recommended</w:t>
      </w:r>
    </w:p>
    <w:p w:rsidR="00000000" w:rsidDel="00000000" w:rsidP="00000000" w:rsidRDefault="00000000" w:rsidRPr="00000000" w14:paraId="00000025">
      <w:pPr>
        <w:widowControl w:val="0"/>
        <w:spacing w:after="240" w:before="240" w:lineRule="auto"/>
        <w:rPr>
          <w:i w:val="1"/>
          <w:iCs w:val="1"/>
        </w:rPr>
      </w:pPr>
      <w:r w:rsidDel="00000000" w:rsidR="00000000" w:rsidRPr="00000000">
        <w:rPr>
          <w:i w:val="1"/>
          <w:iCs w:val="1"/>
          <w:rtl w:val="0"/>
        </w:rPr>
        <w:t xml:space="preserve">"...As always, director Robert Falls, working with designers Thomas Lynch, Susan Hilferty and Michael Philippi, has created a splendid visual environment for the play. But Falls also seems to have taken a page from his staging of O'Neill's "A Long Day's Journey Into Night" with overly glacial pacing in many places. The actors' sometimes muffled speech also needs to be corrected."</w:t>
      </w:r>
    </w:p>
    <w:p w:rsidR="00000000" w:rsidDel="00000000" w:rsidP="00000000" w:rsidRDefault="00000000" w:rsidRPr="00000000" w14:paraId="00000026">
      <w:pPr>
        <w:widowControl w:val="0"/>
        <w:rPr>
          <w:color w:val="1155cc"/>
          <w:u w:val="single"/>
        </w:rPr>
      </w:pPr>
      <w:hyperlink r:id="rId9">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 Hedy Weiss</w:t>
      </w:r>
    </w:p>
    <w:p w:rsidR="00000000" w:rsidDel="00000000" w:rsidP="00000000" w:rsidRDefault="00000000" w:rsidRPr="00000000" w14:paraId="00000028">
      <w:pPr>
        <w:widowControl w:val="0"/>
        <w:spacing w:after="240" w:before="240" w:lineRule="auto"/>
        <w:rPr/>
      </w:pPr>
      <w:r w:rsidDel="00000000" w:rsidR="00000000" w:rsidRPr="00000000">
        <w:rPr>
          <w:rtl w:val="0"/>
        </w:rPr>
        <w:t xml:space="preserve">Daily Herald - Recommended</w:t>
      </w:r>
    </w:p>
    <w:p w:rsidR="00000000" w:rsidDel="00000000" w:rsidP="00000000" w:rsidRDefault="00000000" w:rsidRPr="00000000" w14:paraId="00000029">
      <w:pPr>
        <w:widowControl w:val="0"/>
        <w:spacing w:after="240" w:before="240" w:lineRule="auto"/>
        <w:rPr>
          <w:i w:val="1"/>
          <w:iCs w:val="1"/>
        </w:rPr>
      </w:pPr>
      <w:r w:rsidDel="00000000" w:rsidR="00000000" w:rsidRPr="00000000">
        <w:rPr>
          <w:i w:val="1"/>
          <w:iCs w:val="1"/>
          <w:rtl w:val="0"/>
        </w:rPr>
        <w:t xml:space="preserve">"...This cast is exemplary, and Robert Falls' direction is brisk and spare and he does an excellent job sustaining the emotional tension without wallowing in the despair that underscores this insightful, unsentimental play."</w:t>
      </w:r>
    </w:p>
    <w:p w:rsidR="00000000" w:rsidDel="00000000" w:rsidP="00000000" w:rsidRDefault="00000000" w:rsidRPr="00000000" w14:paraId="0000002A">
      <w:pPr>
        <w:widowControl w:val="0"/>
        <w:rPr>
          <w:color w:val="1155cc"/>
          <w:u w:val="single"/>
        </w:rPr>
      </w:pPr>
      <w:hyperlink r:id="rId10">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 Barbara Vitello</w:t>
      </w:r>
    </w:p>
    <w:p w:rsidR="00000000" w:rsidDel="00000000" w:rsidP="00000000" w:rsidRDefault="00000000" w:rsidRPr="00000000" w14:paraId="0000002C">
      <w:pPr>
        <w:widowControl w:val="0"/>
        <w:spacing w:after="240" w:before="240" w:lineRule="auto"/>
        <w:rPr/>
      </w:pPr>
      <w:r w:rsidDel="00000000" w:rsidR="00000000" w:rsidRPr="00000000">
        <w:rPr>
          <w:rtl w:val="0"/>
        </w:rPr>
        <w:t xml:space="preserve">SouthtownStar - Somewhat Recommended</w:t>
      </w:r>
    </w:p>
    <w:p w:rsidR="00000000" w:rsidDel="00000000" w:rsidP="00000000" w:rsidRDefault="00000000" w:rsidRPr="00000000" w14:paraId="0000002D">
      <w:pPr>
        <w:widowControl w:val="0"/>
        <w:spacing w:after="240" w:before="240" w:lineRule="auto"/>
        <w:rPr>
          <w:i w:val="1"/>
          <w:iCs w:val="1"/>
        </w:rPr>
      </w:pPr>
      <w:r w:rsidDel="00000000" w:rsidR="00000000" w:rsidRPr="00000000">
        <w:rPr>
          <w:i w:val="1"/>
          <w:iCs w:val="1"/>
          <w:rtl w:val="0"/>
        </w:rPr>
        <w:t xml:space="preserve">"...All the performances stand out, but Peter Weller is the highlight of the show. In a stunning, larger-than-life portrayal of the architect, the well-known film and television actor takes over the stage with gripping intensity, much in the way that Wright took over the stage of the architectural world....There are a few problems in the script, though, that with some tweaking would make this an even more powerful work. Nelson's play is too skeletal and could use some fleshing out."</w:t>
      </w:r>
    </w:p>
    <w:p w:rsidR="00000000" w:rsidDel="00000000" w:rsidP="00000000" w:rsidRDefault="00000000" w:rsidRPr="00000000" w14:paraId="0000002E">
      <w:pPr>
        <w:widowControl w:val="0"/>
        <w:rPr>
          <w:color w:val="1155cc"/>
          <w:u w:val="single"/>
        </w:rPr>
      </w:pPr>
      <w:hyperlink r:id="rId11">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 Betty Mohr</w:t>
      </w:r>
    </w:p>
    <w:p w:rsidR="00000000" w:rsidDel="00000000" w:rsidP="00000000" w:rsidRDefault="00000000" w:rsidRPr="00000000" w14:paraId="00000030">
      <w:pPr>
        <w:widowControl w:val="0"/>
        <w:spacing w:after="240" w:before="240" w:lineRule="auto"/>
        <w:rPr/>
      </w:pPr>
      <w:r w:rsidDel="00000000" w:rsidR="00000000" w:rsidRPr="00000000">
        <w:rPr>
          <w:rtl w:val="0"/>
        </w:rPr>
        <w:t xml:space="preserve">Chicago Reader - Recommended</w:t>
      </w:r>
    </w:p>
    <w:p w:rsidR="00000000" w:rsidDel="00000000" w:rsidP="00000000" w:rsidRDefault="00000000" w:rsidRPr="00000000" w14:paraId="00000031">
      <w:pPr>
        <w:widowControl w:val="0"/>
        <w:spacing w:after="240" w:before="240" w:lineRule="auto"/>
        <w:rPr>
          <w:i w:val="1"/>
          <w:iCs w:val="1"/>
        </w:rPr>
      </w:pPr>
      <w:r w:rsidDel="00000000" w:rsidR="00000000" w:rsidRPr="00000000">
        <w:rPr>
          <w:i w:val="1"/>
          <w:iCs w:val="1"/>
          <w:rtl w:val="0"/>
        </w:rPr>
        <w:t xml:space="preserve">"...The Goodman production -- directed by Robert Falls and set to move next month to New York's eminent Playwrights Horizons -- succeeds on the strength of its fine performances. With his craggy face and deep-set eyes, Weller is every inch the American icon with feet of clay, conveying Wright's power and pain. The actors skillfully negotiate the script's abrupt, occasionally arbitrary shifts in mood."</w:t>
      </w:r>
    </w:p>
    <w:p w:rsidR="00000000" w:rsidDel="00000000" w:rsidP="00000000" w:rsidRDefault="00000000" w:rsidRPr="00000000" w14:paraId="00000032">
      <w:pPr>
        <w:widowControl w:val="0"/>
        <w:rPr/>
      </w:pPr>
      <w:r w:rsidDel="00000000" w:rsidR="00000000" w:rsidRPr="00000000">
        <w:rPr>
          <w:rtl w:val="0"/>
        </w:rPr>
        <w:t xml:space="preserve">- Albert Williams</w:t>
      </w:r>
    </w:p>
    <w:p w:rsidR="00000000" w:rsidDel="00000000" w:rsidP="00000000" w:rsidRDefault="00000000" w:rsidRPr="00000000" w14:paraId="00000033">
      <w:pPr>
        <w:widowControl w:val="0"/>
        <w:spacing w:after="240" w:before="240" w:lineRule="auto"/>
        <w:rPr/>
      </w:pPr>
      <w:r w:rsidDel="00000000" w:rsidR="00000000" w:rsidRPr="00000000">
        <w:rPr>
          <w:rtl w:val="0"/>
        </w:rPr>
        <w:t xml:space="preserve">Windy City Times - Recommended</w:t>
      </w:r>
    </w:p>
    <w:p w:rsidR="00000000" w:rsidDel="00000000" w:rsidP="00000000" w:rsidRDefault="00000000" w:rsidRPr="00000000" w14:paraId="00000034">
      <w:pPr>
        <w:widowControl w:val="0"/>
        <w:spacing w:after="240" w:before="240" w:lineRule="auto"/>
        <w:rPr>
          <w:i w:val="1"/>
          <w:iCs w:val="1"/>
        </w:rPr>
      </w:pPr>
      <w:r w:rsidDel="00000000" w:rsidR="00000000" w:rsidRPr="00000000">
        <w:rPr>
          <w:i w:val="1"/>
          <w:iCs w:val="1"/>
          <w:rtl w:val="0"/>
        </w:rPr>
        <w:t xml:space="preserve">"...Using irony and wit to conceal deeper intellectualism, Nelson gives director Robert Falls and star Peter Weller the Wright stuff to please an audience in this New York-bound world premiere. Physically, Wright dominates every scene he’s in, isolated downstage by Falls; or standing while others sit; or moving while others are still."</w:t>
      </w:r>
    </w:p>
    <w:p w:rsidR="00000000" w:rsidDel="00000000" w:rsidP="00000000" w:rsidRDefault="00000000" w:rsidRPr="00000000" w14:paraId="00000035">
      <w:pPr>
        <w:widowControl w:val="0"/>
        <w:rPr>
          <w:color w:val="1155cc"/>
          <w:u w:val="single"/>
        </w:rPr>
      </w:pPr>
      <w:hyperlink r:id="rId12">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36">
      <w:pPr>
        <w:widowControl w:val="0"/>
        <w:rPr/>
      </w:pPr>
      <w:r w:rsidDel="00000000" w:rsidR="00000000" w:rsidRPr="00000000">
        <w:rPr>
          <w:rtl w:val="0"/>
        </w:rPr>
        <w:t xml:space="preserve">- Jonathan Abarbanel</w:t>
      </w:r>
    </w:p>
    <w:p w:rsidR="00000000" w:rsidDel="00000000" w:rsidP="00000000" w:rsidRDefault="00000000" w:rsidRPr="00000000" w14:paraId="00000037">
      <w:pPr>
        <w:widowControl w:val="0"/>
        <w:spacing w:after="240" w:before="240" w:lineRule="auto"/>
        <w:rPr/>
      </w:pPr>
      <w:r w:rsidDel="00000000" w:rsidR="00000000" w:rsidRPr="00000000">
        <w:rPr>
          <w:rtl w:val="0"/>
        </w:rPr>
        <w:t xml:space="preserve">Chicago Free Press - Somewhat Recommended</w:t>
      </w:r>
    </w:p>
    <w:p w:rsidR="00000000" w:rsidDel="00000000" w:rsidP="00000000" w:rsidRDefault="00000000" w:rsidRPr="00000000" w14:paraId="00000038">
      <w:pPr>
        <w:widowControl w:val="0"/>
        <w:spacing w:after="240" w:before="240" w:lineRule="auto"/>
        <w:rPr>
          <w:i w:val="1"/>
          <w:iCs w:val="1"/>
        </w:rPr>
      </w:pPr>
      <w:r w:rsidDel="00000000" w:rsidR="00000000" w:rsidRPr="00000000">
        <w:rPr>
          <w:i w:val="1"/>
          <w:iCs w:val="1"/>
          <w:rtl w:val="0"/>
        </w:rPr>
        <w:t xml:space="preserve">"...For sheer dramatic dementia Mary Beth Fisher’s hysterical Miriam deserves a play of her own, Jay Whittaker’s take on this resentful but not prodigal son is worthy of O’Neill’s wastrels and Maggie Siff’s caring Catherine suggests the love Wright sacrificed on the drawing board. But as a whole the rich details and melodramatic mad scenes can’t compensate for a lack of urgency in both writing and plot. All our systematic eavesdropping has been to no avail."</w:t>
      </w:r>
    </w:p>
    <w:p w:rsidR="00000000" w:rsidDel="00000000" w:rsidP="00000000" w:rsidRDefault="00000000" w:rsidRPr="00000000" w14:paraId="00000039">
      <w:pPr>
        <w:widowControl w:val="0"/>
        <w:rPr/>
      </w:pPr>
      <w:r w:rsidDel="00000000" w:rsidR="00000000" w:rsidRPr="00000000">
        <w:rPr>
          <w:rtl w:val="0"/>
        </w:rPr>
        <w:t xml:space="preserve">- Lawrence Bommer</w:t>
      </w:r>
    </w:p>
    <w:p w:rsidR="00000000" w:rsidDel="00000000" w:rsidP="00000000" w:rsidRDefault="00000000" w:rsidRPr="00000000" w14:paraId="0000003A">
      <w:pPr>
        <w:widowControl w:val="0"/>
        <w:spacing w:after="240" w:before="240" w:lineRule="auto"/>
        <w:rPr/>
      </w:pPr>
      <w:r w:rsidDel="00000000" w:rsidR="00000000" w:rsidRPr="00000000">
        <w:rPr>
          <w:rtl w:val="0"/>
        </w:rPr>
        <w:t xml:space="preserve">EpochTimes - Recommended</w:t>
      </w:r>
    </w:p>
    <w:p w:rsidR="00000000" w:rsidDel="00000000" w:rsidP="00000000" w:rsidRDefault="00000000" w:rsidRPr="00000000" w14:paraId="0000003B">
      <w:pPr>
        <w:widowControl w:val="0"/>
        <w:spacing w:after="240" w:before="240" w:lineRule="auto"/>
        <w:rPr>
          <w:i w:val="1"/>
          <w:iCs w:val="1"/>
        </w:rPr>
      </w:pPr>
      <w:r w:rsidDel="00000000" w:rsidR="00000000" w:rsidRPr="00000000">
        <w:rPr>
          <w:i w:val="1"/>
          <w:iCs w:val="1"/>
          <w:rtl w:val="0"/>
        </w:rPr>
        <w:t xml:space="preserve">"...This is a wonderful story, directed by Robert Falls and with a stellar cast of players.Peter Weller is dynamic as Wright- and captures the ego of this man. His mentor , Sullivan is deftly handled by Harris Yulin, who captures the great architect on his way down to a tee. The children , Lloyd ( Jay Whittaker is a standout) and Catherine ( Maggie Siff) offer just the right touch as the kids left behind in the shadow of the genius and the hurt they felt over the years."</w:t>
      </w:r>
    </w:p>
    <w:p w:rsidR="00000000" w:rsidDel="00000000" w:rsidP="00000000" w:rsidRDefault="00000000" w:rsidRPr="00000000" w14:paraId="0000003C">
      <w:pPr>
        <w:widowControl w:val="0"/>
        <w:rPr/>
      </w:pPr>
      <w:r w:rsidDel="00000000" w:rsidR="00000000" w:rsidRPr="00000000">
        <w:rPr>
          <w:rtl w:val="0"/>
        </w:rPr>
        <w:t xml:space="preserve">- Al Bresloff</w:t>
      </w:r>
    </w:p>
    <w:p w:rsidR="00000000" w:rsidDel="00000000" w:rsidP="00000000" w:rsidRDefault="00000000" w:rsidRPr="00000000" w14:paraId="0000003D">
      <w:pPr>
        <w:widowControl w:val="0"/>
        <w:spacing w:after="240" w:before="240" w:lineRule="auto"/>
        <w:rPr/>
      </w:pPr>
      <w:r w:rsidDel="00000000" w:rsidR="00000000" w:rsidRPr="00000000">
        <w:rPr>
          <w:rtl w:val="0"/>
        </w:rPr>
        <w:t xml:space="preserve">Time Out Chicago - Somewhat Recommended</w:t>
      </w:r>
    </w:p>
    <w:p w:rsidR="00000000" w:rsidDel="00000000" w:rsidP="00000000" w:rsidRDefault="00000000" w:rsidRPr="00000000" w14:paraId="0000003E">
      <w:pPr>
        <w:widowControl w:val="0"/>
        <w:spacing w:after="240" w:before="240" w:lineRule="auto"/>
        <w:rPr>
          <w:i w:val="1"/>
          <w:iCs w:val="1"/>
        </w:rPr>
      </w:pPr>
      <w:r w:rsidDel="00000000" w:rsidR="00000000" w:rsidRPr="00000000">
        <w:rPr>
          <w:i w:val="1"/>
          <w:iCs w:val="1"/>
          <w:rtl w:val="0"/>
        </w:rPr>
        <w:t xml:space="preserve">"...When Frank Lloyd Wright and his mistress have a terrific row, one can only imagine what they say to each other. And that’s precisely the problem with Frank’s Home: One has to imagine. The most dramatic encounter in Nelson’s new play takes place offstage."</w:t>
      </w:r>
    </w:p>
    <w:p w:rsidR="00000000" w:rsidDel="00000000" w:rsidP="00000000" w:rsidRDefault="00000000" w:rsidRPr="00000000" w14:paraId="0000003F">
      <w:pPr>
        <w:widowControl w:val="0"/>
        <w:rPr>
          <w:color w:val="1155cc"/>
          <w:u w:val="single"/>
        </w:rPr>
      </w:pPr>
      <w:hyperlink r:id="rId13">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40">
      <w:pPr>
        <w:widowControl w:val="0"/>
        <w:rPr/>
      </w:pPr>
      <w:r w:rsidDel="00000000" w:rsidR="00000000" w:rsidRPr="00000000">
        <w:rPr>
          <w:rtl w:val="0"/>
        </w:rPr>
        <w:t xml:space="preserve">- Novid Parsi</w:t>
      </w:r>
    </w:p>
    <w:p w:rsidR="00000000" w:rsidDel="00000000" w:rsidP="00000000" w:rsidRDefault="00000000" w:rsidRPr="00000000" w14:paraId="00000041">
      <w:pPr>
        <w:widowControl w:val="0"/>
        <w:spacing w:after="240" w:before="240" w:lineRule="auto"/>
        <w:rPr/>
      </w:pPr>
      <w:r w:rsidDel="00000000" w:rsidR="00000000" w:rsidRPr="00000000">
        <w:rPr>
          <w:rtl w:val="0"/>
        </w:rPr>
        <w:t xml:space="preserve">ChicagoCritic - Somewhat Recommended</w:t>
      </w:r>
    </w:p>
    <w:p w:rsidR="00000000" w:rsidDel="00000000" w:rsidP="00000000" w:rsidRDefault="00000000" w:rsidRPr="00000000" w14:paraId="00000042">
      <w:pPr>
        <w:widowControl w:val="0"/>
        <w:spacing w:after="240" w:before="240" w:lineRule="auto"/>
        <w:rPr>
          <w:i w:val="1"/>
          <w:iCs w:val="1"/>
        </w:rPr>
      </w:pPr>
      <w:r w:rsidDel="00000000" w:rsidR="00000000" w:rsidRPr="00000000">
        <w:rPr>
          <w:i w:val="1"/>
          <w:iCs w:val="1"/>
          <w:rtl w:val="0"/>
        </w:rPr>
        <w:t xml:space="preserve">"...Frank’s Home contains too few revelations despite the wordiness of the 100 + minute one act play. It sure has its moments if you can get over the slow start. With some edits and tightening, Frank’s Home will become a place of enlightenment."</w:t>
      </w:r>
    </w:p>
    <w:p w:rsidR="00000000" w:rsidDel="00000000" w:rsidP="00000000" w:rsidRDefault="00000000" w:rsidRPr="00000000" w14:paraId="00000043">
      <w:pPr>
        <w:widowControl w:val="0"/>
        <w:rPr>
          <w:color w:val="1155cc"/>
          <w:u w:val="single"/>
        </w:rPr>
      </w:pPr>
      <w:hyperlink r:id="rId14">
        <w:r w:rsidDel="00000000" w:rsidR="00000000" w:rsidRPr="00000000">
          <w:rPr>
            <w:color w:val="1155cc"/>
            <w:u w:val="single"/>
            <w:rtl w:val="0"/>
          </w:rPr>
          <w:t xml:space="preserve">Read Full Review</w:t>
        </w:r>
      </w:hyperlink>
      <w:r w:rsidDel="00000000" w:rsidR="00000000" w:rsidRPr="00000000">
        <w:rPr>
          <w:rtl w:val="0"/>
        </w:rPr>
      </w:r>
    </w:p>
    <w:p w:rsidR="00000000" w:rsidDel="00000000" w:rsidP="00000000" w:rsidRDefault="00000000" w:rsidRPr="00000000" w14:paraId="00000044">
      <w:pPr>
        <w:widowControl w:val="0"/>
        <w:rPr/>
      </w:pPr>
      <w:r w:rsidDel="00000000" w:rsidR="00000000" w:rsidRPr="00000000">
        <w:rPr>
          <w:rtl w:val="0"/>
        </w:rPr>
        <w:t xml:space="preserve">- Tom Williams</w:t>
      </w:r>
    </w:p>
    <w:p w:rsidR="00000000" w:rsidDel="00000000" w:rsidP="00000000" w:rsidRDefault="00000000" w:rsidRPr="00000000" w14:paraId="00000045">
      <w:pPr>
        <w:widowControl w:val="0"/>
        <w:spacing w:after="240" w:before="240" w:lineRule="auto"/>
        <w:rPr/>
      </w:pPr>
      <w:r w:rsidDel="00000000" w:rsidR="00000000" w:rsidRPr="00000000">
        <w:rPr>
          <w:rtl w:val="0"/>
        </w:rPr>
        <w:t xml:space="preserve">Chicago Stage and Screen - Somewhat Recommended</w:t>
      </w:r>
    </w:p>
    <w:p w:rsidR="00000000" w:rsidDel="00000000" w:rsidP="00000000" w:rsidRDefault="00000000" w:rsidRPr="00000000" w14:paraId="00000046">
      <w:pPr>
        <w:widowControl w:val="0"/>
        <w:spacing w:after="240" w:before="240" w:lineRule="auto"/>
        <w:rPr>
          <w:i w:val="1"/>
          <w:iCs w:val="1"/>
        </w:rPr>
      </w:pPr>
      <w:r w:rsidDel="00000000" w:rsidR="00000000" w:rsidRPr="00000000">
        <w:rPr>
          <w:i w:val="1"/>
          <w:iCs w:val="1"/>
          <w:rtl w:val="0"/>
        </w:rPr>
        <w:t xml:space="preserve">"...In Peter Weller's stoic, square-jawed, steel-coated prism interpretation, Frank Lloyd Wright becomes a remote, albeit colorful island unto himself. He rants and raves (especially in a monologue that seems to go on for days) about beauty and art, but seems unable or not interested in forging any human connections. We admire his passion, but care nothing for the man himself."</w:t>
      </w:r>
    </w:p>
    <w:p w:rsidR="00000000" w:rsidDel="00000000" w:rsidP="00000000" w:rsidRDefault="00000000" w:rsidRPr="00000000" w14:paraId="00000047">
      <w:pPr>
        <w:widowControl w:val="0"/>
        <w:rPr/>
      </w:pPr>
      <w:r w:rsidDel="00000000" w:rsidR="00000000" w:rsidRPr="00000000">
        <w:rPr>
          <w:rtl w:val="0"/>
        </w:rPr>
        <w:t xml:space="preserve">- Joe Stead</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5">
        <w:r w:rsidDel="00000000" w:rsidR="00000000" w:rsidRPr="00000000">
          <w:rPr>
            <w:color w:val="1155cc"/>
            <w:u w:val="single"/>
            <w:rtl w:val="0"/>
          </w:rPr>
          <w:t xml:space="preserve">http://www.curtainup.com/frankshomechi.html</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6">
        <w:r w:rsidDel="00000000" w:rsidR="00000000" w:rsidRPr="00000000">
          <w:rPr>
            <w:color w:val="1155cc"/>
            <w:u w:val="single"/>
            <w:rtl w:val="0"/>
          </w:rPr>
          <w:t xml:space="preserve">https://variety.com/2006/legit/reviews/frank-s-home-2-1200511648/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17">
        <w:r w:rsidDel="00000000" w:rsidR="00000000" w:rsidRPr="00000000">
          <w:rPr>
            <w:color w:val="1155cc"/>
            <w:u w:val="single"/>
            <w:rtl w:val="0"/>
          </w:rPr>
          <w:t xml:space="preserve">https://www.theatermania.com/news/franks-home_9954/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pStyle w:val="Heading1"/>
        <w:keepNext w:val="0"/>
        <w:keepLines w:val="0"/>
        <w:widowControl w:val="0"/>
        <w:rPr>
          <w:sz w:val="46"/>
          <w:szCs w:val="46"/>
        </w:rPr>
      </w:pPr>
      <w:bookmarkStart w:colFirst="0" w:colLast="0" w:name="_nch3k5x201yf" w:id="3"/>
      <w:bookmarkEnd w:id="3"/>
      <w:r w:rsidDel="00000000" w:rsidR="00000000" w:rsidRPr="00000000">
        <w:rPr>
          <w:sz w:val="46"/>
          <w:szCs w:val="46"/>
          <w:rtl w:val="0"/>
        </w:rPr>
        <w:t xml:space="preserve">Full Cast, Creative Team Set for </w:t>
      </w:r>
      <w:r w:rsidDel="00000000" w:rsidR="00000000" w:rsidRPr="00000000">
        <w:rPr>
          <w:i w:val="1"/>
          <w:iCs w:val="1"/>
          <w:sz w:val="46"/>
          <w:szCs w:val="46"/>
          <w:rtl w:val="0"/>
        </w:rPr>
        <w:t xml:space="preserve">Frank’s Home</w:t>
      </w:r>
      <w:r w:rsidDel="00000000" w:rsidR="00000000" w:rsidRPr="00000000">
        <w:rPr>
          <w:sz w:val="46"/>
          <w:szCs w:val="46"/>
          <w:rtl w:val="0"/>
        </w:rPr>
        <w:t xml:space="preserve"> at Playwrights Horizons</w:t>
      </w:r>
    </w:p>
    <w:p w:rsidR="00000000" w:rsidDel="00000000" w:rsidP="00000000" w:rsidRDefault="00000000" w:rsidRPr="00000000" w14:paraId="00000051">
      <w:pPr>
        <w:widowControl w:val="0"/>
        <w:rPr/>
      </w:pP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New York City</w:t>
        </w:r>
      </w:hyperlink>
      <w:r w:rsidDel="00000000" w:rsidR="00000000" w:rsidRPr="00000000">
        <w:rPr>
          <w:rtl w:val="0"/>
        </w:rPr>
        <w:t xml:space="preserve"> |</w:t>
      </w:r>
    </w:p>
    <w:p w:rsidR="00000000" w:rsidDel="00000000" w:rsidP="00000000" w:rsidRDefault="00000000" w:rsidRPr="00000000" w14:paraId="00000052">
      <w:pPr>
        <w:widowControl w:val="0"/>
        <w:spacing w:after="240" w:before="240" w:lineRule="auto"/>
        <w:rPr/>
      </w:pPr>
      <w:r w:rsidDel="00000000" w:rsidR="00000000" w:rsidRPr="00000000">
        <w:rPr>
          <w:rtl w:val="0"/>
        </w:rPr>
        <w:t xml:space="preserve">November 30, 2006</w:t>
      </w:r>
    </w:p>
    <w:p w:rsidR="00000000" w:rsidDel="00000000" w:rsidP="00000000" w:rsidRDefault="00000000" w:rsidRPr="00000000" w14:paraId="00000053">
      <w:pPr>
        <w:widowControl w:val="0"/>
        <w:rPr/>
      </w:pPr>
      <w:r w:rsidDel="00000000" w:rsidR="00000000" w:rsidRPr="00000000">
        <w:rPr>
          <w:rtl w:val="0"/>
        </w:rPr>
        <w:tab/>
        <w:t xml:space="preserve"> </w:t>
      </w:r>
      <w:r w:rsidDel="00000000" w:rsidR="00000000" w:rsidRPr="00000000">
        <w:rPr/>
        <w:drawing>
          <wp:inline distB="114300" distT="114300" distL="114300" distR="114300">
            <wp:extent cx="635000" cy="635000"/>
            <wp:effectExtent b="0" l="0" r="0" t="0"/>
            <wp:docPr descr="Jay Whittaker, Harris Yulin,and Peter Weller in Frank's Home&#10;(© Michael Brosilow)" id="1" name="image1.png"/>
            <a:graphic>
              <a:graphicData uri="http://schemas.openxmlformats.org/drawingml/2006/picture">
                <pic:pic>
                  <pic:nvPicPr>
                    <pic:cNvPr descr="Jay Whittaker, Harris Yulin,and Peter Weller in Frank's Home&#10;(© Michael Brosilow)" id="0" name="image1.png"/>
                    <pic:cNvPicPr preferRelativeResize="0"/>
                  </pic:nvPicPr>
                  <pic:blipFill>
                    <a:blip r:embed="rId20"/>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Jay Whittaker, Harris Yulin,</w:t>
      </w:r>
    </w:p>
    <w:p w:rsidR="00000000" w:rsidDel="00000000" w:rsidP="00000000" w:rsidRDefault="00000000" w:rsidRPr="00000000" w14:paraId="00000054">
      <w:pPr>
        <w:widowControl w:val="0"/>
        <w:rPr>
          <w:i w:val="1"/>
          <w:iCs w:val="1"/>
        </w:rPr>
      </w:pPr>
      <w:r w:rsidDel="00000000" w:rsidR="00000000" w:rsidRPr="00000000">
        <w:rPr>
          <w:rtl w:val="0"/>
        </w:rPr>
        <w:t xml:space="preserve">and Peter Weller in </w:t>
      </w:r>
      <w:r w:rsidDel="00000000" w:rsidR="00000000" w:rsidRPr="00000000">
        <w:rPr>
          <w:i w:val="1"/>
          <w:iCs w:val="1"/>
          <w:rtl w:val="0"/>
        </w:rPr>
        <w:t xml:space="preserve">Frank’s Home</w:t>
      </w:r>
    </w:p>
    <w:p w:rsidR="00000000" w:rsidDel="00000000" w:rsidP="00000000" w:rsidRDefault="00000000" w:rsidRPr="00000000" w14:paraId="00000055">
      <w:pPr>
        <w:widowControl w:val="0"/>
        <w:rPr/>
      </w:pPr>
      <w:r w:rsidDel="00000000" w:rsidR="00000000" w:rsidRPr="00000000">
        <w:rPr>
          <w:rtl w:val="0"/>
        </w:rPr>
        <w:t xml:space="preserve">(© Michael Brosilow)</w:t>
      </w:r>
    </w:p>
    <w:p w:rsidR="00000000" w:rsidDel="00000000" w:rsidP="00000000" w:rsidRDefault="00000000" w:rsidRPr="00000000" w14:paraId="00000056">
      <w:pPr>
        <w:widowControl w:val="0"/>
        <w:spacing w:after="240" w:before="240" w:lineRule="auto"/>
        <w:rPr/>
      </w:pPr>
      <w:r w:rsidDel="00000000" w:rsidR="00000000" w:rsidRPr="00000000">
        <w:rPr>
          <w:rtl w:val="0"/>
        </w:rPr>
        <w:tab/>
        <w:t xml:space="preserve">Mary Beth Fisher, Maggie Siff, and Jay Whittaker will join previously announced star Peter Weller and Harris Yulin in</w:t>
      </w:r>
      <w:hyperlink r:id="rId21">
        <w:r w:rsidDel="00000000" w:rsidR="00000000" w:rsidRPr="00000000">
          <w:rPr>
            <w:rtl w:val="0"/>
          </w:rPr>
          <w:t xml:space="preserve"> </w:t>
        </w:r>
      </w:hyperlink>
      <w:hyperlink r:id="rId22">
        <w:r w:rsidDel="00000000" w:rsidR="00000000" w:rsidRPr="00000000">
          <w:rPr>
            <w:i w:val="1"/>
            <w:iCs w:val="1"/>
            <w:color w:val="1155cc"/>
            <w:u w:val="single"/>
            <w:rtl w:val="0"/>
          </w:rPr>
          <w:t xml:space="preserve">Frank’s Home</w:t>
        </w:r>
      </w:hyperlink>
      <w:r w:rsidDel="00000000" w:rsidR="00000000" w:rsidRPr="00000000">
        <w:rPr>
          <w:rtl w:val="0"/>
        </w:rPr>
        <w:t xml:space="preserve">, Richard Nelson’s drama about architect Frank Lloyd Wright, at Playwrights Horizons. The production, to be directed by Tony Award winner Robert Falls, will run January 12-February 18 and will open officially on January 30. It is coming to New York intact from Chicago’s Goodman Theatre, where it is now playing and will continue through December 23.</w:t>
      </w:r>
    </w:p>
    <w:p w:rsidR="00000000" w:rsidDel="00000000" w:rsidP="00000000" w:rsidRDefault="00000000" w:rsidRPr="00000000" w14:paraId="00000057">
      <w:pPr>
        <w:widowControl w:val="0"/>
        <w:spacing w:after="240" w:before="240" w:lineRule="auto"/>
        <w:rPr/>
      </w:pPr>
      <w:r w:rsidDel="00000000" w:rsidR="00000000" w:rsidRPr="00000000">
        <w:rPr>
          <w:rtl w:val="0"/>
        </w:rPr>
        <w:t xml:space="preserve">The play is set in the summer of 1923, when Wright, who has recently moved to California, is trying to mend his broken relationships with his adult children and revive his failing career. Nelson received a Tony Award for the musical </w:t>
      </w:r>
      <w:r w:rsidDel="00000000" w:rsidR="00000000" w:rsidRPr="00000000">
        <w:rPr>
          <w:i w:val="1"/>
          <w:iCs w:val="1"/>
          <w:rtl w:val="0"/>
        </w:rPr>
        <w:t xml:space="preserve">The Dead</w:t>
      </w:r>
      <w:r w:rsidDel="00000000" w:rsidR="00000000" w:rsidRPr="00000000">
        <w:rPr>
          <w:rtl w:val="0"/>
        </w:rPr>
        <w:t xml:space="preserve">; among his other works are </w:t>
      </w:r>
      <w:r w:rsidDel="00000000" w:rsidR="00000000" w:rsidRPr="00000000">
        <w:rPr>
          <w:i w:val="1"/>
          <w:iCs w:val="1"/>
          <w:rtl w:val="0"/>
        </w:rPr>
        <w:t xml:space="preserve">Rodney’s Wife</w:t>
      </w:r>
      <w:r w:rsidDel="00000000" w:rsidR="00000000" w:rsidRPr="00000000">
        <w:rPr>
          <w:rtl w:val="0"/>
        </w:rPr>
        <w:t xml:space="preserve">, </w:t>
      </w:r>
      <w:r w:rsidDel="00000000" w:rsidR="00000000" w:rsidRPr="00000000">
        <w:rPr>
          <w:i w:val="1"/>
          <w:iCs w:val="1"/>
          <w:rtl w:val="0"/>
        </w:rPr>
        <w:t xml:space="preserve">Madame Melville</w:t>
      </w:r>
      <w:r w:rsidDel="00000000" w:rsidR="00000000" w:rsidRPr="00000000">
        <w:rPr>
          <w:rtl w:val="0"/>
        </w:rPr>
        <w:t xml:space="preserve">, </w:t>
      </w:r>
      <w:r w:rsidDel="00000000" w:rsidR="00000000" w:rsidRPr="00000000">
        <w:rPr>
          <w:i w:val="1"/>
          <w:iCs w:val="1"/>
          <w:rtl w:val="0"/>
        </w:rPr>
        <w:t xml:space="preserve">Two Shakespearean Actors</w:t>
      </w:r>
      <w:r w:rsidDel="00000000" w:rsidR="00000000" w:rsidRPr="00000000">
        <w:rPr>
          <w:rtl w:val="0"/>
        </w:rPr>
        <w:t xml:space="preserve">, and </w:t>
      </w:r>
      <w:r w:rsidDel="00000000" w:rsidR="00000000" w:rsidRPr="00000000">
        <w:rPr>
          <w:i w:val="1"/>
          <w:iCs w:val="1"/>
          <w:rtl w:val="0"/>
        </w:rPr>
        <w:t xml:space="preserve">Some Americans Abroad</w:t>
      </w:r>
      <w:r w:rsidDel="00000000" w:rsidR="00000000" w:rsidRPr="00000000">
        <w:rPr>
          <w:rtl w:val="0"/>
        </w:rPr>
        <w:t xml:space="preserve">.</w:t>
      </w:r>
    </w:p>
    <w:p w:rsidR="00000000" w:rsidDel="00000000" w:rsidP="00000000" w:rsidRDefault="00000000" w:rsidRPr="00000000" w14:paraId="00000058">
      <w:pPr>
        <w:widowControl w:val="0"/>
        <w:spacing w:after="240" w:before="240" w:lineRule="auto"/>
        <w:rPr/>
      </w:pPr>
      <w:r w:rsidDel="00000000" w:rsidR="00000000" w:rsidRPr="00000000">
        <w:rPr>
          <w:rtl w:val="0"/>
        </w:rPr>
        <w:t xml:space="preserve">The creative team for </w:t>
      </w:r>
      <w:r w:rsidDel="00000000" w:rsidR="00000000" w:rsidRPr="00000000">
        <w:rPr>
          <w:i w:val="1"/>
          <w:iCs w:val="1"/>
          <w:rtl w:val="0"/>
        </w:rPr>
        <w:t xml:space="preserve">Frank’s Home</w:t>
      </w:r>
      <w:r w:rsidDel="00000000" w:rsidR="00000000" w:rsidRPr="00000000">
        <w:rPr>
          <w:rtl w:val="0"/>
        </w:rPr>
        <w:t xml:space="preserve"> includes Thomas Lynch (sets), Susan Hilferty (costumes), Michael Phillipi (lighting), and Richard Woodbury (sound). Falls received the Tony Award for his direction of the revival of </w:t>
      </w:r>
      <w:r w:rsidDel="00000000" w:rsidR="00000000" w:rsidRPr="00000000">
        <w:rPr>
          <w:i w:val="1"/>
          <w:iCs w:val="1"/>
          <w:rtl w:val="0"/>
        </w:rPr>
        <w:t xml:space="preserve">Death of a Salesman</w:t>
      </w:r>
      <w:r w:rsidDel="00000000" w:rsidR="00000000" w:rsidRPr="00000000">
        <w:rPr>
          <w:rtl w:val="0"/>
        </w:rPr>
        <w:t xml:space="preserve"> and a Tony nomination for the revival of </w:t>
      </w:r>
      <w:r w:rsidDel="00000000" w:rsidR="00000000" w:rsidRPr="00000000">
        <w:rPr>
          <w:i w:val="1"/>
          <w:iCs w:val="1"/>
          <w:rtl w:val="0"/>
        </w:rPr>
        <w:t xml:space="preserve">Long Day’s Journey Into Night</w:t>
      </w:r>
      <w:r w:rsidDel="00000000" w:rsidR="00000000" w:rsidRPr="00000000">
        <w:rPr>
          <w:rtl w:val="0"/>
        </w:rPr>
        <w:t xml:space="preserve">. He will direct the Broadway production of Eric Bogosian’s </w:t>
      </w:r>
      <w:r w:rsidDel="00000000" w:rsidR="00000000" w:rsidRPr="00000000">
        <w:rPr>
          <w:i w:val="1"/>
          <w:iCs w:val="1"/>
          <w:rtl w:val="0"/>
        </w:rPr>
        <w:t xml:space="preserve">Talk Radio</w:t>
      </w:r>
      <w:r w:rsidDel="00000000" w:rsidR="00000000" w:rsidRPr="00000000">
        <w:rPr>
          <w:rtl w:val="0"/>
        </w:rPr>
        <w:t xml:space="preserve"> next year.</w:t>
      </w:r>
    </w:p>
    <w:p w:rsidR="00000000" w:rsidDel="00000000" w:rsidP="00000000" w:rsidRDefault="00000000" w:rsidRPr="00000000" w14:paraId="00000059">
      <w:pPr>
        <w:widowControl w:val="0"/>
        <w:spacing w:after="240" w:before="240" w:lineRule="auto"/>
        <w:rPr/>
      </w:pPr>
      <w:r w:rsidDel="00000000" w:rsidR="00000000" w:rsidRPr="00000000">
        <w:rPr>
          <w:rtl w:val="0"/>
        </w:rPr>
        <w:t xml:space="preserve">Weller, who will play Wright, has been seen on Broadway in </w:t>
      </w:r>
      <w:r w:rsidDel="00000000" w:rsidR="00000000" w:rsidRPr="00000000">
        <w:rPr>
          <w:i w:val="1"/>
          <w:iCs w:val="1"/>
          <w:rtl w:val="0"/>
        </w:rPr>
        <w:t xml:space="preserve">Sticks and Bones</w:t>
      </w:r>
      <w:r w:rsidDel="00000000" w:rsidR="00000000" w:rsidRPr="00000000">
        <w:rPr>
          <w:rtl w:val="0"/>
        </w:rPr>
        <w:t xml:space="preserve">, </w:t>
      </w:r>
      <w:r w:rsidDel="00000000" w:rsidR="00000000" w:rsidRPr="00000000">
        <w:rPr>
          <w:i w:val="1"/>
          <w:iCs w:val="1"/>
          <w:rtl w:val="0"/>
        </w:rPr>
        <w:t xml:space="preserve">Summer Brave</w:t>
      </w:r>
      <w:r w:rsidDel="00000000" w:rsidR="00000000" w:rsidRPr="00000000">
        <w:rPr>
          <w:rtl w:val="0"/>
        </w:rPr>
        <w:t xml:space="preserve">, and </w:t>
      </w:r>
      <w:r w:rsidDel="00000000" w:rsidR="00000000" w:rsidRPr="00000000">
        <w:rPr>
          <w:i w:val="1"/>
          <w:iCs w:val="1"/>
          <w:rtl w:val="0"/>
        </w:rPr>
        <w:t xml:space="preserve">Full Circle</w:t>
      </w:r>
      <w:r w:rsidDel="00000000" w:rsidR="00000000" w:rsidRPr="00000000">
        <w:rPr>
          <w:rtl w:val="0"/>
        </w:rPr>
        <w:t xml:space="preserve">; he is best known for his appearances in such films as </w:t>
      </w:r>
      <w:r w:rsidDel="00000000" w:rsidR="00000000" w:rsidRPr="00000000">
        <w:rPr>
          <w:i w:val="1"/>
          <w:iCs w:val="1"/>
          <w:rtl w:val="0"/>
        </w:rPr>
        <w:t xml:space="preserve">Robocop</w:t>
      </w:r>
      <w:r w:rsidDel="00000000" w:rsidR="00000000" w:rsidRPr="00000000">
        <w:rPr>
          <w:rtl w:val="0"/>
        </w:rPr>
        <w:t xml:space="preserve"> and </w:t>
      </w:r>
      <w:r w:rsidDel="00000000" w:rsidR="00000000" w:rsidRPr="00000000">
        <w:rPr>
          <w:i w:val="1"/>
          <w:iCs w:val="1"/>
          <w:rtl w:val="0"/>
        </w:rPr>
        <w:t xml:space="preserve">Shoot the Moon</w:t>
      </w:r>
      <w:r w:rsidDel="00000000" w:rsidR="00000000" w:rsidRPr="00000000">
        <w:rPr>
          <w:rtl w:val="0"/>
        </w:rPr>
        <w:t xml:space="preserve">. Yulin, who will play architect Louis Sullivan, has starred on Broadway in </w:t>
      </w:r>
      <w:r w:rsidDel="00000000" w:rsidR="00000000" w:rsidRPr="00000000">
        <w:rPr>
          <w:i w:val="1"/>
          <w:iCs w:val="1"/>
          <w:rtl w:val="0"/>
        </w:rPr>
        <w:t xml:space="preserve">Hedda Gabler</w:t>
      </w:r>
      <w:r w:rsidDel="00000000" w:rsidR="00000000" w:rsidRPr="00000000">
        <w:rPr>
          <w:rtl w:val="0"/>
        </w:rPr>
        <w:t xml:space="preserve">, </w:t>
      </w:r>
      <w:r w:rsidDel="00000000" w:rsidR="00000000" w:rsidRPr="00000000">
        <w:rPr>
          <w:i w:val="1"/>
          <w:iCs w:val="1"/>
          <w:rtl w:val="0"/>
        </w:rPr>
        <w:t xml:space="preserve">The Price</w:t>
      </w:r>
      <w:r w:rsidDel="00000000" w:rsidR="00000000" w:rsidRPr="00000000">
        <w:rPr>
          <w:rtl w:val="0"/>
        </w:rPr>
        <w:t xml:space="preserve">, and </w:t>
      </w:r>
      <w:r w:rsidDel="00000000" w:rsidR="00000000" w:rsidRPr="00000000">
        <w:rPr>
          <w:i w:val="1"/>
          <w:iCs w:val="1"/>
          <w:rtl w:val="0"/>
        </w:rPr>
        <w:t xml:space="preserve">The Diary of Anne Frank</w:t>
      </w:r>
      <w:r w:rsidDel="00000000" w:rsidR="00000000" w:rsidRPr="00000000">
        <w:rPr>
          <w:rtl w:val="0"/>
        </w:rPr>
        <w:t xml:space="preserve">, and was seen last season at Playwrights Horizons in </w:t>
      </w:r>
      <w:r w:rsidDel="00000000" w:rsidR="00000000" w:rsidRPr="00000000">
        <w:rPr>
          <w:i w:val="1"/>
          <w:iCs w:val="1"/>
          <w:rtl w:val="0"/>
        </w:rPr>
        <w:t xml:space="preserve">Fran’s Bed</w:t>
      </w:r>
      <w:r w:rsidDel="00000000" w:rsidR="00000000" w:rsidRPr="00000000">
        <w:rPr>
          <w:rtl w:val="0"/>
        </w:rPr>
        <w:t xml:space="preserve">.</w:t>
      </w:r>
    </w:p>
    <w:p w:rsidR="00000000" w:rsidDel="00000000" w:rsidP="00000000" w:rsidRDefault="00000000" w:rsidRPr="00000000" w14:paraId="0000005A">
      <w:pPr>
        <w:widowControl w:val="0"/>
        <w:spacing w:after="240" w:before="240" w:lineRule="auto"/>
        <w:rPr/>
      </w:pPr>
      <w:r w:rsidDel="00000000" w:rsidR="00000000" w:rsidRPr="00000000">
        <w:rPr>
          <w:rtl w:val="0"/>
        </w:rPr>
        <w:t xml:space="preserve">Fisher, who will play Wright’s mistress Miriam Noel, has appeared on the New York stage in </w:t>
      </w:r>
      <w:r w:rsidDel="00000000" w:rsidR="00000000" w:rsidRPr="00000000">
        <w:rPr>
          <w:i w:val="1"/>
          <w:iCs w:val="1"/>
          <w:rtl w:val="0"/>
        </w:rPr>
        <w:t xml:space="preserve">The Night of the Iguana</w:t>
      </w:r>
      <w:r w:rsidDel="00000000" w:rsidR="00000000" w:rsidRPr="00000000">
        <w:rPr>
          <w:rtl w:val="0"/>
        </w:rPr>
        <w:t xml:space="preserve">, </w:t>
      </w:r>
      <w:r w:rsidDel="00000000" w:rsidR="00000000" w:rsidRPr="00000000">
        <w:rPr>
          <w:i w:val="1"/>
          <w:iCs w:val="1"/>
          <w:rtl w:val="0"/>
        </w:rPr>
        <w:t xml:space="preserve">Boy Gets Girl</w:t>
      </w:r>
      <w:r w:rsidDel="00000000" w:rsidR="00000000" w:rsidRPr="00000000">
        <w:rPr>
          <w:rtl w:val="0"/>
        </w:rPr>
        <w:t xml:space="preserve">, and </w:t>
      </w:r>
      <w:r w:rsidDel="00000000" w:rsidR="00000000" w:rsidRPr="00000000">
        <w:rPr>
          <w:i w:val="1"/>
          <w:iCs w:val="1"/>
          <w:rtl w:val="0"/>
        </w:rPr>
        <w:t xml:space="preserve">Extremities</w:t>
      </w:r>
      <w:r w:rsidDel="00000000" w:rsidR="00000000" w:rsidRPr="00000000">
        <w:rPr>
          <w:rtl w:val="0"/>
        </w:rPr>
        <w:t xml:space="preserve">. Siff, who will play Catherine Wright Baxter, played Lulu in the Public Theater production of </w:t>
      </w:r>
      <w:r w:rsidDel="00000000" w:rsidR="00000000" w:rsidRPr="00000000">
        <w:rPr>
          <w:i w:val="1"/>
          <w:iCs w:val="1"/>
          <w:rtl w:val="0"/>
        </w:rPr>
        <w:t xml:space="preserve">The Ruby Sunrise</w:t>
      </w:r>
      <w:r w:rsidDel="00000000" w:rsidR="00000000" w:rsidRPr="00000000">
        <w:rPr>
          <w:rtl w:val="0"/>
        </w:rPr>
        <w:t xml:space="preserve">. Whittaker, who will play Frank’s son, Lloyd Wright, has performed with the Royal Shakespeare Company. The cast of </w:t>
      </w:r>
      <w:r w:rsidDel="00000000" w:rsidR="00000000" w:rsidRPr="00000000">
        <w:rPr>
          <w:i w:val="1"/>
          <w:iCs w:val="1"/>
          <w:rtl w:val="0"/>
        </w:rPr>
        <w:t xml:space="preserve">Frank’s Home</w:t>
      </w:r>
      <w:r w:rsidDel="00000000" w:rsidR="00000000" w:rsidRPr="00000000">
        <w:rPr>
          <w:rtl w:val="0"/>
        </w:rPr>
        <w:t xml:space="preserve"> also includes Chris Henry Coffey as Kenneth Baxter, Jeremy Strong as William, and Holley Fain as Helen</w:t>
      </w:r>
    </w:p>
    <w:p w:rsidR="00000000" w:rsidDel="00000000" w:rsidP="00000000" w:rsidRDefault="00000000" w:rsidRPr="00000000" w14:paraId="0000005B">
      <w:pPr>
        <w:widowControl w:val="0"/>
        <w:spacing w:after="240" w:before="240" w:lineRule="auto"/>
        <w:ind w:left="600" w:right="600" w:firstLine="0"/>
        <w:rPr/>
      </w:pPr>
      <w:r w:rsidDel="00000000" w:rsidR="00000000" w:rsidRPr="00000000">
        <w:rPr>
          <w:rtl w:val="0"/>
        </w:rPr>
        <w:t xml:space="preserve">Robert Falls has elicited excellent performances from the ensemble cast.</w:t>
      </w:r>
    </w:p>
    <w:p w:rsidR="00000000" w:rsidDel="00000000" w:rsidP="00000000" w:rsidRDefault="00000000" w:rsidRPr="00000000" w14:paraId="0000005C">
      <w:pPr>
        <w:widowControl w:val="0"/>
        <w:rPr/>
      </w:pPr>
      <w:r w:rsidDel="00000000" w:rsidR="00000000" w:rsidRPr="00000000">
        <w:rPr>
          <w:rtl w:val="0"/>
        </w:rPr>
        <w:t xml:space="preserve">Frank Scheck, New York Post</w:t>
      </w:r>
    </w:p>
    <w:p w:rsidR="00000000" w:rsidDel="00000000" w:rsidP="00000000" w:rsidRDefault="00000000" w:rsidRPr="00000000" w14:paraId="0000005D">
      <w:pPr>
        <w:widowControl w:val="0"/>
        <w:spacing w:after="240" w:before="240" w:lineRule="auto"/>
        <w:ind w:left="600" w:right="600" w:firstLine="0"/>
        <w:rPr/>
      </w:pPr>
      <w:r w:rsidDel="00000000" w:rsidR="00000000" w:rsidRPr="00000000">
        <w:rPr>
          <w:rtl w:val="0"/>
        </w:rPr>
        <w:t xml:space="preserve">Thoroughly invigorating. A tightly-focused piece of Chekhovian drama.</w:t>
      </w:r>
    </w:p>
    <w:p w:rsidR="00000000" w:rsidDel="00000000" w:rsidP="00000000" w:rsidRDefault="00000000" w:rsidRPr="00000000" w14:paraId="0000005E">
      <w:pPr>
        <w:widowControl w:val="0"/>
        <w:rPr/>
      </w:pPr>
      <w:r w:rsidDel="00000000" w:rsidR="00000000" w:rsidRPr="00000000">
        <w:rPr>
          <w:rtl w:val="0"/>
        </w:rPr>
        <w:t xml:space="preserve">Chris Jones, Chicago Tribune</w:t>
      </w:r>
    </w:p>
    <w:p w:rsidR="00000000" w:rsidDel="00000000" w:rsidP="00000000" w:rsidRDefault="00000000" w:rsidRPr="00000000" w14:paraId="0000005F">
      <w:pPr>
        <w:widowControl w:val="0"/>
        <w:spacing w:after="240" w:before="240" w:lineRule="auto"/>
        <w:ind w:left="600" w:right="600" w:firstLine="0"/>
        <w:rPr/>
      </w:pPr>
      <w:r w:rsidDel="00000000" w:rsidR="00000000" w:rsidRPr="00000000">
        <w:rPr>
          <w:rtl w:val="0"/>
        </w:rPr>
        <w:t xml:space="preserve">Peter Weller is dazzling as Frank Lloyd Wright.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23">
        <w:r w:rsidDel="00000000" w:rsidR="00000000" w:rsidRPr="00000000">
          <w:rPr>
            <w:color w:val="1155cc"/>
            <w:u w:val="single"/>
            <w:rtl w:val="0"/>
          </w:rPr>
          <w:t xml:space="preserve">https://www.nytimes.com/2007/01/31/theater/reviews/31fran.html</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24">
        <w:r w:rsidDel="00000000" w:rsidR="00000000" w:rsidRPr="00000000">
          <w:rPr>
            <w:color w:val="1155cc"/>
            <w:u w:val="single"/>
            <w:rtl w:val="0"/>
          </w:rPr>
          <w:t xml:space="preserve">https://playbill.com/article/blueprints-of-frank-lloyd-wrights-life-exposed-in-franks-home-com-137657</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25">
        <w:r w:rsidDel="00000000" w:rsidR="00000000" w:rsidRPr="00000000">
          <w:rPr>
            <w:color w:val="1155cc"/>
            <w:u w:val="single"/>
            <w:rtl w:val="0"/>
          </w:rPr>
          <w:t xml:space="preserve">https://nymag.com/arts/theater/reviews/27305/</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26">
        <w:r w:rsidDel="00000000" w:rsidR="00000000" w:rsidRPr="00000000">
          <w:rPr>
            <w:color w:val="1155cc"/>
            <w:u w:val="single"/>
            <w:rtl w:val="0"/>
          </w:rPr>
          <w:t xml:space="preserve">https://variety.com/2007/legit/reviews/frank-s-home-1200510721/</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27">
        <w:r w:rsidDel="00000000" w:rsidR="00000000" w:rsidRPr="00000000">
          <w:rPr>
            <w:color w:val="1155cc"/>
            <w:u w:val="single"/>
            <w:rtl w:val="0"/>
          </w:rPr>
          <w:t xml:space="preserve">https://www.broadwayworld.com/article/Photo-Flash-Franks-Home-at-Playwrights-Horizons-20070123</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http://www.theatermania.com/content/show.cfm/show/128402" TargetMode="External"/><Relationship Id="rId21" Type="http://schemas.openxmlformats.org/officeDocument/2006/relationships/hyperlink" Target="http://www.theatermania.com/content/show.cfm/show/128402" TargetMode="External"/><Relationship Id="rId24" Type="http://schemas.openxmlformats.org/officeDocument/2006/relationships/hyperlink" Target="https://playbill.com/article/blueprints-of-frank-lloyd-wrights-life-exposed-in-franks-home-com-137657" TargetMode="External"/><Relationship Id="rId23" Type="http://schemas.openxmlformats.org/officeDocument/2006/relationships/hyperlink" Target="https://www.nytimes.com/2007/01/31/theater/reviews/31fra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untimes.com/entertainment/weiss/163368,CST-FTR-Frank07.article" TargetMode="External"/><Relationship Id="rId26" Type="http://schemas.openxmlformats.org/officeDocument/2006/relationships/hyperlink" Target="https://variety.com/2007/legit/reviews/frank-s-home-1200510721/" TargetMode="External"/><Relationship Id="rId25" Type="http://schemas.openxmlformats.org/officeDocument/2006/relationships/hyperlink" Target="https://nymag.com/arts/theater/reviews/27305/" TargetMode="External"/><Relationship Id="rId27" Type="http://schemas.openxmlformats.org/officeDocument/2006/relationships/hyperlink" Target="https://www.broadwayworld.com/article/Photo-Flash-Franks-Home-at-Playwrights-Horizons-20070123" TargetMode="External"/><Relationship Id="rId5" Type="http://schemas.openxmlformats.org/officeDocument/2006/relationships/styles" Target="styles.xml"/><Relationship Id="rId6" Type="http://schemas.openxmlformats.org/officeDocument/2006/relationships/hyperlink" Target="https://www.goodmantheatre.org/show/franks-home/" TargetMode="External"/><Relationship Id="rId7" Type="http://schemas.openxmlformats.org/officeDocument/2006/relationships/hyperlink" Target="https://playbill.com/article/photo-call-franks-home-com-138196" TargetMode="External"/><Relationship Id="rId8" Type="http://schemas.openxmlformats.org/officeDocument/2006/relationships/hyperlink" Target="https://www.theatreinchicago.com/theatre/goodman-theatre/61/" TargetMode="External"/><Relationship Id="rId11" Type="http://schemas.openxmlformats.org/officeDocument/2006/relationships/hyperlink" Target="http://www.dailysouthtown.com/entertainment/tgif/164036,0811tg2.article" TargetMode="External"/><Relationship Id="rId10" Type="http://schemas.openxmlformats.org/officeDocument/2006/relationships/hyperlink" Target="http://www.dailyherald.com/timeout/story.asp?id=3905820&amp;section=theater" TargetMode="External"/><Relationship Id="rId13" Type="http://schemas.openxmlformats.org/officeDocument/2006/relationships/hyperlink" Target="http://www.timeout.com/chicago/Details.do?page=1&amp;xyurl=xyl://TOCWebArticles2/94-95/theater_resident_companies/frank_s_home.xml" TargetMode="External"/><Relationship Id="rId12" Type="http://schemas.openxmlformats.org/officeDocument/2006/relationships/hyperlink" Target="http://www.windycitymediagroup.com/gay/lesbian/news/ARTICLE.php?AID=13481" TargetMode="External"/><Relationship Id="rId15" Type="http://schemas.openxmlformats.org/officeDocument/2006/relationships/hyperlink" Target="http://www.curtainup.com/frankshomechi.html" TargetMode="External"/><Relationship Id="rId14" Type="http://schemas.openxmlformats.org/officeDocument/2006/relationships/hyperlink" Target="http://www.chicagocritic.com/html/frank_s_home.html" TargetMode="External"/><Relationship Id="rId17" Type="http://schemas.openxmlformats.org/officeDocument/2006/relationships/hyperlink" Target="https://www.theatermania.com/news/franks-home_9954/" TargetMode="External"/><Relationship Id="rId16" Type="http://schemas.openxmlformats.org/officeDocument/2006/relationships/hyperlink" Target="https://variety.com/2006/legit/reviews/frank-s-home-2-1200511648/" TargetMode="External"/><Relationship Id="rId19" Type="http://schemas.openxmlformats.org/officeDocument/2006/relationships/hyperlink" Target="https://www.theatermania.com/news/?market=new-york-city-theater" TargetMode="External"/><Relationship Id="rId18" Type="http://schemas.openxmlformats.org/officeDocument/2006/relationships/hyperlink" Target="https://www.theatermania.com/news/?market=new-york-city-thea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