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Pamplona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2017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Goodman Theatre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widowControl w:val="0"/>
        <w:spacing w:after="240" w:lineRule="auto"/>
        <w:rPr>
          <w:b w:val="1"/>
          <w:bCs w:val="1"/>
        </w:rPr>
      </w:pPr>
      <w:r w:rsidDel="00000000" w:rsidR="00000000" w:rsidRPr="00000000">
        <w:rPr>
          <w:b w:val="1"/>
          <w:bCs w:val="1"/>
          <w:i w:val="1"/>
          <w:iCs w:val="1"/>
          <w:rtl w:val="0"/>
        </w:rPr>
        <w:t xml:space="preserve">Pamplona, </w:t>
      </w:r>
      <w:r w:rsidDel="00000000" w:rsidR="00000000" w:rsidRPr="00000000">
        <w:rPr>
          <w:b w:val="1"/>
          <w:bCs w:val="1"/>
          <w:rtl w:val="0"/>
        </w:rPr>
        <w:t xml:space="preserve">Starring Stacy Keach as Ernest Hemingway</w:t>
        <w:br w:type="textWrapping"/>
        <w:t xml:space="preserve">By Jim McGrath</w:t>
        <w:br w:type="textWrapping"/>
        <w:t xml:space="preserve">Directed by Robert Falls</w:t>
        <w:br w:type="textWrapping"/>
        <w:t xml:space="preserve">A World Premiere </w:t>
        <w:br w:type="textWrapping"/>
      </w:r>
      <w:r w:rsidDel="00000000" w:rsidR="00000000" w:rsidRPr="00000000">
        <w:rPr>
          <w:b w:val="1"/>
          <w:bCs w:val="1"/>
          <w:u w:val="single"/>
          <w:rtl w:val="0"/>
        </w:rPr>
        <w:t xml:space="preserve">July 10 – August 19, 2018</w:t>
      </w:r>
      <w:r w:rsidDel="00000000" w:rsidR="00000000" w:rsidRPr="00000000">
        <w:rPr>
          <w:b w:val="1"/>
          <w:bCs w:val="1"/>
          <w:rtl w:val="0"/>
        </w:rPr>
        <w:t xml:space="preserve"> in the Owen</w:t>
      </w:r>
    </w:p>
    <w:p w:rsidR="00000000" w:rsidDel="00000000" w:rsidP="00000000" w:rsidRDefault="00000000" w:rsidRPr="00000000" w14:paraId="00000006">
      <w:pPr>
        <w:widowControl w:val="0"/>
        <w:spacing w:after="240" w:before="240" w:lineRule="auto"/>
        <w:rPr/>
      </w:pPr>
      <w:r w:rsidDel="00000000" w:rsidR="00000000" w:rsidRPr="00000000">
        <w:rPr>
          <w:rtl w:val="0"/>
        </w:rPr>
        <w:t xml:space="preserve">Goodman Theatre announces the Summer 2018 return of </w:t>
      </w:r>
      <w:r w:rsidDel="00000000" w:rsidR="00000000" w:rsidRPr="00000000">
        <w:rPr>
          <w:b w:val="1"/>
          <w:bCs w:val="1"/>
          <w:rtl w:val="0"/>
        </w:rPr>
        <w:t xml:space="preserve">Jim McGrath</w:t>
      </w:r>
      <w:r w:rsidDel="00000000" w:rsidR="00000000" w:rsidRPr="00000000">
        <w:rPr>
          <w:rtl w:val="0"/>
        </w:rPr>
        <w:t xml:space="preserve">’s </w:t>
      </w:r>
      <w:r w:rsidDel="00000000" w:rsidR="00000000" w:rsidRPr="00000000">
        <w:rPr>
          <w:i w:val="1"/>
          <w:iCs w:val="1"/>
          <w:rtl w:val="0"/>
        </w:rPr>
        <w:t xml:space="preserve">Pamplona </w:t>
      </w:r>
      <w:r w:rsidDel="00000000" w:rsidR="00000000" w:rsidRPr="00000000">
        <w:rPr>
          <w:rtl w:val="0"/>
        </w:rPr>
        <w:t xml:space="preserve">starring stage and screen veteran </w:t>
      </w:r>
      <w:r w:rsidDel="00000000" w:rsidR="00000000" w:rsidRPr="00000000">
        <w:rPr>
          <w:b w:val="1"/>
          <w:bCs w:val="1"/>
          <w:rtl w:val="0"/>
        </w:rPr>
        <w:t xml:space="preserve">Stacy Keach </w:t>
      </w:r>
      <w:r w:rsidDel="00000000" w:rsidR="00000000" w:rsidRPr="00000000">
        <w:rPr>
          <w:rtl w:val="0"/>
        </w:rPr>
        <w:t xml:space="preserve">as Ernest Hemingway, directed by Artistic Director </w:t>
      </w:r>
      <w:r w:rsidDel="00000000" w:rsidR="00000000" w:rsidRPr="00000000">
        <w:rPr>
          <w:b w:val="1"/>
          <w:bCs w:val="1"/>
          <w:rtl w:val="0"/>
        </w:rPr>
        <w:t xml:space="preserve">Robert Falls. </w:t>
      </w:r>
      <w:r w:rsidDel="00000000" w:rsidR="00000000" w:rsidRPr="00000000">
        <w:rPr>
          <w:rtl w:val="0"/>
        </w:rPr>
        <w:t xml:space="preserve">Originally scheduled for Spring 2017, </w:t>
      </w:r>
      <w:r w:rsidDel="00000000" w:rsidR="00000000" w:rsidRPr="00000000">
        <w:rPr>
          <w:i w:val="1"/>
          <w:iCs w:val="1"/>
          <w:rtl w:val="0"/>
        </w:rPr>
        <w:t xml:space="preserve">Pamplona</w:t>
      </w:r>
      <w:r w:rsidDel="00000000" w:rsidR="00000000" w:rsidRPr="00000000">
        <w:rPr>
          <w:b w:val="1"/>
          <w:bCs w:val="1"/>
          <w:rtl w:val="0"/>
        </w:rPr>
        <w:t xml:space="preserve"> </w:t>
      </w:r>
      <w:r w:rsidDel="00000000" w:rsidR="00000000" w:rsidRPr="00000000">
        <w:rPr>
          <w:rtl w:val="0"/>
        </w:rPr>
        <w:t xml:space="preserve">appeared for 11 preview performances but</w:t>
      </w:r>
      <w:r w:rsidDel="00000000" w:rsidR="00000000" w:rsidRPr="00000000">
        <w:rPr>
          <w:b w:val="1"/>
          <w:bCs w:val="1"/>
          <w:rtl w:val="0"/>
        </w:rPr>
        <w:t xml:space="preserve"> </w:t>
      </w:r>
      <w:r w:rsidDel="00000000" w:rsidR="00000000" w:rsidRPr="00000000">
        <w:rPr>
          <w:rtl w:val="0"/>
        </w:rPr>
        <w:t xml:space="preserve">closed prematurely after its star suddenly fell ill on Opening Night and doctors ordered recuperation. Keach’s return to </w:t>
      </w:r>
      <w:r w:rsidDel="00000000" w:rsidR="00000000" w:rsidRPr="00000000">
        <w:rPr>
          <w:i w:val="1"/>
          <w:iCs w:val="1"/>
          <w:rtl w:val="0"/>
        </w:rPr>
        <w:t xml:space="preserve">Pamplona</w:t>
      </w:r>
      <w:r w:rsidDel="00000000" w:rsidR="00000000" w:rsidRPr="00000000">
        <w:rPr>
          <w:rtl w:val="0"/>
        </w:rPr>
        <w:t xml:space="preserve"> marks the stage and screen actor’s second exploration of the literary legend: he earned a Golden Globe Award and an Emmy Award nomination for his portrayal of Hemingway in the eponymous 1988 television mini-series.</w:t>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In </w:t>
      </w:r>
      <w:r w:rsidDel="00000000" w:rsidR="00000000" w:rsidRPr="00000000">
        <w:rPr>
          <w:i w:val="1"/>
          <w:iCs w:val="1"/>
          <w:rtl w:val="0"/>
        </w:rPr>
        <w:t xml:space="preserve">Pamplona, </w:t>
      </w:r>
      <w:r w:rsidDel="00000000" w:rsidR="00000000" w:rsidRPr="00000000">
        <w:rPr>
          <w:rtl w:val="0"/>
        </w:rPr>
        <w:t xml:space="preserve">after the prize comes the pressure. Basking in the glory of career-defining awards—the 1953 Pulitzer Prize and the coveted Nobel Prize for Literature in 1954—legendary writer Ernest Hemingway insists his best work is yet to come. Five years later, holed up in a Spanish hotel with a looming deadline, he struggles to knock out a story about the rivalrous matadors of Pamplona. But his real battles lie outside the bullfighting arena; in declining health, consumed by his troubled fourth marriage and tormented by the specter of past glories, he must now conquer the deepening despair that threatens to engulf him.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https://www.goodmantheatre.org/press-rooms/pamplona/</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tbl>
      <w:tblPr>
        <w:tblStyle w:val="Table1"/>
        <w:tblW w:w="9360.0" w:type="dxa"/>
        <w:jc w:val="left"/>
        <w:tblLayout w:type="fixed"/>
        <w:tblLook w:val="0600"/>
      </w:tblPr>
      <w:tblGrid>
        <w:gridCol w:w="4910.407623080995"/>
        <w:gridCol w:w="4449.592376919005"/>
        <w:tblGridChange w:id="0">
          <w:tblGrid>
            <w:gridCol w:w="4910.407623080995"/>
            <w:gridCol w:w="4449.592376919005"/>
          </w:tblGrid>
        </w:tblGridChange>
      </w:tblGrid>
      <w:tr>
        <w:trPr>
          <w:cantSplit w:val="0"/>
          <w:trHeight w:val="199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widowControl w:val="0"/>
              <w:rPr/>
            </w:pPr>
            <w:r w:rsidDel="00000000" w:rsidR="00000000" w:rsidRPr="00000000">
              <w:rPr/>
              <w:drawing>
                <wp:inline distB="114300" distT="114300" distL="114300" distR="114300">
                  <wp:extent cx="2362200" cy="35433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362200" cy="3543300"/>
                          </a:xfrm>
                          <a:prstGeom prst="rect"/>
                          <a:ln/>
                        </pic:spPr>
                      </pic:pic>
                    </a:graphicData>
                  </a:graphic>
                </wp:inline>
              </w:drawing>
            </w:r>
            <w:hyperlink r:id="rId8">
              <w:r w:rsidDel="00000000" w:rsidR="00000000" w:rsidRPr="00000000">
                <w:rPr>
                  <w:color w:val="1155cc"/>
                  <w:u w:val="single"/>
                  <w:rtl w:val="0"/>
                </w:rPr>
                <w:t xml:space="preserve">Download File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lineRule="auto"/>
              <w:rPr/>
            </w:pPr>
            <w:r w:rsidDel="00000000" w:rsidR="00000000" w:rsidRPr="00000000">
              <w:rPr>
                <w:rtl w:val="0"/>
              </w:rPr>
              <w:t xml:space="preserve">Pamplona, Ernest Hemingway</w:t>
            </w:r>
          </w:p>
          <w:p w:rsidR="00000000" w:rsidDel="00000000" w:rsidP="00000000" w:rsidRDefault="00000000" w:rsidRPr="00000000" w14:paraId="0000000D">
            <w:pPr>
              <w:widowControl w:val="0"/>
              <w:spacing w:before="240" w:lineRule="auto"/>
              <w:rPr/>
            </w:pPr>
            <w:r w:rsidDel="00000000" w:rsidR="00000000" w:rsidRPr="00000000">
              <w:rPr>
                <w:b w:val="1"/>
                <w:bCs w:val="1"/>
                <w:rtl w:val="0"/>
              </w:rPr>
              <w:t xml:space="preserve">STACY KEACH </w:t>
            </w:r>
            <w:r w:rsidDel="00000000" w:rsidR="00000000" w:rsidRPr="00000000">
              <w:rPr>
                <w:rtl w:val="0"/>
              </w:rPr>
              <w:t xml:space="preserve">has maintained a series of performances in motion picture and television projects while continuing to add to his significant achievements on the stage—both classical and Broadway. His most recent motion pictures are director Stephen Gaghan’s </w:t>
            </w:r>
            <w:r w:rsidDel="00000000" w:rsidR="00000000" w:rsidRPr="00000000">
              <w:rPr>
                <w:i w:val="1"/>
                <w:iCs w:val="1"/>
                <w:rtl w:val="0"/>
              </w:rPr>
              <w:t xml:space="preserve">Gold</w:t>
            </w:r>
            <w:r w:rsidDel="00000000" w:rsidR="00000000" w:rsidRPr="00000000">
              <w:rPr>
                <w:rtl w:val="0"/>
              </w:rPr>
              <w:t xml:space="preserve">, starring Matthew McConaughy, Edgar Ramirez, and Bryce Dallas Howard, and </w:t>
            </w:r>
            <w:r w:rsidDel="00000000" w:rsidR="00000000" w:rsidRPr="00000000">
              <w:rPr>
                <w:i w:val="1"/>
                <w:iCs w:val="1"/>
                <w:rtl w:val="0"/>
              </w:rPr>
              <w:t xml:space="preserve">Gotti</w:t>
            </w:r>
            <w:r w:rsidDel="00000000" w:rsidR="00000000" w:rsidRPr="00000000">
              <w:rPr>
                <w:rtl w:val="0"/>
              </w:rPr>
              <w:t xml:space="preserve"> with John Travolta. Other recent films are </w:t>
            </w:r>
            <w:r w:rsidDel="00000000" w:rsidR="00000000" w:rsidRPr="00000000">
              <w:rPr>
                <w:i w:val="1"/>
                <w:iCs w:val="1"/>
                <w:rtl w:val="0"/>
              </w:rPr>
              <w:t xml:space="preserve">Truth</w:t>
            </w:r>
            <w:r w:rsidDel="00000000" w:rsidR="00000000" w:rsidRPr="00000000">
              <w:rPr>
                <w:rtl w:val="0"/>
              </w:rPr>
              <w:t xml:space="preserve"> (with Cate Blanchett and Robert Redford), Stephen King’s, </w:t>
            </w:r>
            <w:r w:rsidDel="00000000" w:rsidR="00000000" w:rsidRPr="00000000">
              <w:rPr>
                <w:i w:val="1"/>
                <w:iCs w:val="1"/>
                <w:rtl w:val="0"/>
              </w:rPr>
              <w:t xml:space="preserve">Cell</w:t>
            </w:r>
            <w:r w:rsidDel="00000000" w:rsidR="00000000" w:rsidRPr="00000000">
              <w:rPr>
                <w:rtl w:val="0"/>
              </w:rPr>
              <w:t xml:space="preserve">, (with John Cusack and Samuel L. Jackson,) and Netflix’s </w:t>
            </w:r>
            <w:r w:rsidDel="00000000" w:rsidR="00000000" w:rsidRPr="00000000">
              <w:rPr>
                <w:i w:val="1"/>
                <w:iCs w:val="1"/>
                <w:rtl w:val="0"/>
              </w:rPr>
              <w:t xml:space="preserve">Girlfriend’s Day</w:t>
            </w:r>
            <w:r w:rsidDel="00000000" w:rsidR="00000000" w:rsidRPr="00000000">
              <w:rPr>
                <w:rtl w:val="0"/>
              </w:rPr>
              <w:t xml:space="preserve">, starring and directed by Bob Odenkirk. His filmography includes John Huston’s </w:t>
            </w:r>
            <w:r w:rsidDel="00000000" w:rsidR="00000000" w:rsidRPr="00000000">
              <w:rPr>
                <w:i w:val="1"/>
                <w:iCs w:val="1"/>
                <w:rtl w:val="0"/>
              </w:rPr>
              <w:t xml:space="preserve">Fat City</w:t>
            </w:r>
            <w:r w:rsidDel="00000000" w:rsidR="00000000" w:rsidRPr="00000000">
              <w:rPr>
                <w:rtl w:val="0"/>
              </w:rPr>
              <w:t xml:space="preserve">, co-starring Jeff Bridges, Alexander Payne’s Academy Award nominated big screen drama, </w:t>
            </w:r>
            <w:r w:rsidDel="00000000" w:rsidR="00000000" w:rsidRPr="00000000">
              <w:rPr>
                <w:i w:val="1"/>
                <w:iCs w:val="1"/>
                <w:rtl w:val="0"/>
              </w:rPr>
              <w:t xml:space="preserve">Nebraska</w:t>
            </w:r>
            <w:r w:rsidDel="00000000" w:rsidR="00000000" w:rsidRPr="00000000">
              <w:rPr>
                <w:rtl w:val="0"/>
              </w:rPr>
              <w:t xml:space="preserve">, </w:t>
            </w:r>
            <w:r w:rsidDel="00000000" w:rsidR="00000000" w:rsidRPr="00000000">
              <w:rPr>
                <w:i w:val="1"/>
                <w:iCs w:val="1"/>
                <w:rtl w:val="0"/>
              </w:rPr>
              <w:t xml:space="preserve">If I Stay</w:t>
            </w:r>
            <w:r w:rsidDel="00000000" w:rsidR="00000000" w:rsidRPr="00000000">
              <w:rPr>
                <w:rtl w:val="0"/>
              </w:rPr>
              <w:t xml:space="preserve">, </w:t>
            </w:r>
            <w:r w:rsidDel="00000000" w:rsidR="00000000" w:rsidRPr="00000000">
              <w:rPr>
                <w:i w:val="1"/>
                <w:iCs w:val="1"/>
                <w:rtl w:val="0"/>
              </w:rPr>
              <w:t xml:space="preserve">Bourne Supremacy</w:t>
            </w:r>
            <w:r w:rsidDel="00000000" w:rsidR="00000000" w:rsidRPr="00000000">
              <w:rPr>
                <w:rtl w:val="0"/>
              </w:rPr>
              <w:t xml:space="preserve">, </w:t>
            </w:r>
            <w:r w:rsidDel="00000000" w:rsidR="00000000" w:rsidRPr="00000000">
              <w:rPr>
                <w:i w:val="1"/>
                <w:iCs w:val="1"/>
                <w:rtl w:val="0"/>
              </w:rPr>
              <w:t xml:space="preserve">Sin City: A Dame To Kill For</w:t>
            </w:r>
            <w:r w:rsidDel="00000000" w:rsidR="00000000" w:rsidRPr="00000000">
              <w:rPr>
                <w:rtl w:val="0"/>
              </w:rPr>
              <w:t xml:space="preserve">, </w:t>
            </w:r>
            <w:r w:rsidDel="00000000" w:rsidR="00000000" w:rsidRPr="00000000">
              <w:rPr>
                <w:i w:val="1"/>
                <w:iCs w:val="1"/>
                <w:rtl w:val="0"/>
              </w:rPr>
              <w:t xml:space="preserve">The Ninth Configuration</w:t>
            </w:r>
            <w:r w:rsidDel="00000000" w:rsidR="00000000" w:rsidRPr="00000000">
              <w:rPr>
                <w:rtl w:val="0"/>
              </w:rPr>
              <w:t xml:space="preserve">, </w:t>
            </w:r>
            <w:r w:rsidDel="00000000" w:rsidR="00000000" w:rsidRPr="00000000">
              <w:rPr>
                <w:i w:val="1"/>
                <w:iCs w:val="1"/>
                <w:rtl w:val="0"/>
              </w:rPr>
              <w:t xml:space="preserve">The Heart Is A Lonely Hunter</w:t>
            </w:r>
            <w:r w:rsidDel="00000000" w:rsidR="00000000" w:rsidRPr="00000000">
              <w:rPr>
                <w:rtl w:val="0"/>
              </w:rPr>
              <w:t xml:space="preserve">, </w:t>
            </w:r>
            <w:r w:rsidDel="00000000" w:rsidR="00000000" w:rsidRPr="00000000">
              <w:rPr>
                <w:i w:val="1"/>
                <w:iCs w:val="1"/>
                <w:rtl w:val="0"/>
              </w:rPr>
              <w:t xml:space="preserve">Doc</w:t>
            </w:r>
            <w:r w:rsidDel="00000000" w:rsidR="00000000" w:rsidRPr="00000000">
              <w:rPr>
                <w:rtl w:val="0"/>
              </w:rPr>
              <w:t xml:space="preserve">, </w:t>
            </w:r>
            <w:r w:rsidDel="00000000" w:rsidR="00000000" w:rsidRPr="00000000">
              <w:rPr>
                <w:i w:val="1"/>
                <w:iCs w:val="1"/>
                <w:rtl w:val="0"/>
              </w:rPr>
              <w:t xml:space="preserve">Up In Smoke</w:t>
            </w:r>
            <w:r w:rsidDel="00000000" w:rsidR="00000000" w:rsidRPr="00000000">
              <w:rPr>
                <w:rtl w:val="0"/>
              </w:rPr>
              <w:t xml:space="preserve">, </w:t>
            </w:r>
            <w:r w:rsidDel="00000000" w:rsidR="00000000" w:rsidRPr="00000000">
              <w:rPr>
                <w:i w:val="1"/>
                <w:iCs w:val="1"/>
                <w:rtl w:val="0"/>
              </w:rPr>
              <w:t xml:space="preserve">American History</w:t>
            </w:r>
            <w:r w:rsidDel="00000000" w:rsidR="00000000" w:rsidRPr="00000000">
              <w:rPr>
                <w:rtl w:val="0"/>
              </w:rPr>
              <w:t xml:space="preserve"> and the classic western, </w:t>
            </w:r>
            <w:r w:rsidDel="00000000" w:rsidR="00000000" w:rsidRPr="00000000">
              <w:rPr>
                <w:i w:val="1"/>
                <w:iCs w:val="1"/>
                <w:rtl w:val="0"/>
              </w:rPr>
              <w:t xml:space="preserve">The Long-Riders,</w:t>
            </w:r>
            <w:r w:rsidDel="00000000" w:rsidR="00000000" w:rsidRPr="00000000">
              <w:rPr>
                <w:rtl w:val="0"/>
              </w:rPr>
              <w:t xml:space="preserve"> which he produced with his brother James Keach. Keach was one of the stars of the NBC comedy series, </w:t>
            </w:r>
            <w:r w:rsidDel="00000000" w:rsidR="00000000" w:rsidRPr="00000000">
              <w:rPr>
                <w:i w:val="1"/>
                <w:iCs w:val="1"/>
                <w:rtl w:val="0"/>
              </w:rPr>
              <w:t xml:space="preserve">Crowded</w:t>
            </w:r>
            <w:r w:rsidDel="00000000" w:rsidR="00000000" w:rsidRPr="00000000">
              <w:rPr>
                <w:rtl w:val="0"/>
              </w:rPr>
              <w:t xml:space="preserve">. He recently finished filming a few episodes of award winning </w:t>
            </w:r>
            <w:r w:rsidDel="00000000" w:rsidR="00000000" w:rsidRPr="00000000">
              <w:rPr>
                <w:i w:val="1"/>
                <w:iCs w:val="1"/>
                <w:rtl w:val="0"/>
              </w:rPr>
              <w:t xml:space="preserve">Man With A Plan</w:t>
            </w:r>
            <w:r w:rsidDel="00000000" w:rsidR="00000000" w:rsidRPr="00000000">
              <w:rPr>
                <w:rtl w:val="0"/>
              </w:rPr>
              <w:t xml:space="preserve"> alongside Matt LeBlanc and Kevin Nealon. Prior television includes: Showtime’s </w:t>
            </w:r>
            <w:r w:rsidDel="00000000" w:rsidR="00000000" w:rsidRPr="00000000">
              <w:rPr>
                <w:i w:val="1"/>
                <w:iCs w:val="1"/>
                <w:rtl w:val="0"/>
              </w:rPr>
              <w:t xml:space="preserve">Ray Donovan</w:t>
            </w:r>
            <w:r w:rsidDel="00000000" w:rsidR="00000000" w:rsidRPr="00000000">
              <w:rPr>
                <w:rtl w:val="0"/>
              </w:rPr>
              <w:t xml:space="preserve">, Starz’s </w:t>
            </w:r>
            <w:r w:rsidDel="00000000" w:rsidR="00000000" w:rsidRPr="00000000">
              <w:rPr>
                <w:i w:val="1"/>
                <w:iCs w:val="1"/>
                <w:rtl w:val="0"/>
              </w:rPr>
              <w:t xml:space="preserve">Blunt Talk</w:t>
            </w:r>
            <w:r w:rsidDel="00000000" w:rsidR="00000000" w:rsidRPr="00000000">
              <w:rPr>
                <w:rtl w:val="0"/>
              </w:rPr>
              <w:t xml:space="preserve">, CBS’s, </w:t>
            </w:r>
            <w:r w:rsidDel="00000000" w:rsidR="00000000" w:rsidRPr="00000000">
              <w:rPr>
                <w:i w:val="1"/>
                <w:iCs w:val="1"/>
                <w:rtl w:val="0"/>
              </w:rPr>
              <w:t xml:space="preserve">Blue Bloods</w:t>
            </w:r>
            <w:r w:rsidDel="00000000" w:rsidR="00000000" w:rsidRPr="00000000">
              <w:rPr>
                <w:rtl w:val="0"/>
              </w:rPr>
              <w:t xml:space="preserve">, Fox’s </w:t>
            </w:r>
            <w:r w:rsidDel="00000000" w:rsidR="00000000" w:rsidRPr="00000000">
              <w:rPr>
                <w:i w:val="1"/>
                <w:iCs w:val="1"/>
                <w:rtl w:val="0"/>
              </w:rPr>
              <w:t xml:space="preserve">Titus</w:t>
            </w:r>
            <w:r w:rsidDel="00000000" w:rsidR="00000000" w:rsidRPr="00000000">
              <w:rPr>
                <w:rtl w:val="0"/>
              </w:rPr>
              <w:t xml:space="preserve">, Mickey Spillane’s </w:t>
            </w:r>
            <w:r w:rsidDel="00000000" w:rsidR="00000000" w:rsidRPr="00000000">
              <w:rPr>
                <w:i w:val="1"/>
                <w:iCs w:val="1"/>
                <w:rtl w:val="0"/>
              </w:rPr>
              <w:t xml:space="preserve">Mike Hammer</w:t>
            </w:r>
            <w:r w:rsidDel="00000000" w:rsidR="00000000" w:rsidRPr="00000000">
              <w:rPr>
                <w:rtl w:val="0"/>
              </w:rPr>
              <w:t xml:space="preserve">, </w:t>
            </w:r>
            <w:r w:rsidDel="00000000" w:rsidR="00000000" w:rsidRPr="00000000">
              <w:rPr>
                <w:i w:val="1"/>
                <w:iCs w:val="1"/>
                <w:rtl w:val="0"/>
              </w:rPr>
              <w:t xml:space="preserve">Two and a half Men</w:t>
            </w:r>
            <w:r w:rsidDel="00000000" w:rsidR="00000000" w:rsidRPr="00000000">
              <w:rPr>
                <w:rtl w:val="0"/>
              </w:rPr>
              <w:t xml:space="preserve">, </w:t>
            </w:r>
            <w:r w:rsidDel="00000000" w:rsidR="00000000" w:rsidRPr="00000000">
              <w:rPr>
                <w:i w:val="1"/>
                <w:iCs w:val="1"/>
                <w:rtl w:val="0"/>
              </w:rPr>
              <w:t xml:space="preserve">Prison Break</w:t>
            </w:r>
            <w:r w:rsidDel="00000000" w:rsidR="00000000" w:rsidRPr="00000000">
              <w:rPr>
                <w:rtl w:val="0"/>
              </w:rPr>
              <w:t xml:space="preserve">, </w:t>
            </w:r>
            <w:r w:rsidDel="00000000" w:rsidR="00000000" w:rsidRPr="00000000">
              <w:rPr>
                <w:i w:val="1"/>
                <w:iCs w:val="1"/>
                <w:rtl w:val="0"/>
              </w:rPr>
              <w:t xml:space="preserve">NCIS: New Orleans</w:t>
            </w:r>
            <w:r w:rsidDel="00000000" w:rsidR="00000000" w:rsidRPr="00000000">
              <w:rPr>
                <w:rtl w:val="0"/>
              </w:rPr>
              <w:t xml:space="preserve">, and </w:t>
            </w:r>
            <w:r w:rsidDel="00000000" w:rsidR="00000000" w:rsidRPr="00000000">
              <w:rPr>
                <w:i w:val="1"/>
                <w:iCs w:val="1"/>
                <w:rtl w:val="0"/>
              </w:rPr>
              <w:t xml:space="preserve">Hot In Cleveland</w:t>
            </w:r>
            <w:r w:rsidDel="00000000" w:rsidR="00000000" w:rsidRPr="00000000">
              <w:rPr>
                <w:rtl w:val="0"/>
              </w:rPr>
              <w:t xml:space="preserve">. As a narrator his voice has been heard in countless documentaries and numerous books on tape. He is the narrator on CNBC’s </w:t>
            </w:r>
            <w:r w:rsidDel="00000000" w:rsidR="00000000" w:rsidRPr="00000000">
              <w:rPr>
                <w:i w:val="1"/>
                <w:iCs w:val="1"/>
                <w:rtl w:val="0"/>
              </w:rPr>
              <w:t xml:space="preserve">American Greed</w:t>
            </w:r>
            <w:r w:rsidDel="00000000" w:rsidR="00000000" w:rsidRPr="00000000">
              <w:rPr>
                <w:rtl w:val="0"/>
              </w:rPr>
              <w:t xml:space="preserve">. Keach has portrayed a constellation of the classic and contemporary stage’s greatest roles, and he is considered a pre-eminent American interpreter of Shakespeare. His Shakespearian roles include Hamlet, Henry V, Coriolanus, Falstaff, Macbeth, Richard 3, and King Lear. He also headed the national touring company cast of </w:t>
            </w:r>
            <w:r w:rsidDel="00000000" w:rsidR="00000000" w:rsidRPr="00000000">
              <w:rPr>
                <w:i w:val="1"/>
                <w:iCs w:val="1"/>
                <w:rtl w:val="0"/>
              </w:rPr>
              <w:t xml:space="preserve">Frost/Nixon</w:t>
            </w:r>
            <w:r w:rsidDel="00000000" w:rsidR="00000000" w:rsidRPr="00000000">
              <w:rPr>
                <w:rtl w:val="0"/>
              </w:rPr>
              <w:t xml:space="preserve">, portraying Richard M. Nixon. Keach’s memoir </w:t>
            </w:r>
            <w:r w:rsidDel="00000000" w:rsidR="00000000" w:rsidRPr="00000000">
              <w:rPr>
                <w:i w:val="1"/>
                <w:iCs w:val="1"/>
                <w:rtl w:val="0"/>
              </w:rPr>
              <w:t xml:space="preserve">All in All: An Actor’s Life On and Off the stage</w:t>
            </w:r>
            <w:r w:rsidDel="00000000" w:rsidR="00000000" w:rsidRPr="00000000">
              <w:rPr>
                <w:rtl w:val="0"/>
              </w:rPr>
              <w:t xml:space="preserve">, received the Prism Literary Award</w:t>
            </w:r>
            <w:r w:rsidDel="00000000" w:rsidR="00000000" w:rsidRPr="00000000">
              <w:rPr>
                <w:i w:val="1"/>
                <w:iCs w:val="1"/>
                <w:rtl w:val="0"/>
              </w:rPr>
              <w:t xml:space="preserve">.</w:t>
            </w:r>
            <w:r w:rsidDel="00000000" w:rsidR="00000000" w:rsidRPr="00000000">
              <w:rPr>
                <w:rtl w:val="0"/>
              </w:rPr>
              <w:t xml:space="preserve"> Other awards include: Golden Globe, three Obies, three Vernon Rices, two Drama Desks, three Helen Hayes, Emmy and Tony Award nominations, and he won the Prestigious Millineum Recognition Award, the Will Award. Keach was recently inducted into the American Theater Hall of Fame, and received a Hollywood Film Award for Best Ensemble in the film </w:t>
            </w:r>
            <w:r w:rsidDel="00000000" w:rsidR="00000000" w:rsidRPr="00000000">
              <w:rPr>
                <w:i w:val="1"/>
                <w:iCs w:val="1"/>
                <w:rtl w:val="0"/>
              </w:rPr>
              <w:t xml:space="preserve">Gold</w:t>
            </w:r>
            <w:r w:rsidDel="00000000" w:rsidR="00000000" w:rsidRPr="00000000">
              <w:rPr>
                <w:rtl w:val="0"/>
              </w:rPr>
              <w:t xml:space="preserve">. He also received the 2016 Best Narrator from The Society of Voice Arts and Sciences in the category of Crime and Thriller for his work on Mike Hammer audio novels. Keach was a Fulbright scholar to the London Academy of Music and Dramatic Art, attended the University of California at Berkeley and the Yale Drama School. Of his many accomplishments, Keach claims that his greatest accomplishment is his family: his wife of 30 years, Malgosia, and children Shannon and Karolina.</w:t>
            </w:r>
          </w:p>
        </w:tc>
      </w:tr>
    </w:tbl>
    <w:p w:rsidR="00000000" w:rsidDel="00000000" w:rsidP="00000000" w:rsidRDefault="00000000" w:rsidRPr="00000000" w14:paraId="0000000E">
      <w:pPr>
        <w:widowControl w:val="0"/>
        <w:spacing w:after="240" w:lineRule="auto"/>
        <w:rPr>
          <w:b w:val="1"/>
          <w:bCs w:val="1"/>
        </w:rPr>
      </w:pPr>
      <w:r w:rsidDel="00000000" w:rsidR="00000000" w:rsidRPr="00000000">
        <w:rPr>
          <w:b w:val="1"/>
          <w:bCs w:val="1"/>
          <w:rtl w:val="0"/>
        </w:rPr>
        <w:t xml:space="preserve">Jul 10 - Aug 19</w:t>
      </w:r>
      <w:r w:rsidDel="00000000" w:rsidR="00000000" w:rsidRPr="00000000">
        <w:rPr>
          <w:rtl w:val="0"/>
        </w:rPr>
        <w:t xml:space="preserve"> in Goodman's </w:t>
      </w:r>
      <w:r w:rsidDel="00000000" w:rsidR="00000000" w:rsidRPr="00000000">
        <w:rPr>
          <w:b w:val="1"/>
          <w:bCs w:val="1"/>
          <w:rtl w:val="0"/>
        </w:rPr>
        <w:t xml:space="preserve">Owen Theatre</w:t>
      </w:r>
    </w:p>
    <w:p w:rsidR="00000000" w:rsidDel="00000000" w:rsidP="00000000" w:rsidRDefault="00000000" w:rsidRPr="00000000" w14:paraId="0000000F">
      <w:pPr>
        <w:widowControl w:val="0"/>
        <w:spacing w:after="240" w:before="240" w:lineRule="auto"/>
        <w:rPr/>
      </w:pPr>
      <w:r w:rsidDel="00000000" w:rsidR="00000000" w:rsidRPr="00000000">
        <w:rPr>
          <w:rtl w:val="0"/>
        </w:rPr>
        <w:t xml:space="preserve">90 minutes with no intermission</w:t>
      </w:r>
    </w:p>
    <w:p w:rsidR="00000000" w:rsidDel="00000000" w:rsidP="00000000" w:rsidRDefault="00000000" w:rsidRPr="00000000" w14:paraId="00000010">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widowControl w:val="0"/>
        <w:spacing w:after="240" w:before="240" w:lineRule="auto"/>
        <w:rPr>
          <w:b w:val="1"/>
          <w:bCs w:val="1"/>
        </w:rPr>
      </w:pPr>
      <w:r w:rsidDel="00000000" w:rsidR="00000000" w:rsidRPr="00000000">
        <w:rPr>
          <w:b w:val="1"/>
          <w:bCs w:val="1"/>
          <w:rtl w:val="0"/>
        </w:rPr>
        <w:t xml:space="preserve">Stacy Keach triumphantly returns to the Goodman in a  tour-de-force performance as legendary author Ernest Hemingway.</w:t>
      </w:r>
    </w:p>
    <w:p w:rsidR="00000000" w:rsidDel="00000000" w:rsidP="00000000" w:rsidRDefault="00000000" w:rsidRPr="00000000" w14:paraId="00000012">
      <w:pPr>
        <w:widowControl w:val="0"/>
        <w:spacing w:after="240" w:before="240" w:lineRule="auto"/>
        <w:rPr/>
      </w:pPr>
      <w:r w:rsidDel="00000000" w:rsidR="00000000" w:rsidRPr="00000000">
        <w:rPr>
          <w:rtl w:val="0"/>
        </w:rPr>
        <w:t xml:space="preserve">After the prize comes the pressure. Five years after receiving career-defining awards, Ernest Hemingway faces a looming deadline for a story about the rivalrous matadors of Pamplona. In declining health and consumed by the demise of his fourth marriage, he must now conquer the despair that threatens to engulf him.</w:t>
      </w:r>
    </w:p>
    <w:p w:rsidR="00000000" w:rsidDel="00000000" w:rsidP="00000000" w:rsidRDefault="00000000" w:rsidRPr="00000000" w14:paraId="00000013">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9">
        <w:r w:rsidDel="00000000" w:rsidR="00000000" w:rsidRPr="00000000">
          <w:rPr>
            <w:color w:val="1155cc"/>
            <w:u w:val="single"/>
            <w:rtl w:val="0"/>
          </w:rPr>
          <w:t xml:space="preserve">https://www.theatermania.com/news/ernest-hemingway-drama-pamplona-starring-stacy-keach-extends_81149/</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0">
        <w:r w:rsidDel="00000000" w:rsidR="00000000" w:rsidRPr="00000000">
          <w:rPr>
            <w:color w:val="1155cc"/>
            <w:u w:val="single"/>
            <w:rtl w:val="0"/>
          </w:rPr>
          <w:t xml:space="preserve">https://www.hemingwaysociety.org/stacy-keach-stars-new-hemingway-play-pamplona</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1">
        <w:r w:rsidDel="00000000" w:rsidR="00000000" w:rsidRPr="00000000">
          <w:rPr>
            <w:color w:val="1155cc"/>
            <w:u w:val="single"/>
            <w:rtl w:val="0"/>
          </w:rPr>
          <w:t xml:space="preserve">https://playbill.com/article/robert-falls-to-direct-stacy-keach-in-goodmans-pamplona</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pPr>
      <w:hyperlink r:id="rId12">
        <w:r w:rsidDel="00000000" w:rsidR="00000000" w:rsidRPr="00000000">
          <w:rPr>
            <w:color w:val="1155cc"/>
            <w:u w:val="single"/>
            <w:rtl w:val="0"/>
          </w:rPr>
          <w:t xml:space="preserve">https://www.youtube.com/watch?v=f1S1RYyAIuk</w:t>
        </w:r>
      </w:hyperlink>
      <w:r w:rsidDel="00000000" w:rsidR="00000000" w:rsidRPr="00000000">
        <w:rPr>
          <w:rtl w:val="0"/>
        </w:rPr>
        <w:t xml:space="preserve"> - </w:t>
      </w:r>
      <w:r w:rsidDel="00000000" w:rsidR="00000000" w:rsidRPr="00000000">
        <w:rPr>
          <w:b w:val="1"/>
          <w:bCs w:val="1"/>
          <w:sz w:val="46"/>
          <w:szCs w:val="46"/>
          <w:rtl w:val="0"/>
        </w:rPr>
        <w:t xml:space="preserve">PAMPLONA | Trailer | Starring Stacy Keach as Ernest Hemingway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3">
        <w:r w:rsidDel="00000000" w:rsidR="00000000" w:rsidRPr="00000000">
          <w:rPr>
            <w:color w:val="1155cc"/>
            <w:u w:val="single"/>
            <w:rtl w:val="0"/>
          </w:rPr>
          <w:t xml:space="preserve">https://www.nytimes.com/2017/06/04/theater/goodman-theater-cancels-pamplona-stacy-keach.html</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4">
        <w:r w:rsidDel="00000000" w:rsidR="00000000" w:rsidRPr="00000000">
          <w:rPr>
            <w:color w:val="1155cc"/>
            <w:u w:val="single"/>
            <w:rtl w:val="0"/>
          </w:rPr>
          <w:t xml:space="preserve">https://www.theatreinchicago.com/pamplona/reviews/9953/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
        <w:r w:rsidDel="00000000" w:rsidR="00000000" w:rsidRPr="00000000">
          <w:rPr>
            <w:color w:val="1155cc"/>
            <w:u w:val="single"/>
            <w:rtl w:val="0"/>
          </w:rPr>
          <w:t xml:space="preserve">https://abc7chicago.com/post/stacy-keach-returns-to-goodman-in-pamplona-after-heart-attack/3789733/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6">
        <w:r w:rsidDel="00000000" w:rsidR="00000000" w:rsidRPr="00000000">
          <w:rPr>
            <w:color w:val="1155cc"/>
            <w:u w:val="single"/>
            <w:rtl w:val="0"/>
          </w:rPr>
          <w:t xml:space="preserve">https://www.newcitystage.com/2018/07/25/a-moveable-feast-a-review-of-pamplona-at-the-goodman/</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widowControl w:val="0"/>
        <w:rPr>
          <w:color w:val="ffffff"/>
          <w:sz w:val="26"/>
          <w:szCs w:val="26"/>
        </w:rPr>
      </w:pPr>
      <w:r w:rsidDel="00000000" w:rsidR="00000000" w:rsidRPr="00000000">
        <w:rPr>
          <w:color w:val="ffffff"/>
          <w:sz w:val="26"/>
          <w:szCs w:val="26"/>
          <w:rtl w:val="0"/>
        </w:rPr>
        <w:t xml:space="preserve">The play was absolutely magnificent!</w:t>
      </w:r>
    </w:p>
    <w:p w:rsidR="00000000" w:rsidDel="00000000" w:rsidP="00000000" w:rsidRDefault="00000000" w:rsidRPr="00000000" w14:paraId="00000022">
      <w:pPr>
        <w:widowControl w:val="0"/>
        <w:rPr/>
      </w:pPr>
      <w:r w:rsidDel="00000000" w:rsidR="00000000" w:rsidRPr="00000000">
        <w:rPr>
          <w:rtl w:val="0"/>
        </w:rPr>
        <w:t xml:space="preserve">0:03 / 0:58</w:t>
      </w:r>
    </w:p>
    <w:p w:rsidR="00000000" w:rsidDel="00000000" w:rsidP="00000000" w:rsidRDefault="00000000" w:rsidRPr="00000000" w14:paraId="00000023">
      <w:pPr>
        <w:widowControl w:val="0"/>
        <w:rPr/>
      </w:pPr>
      <w:r w:rsidDel="00000000" w:rsidR="00000000" w:rsidRPr="00000000">
        <w:rPr>
          <w:rtl w:val="0"/>
        </w:rPr>
        <w:t xml:space="preserve">Audience Testimonials | PAMPLONA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7">
        <w:r w:rsidDel="00000000" w:rsidR="00000000" w:rsidRPr="00000000">
          <w:rPr>
            <w:color w:val="1155cc"/>
            <w:u w:val="single"/>
            <w:rtl w:val="0"/>
          </w:rPr>
          <w:t xml:space="preserve">https://www.theatermania.com/news/robert-falls-to-direct-stacy-keach-in-ernest-hemingway-drama-pamplona_80066/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8">
        <w:r w:rsidDel="00000000" w:rsidR="00000000" w:rsidRPr="00000000">
          <w:rPr>
            <w:color w:val="1155cc"/>
            <w:u w:val="single"/>
            <w:rtl w:val="0"/>
          </w:rPr>
          <w:t xml:space="preserve">https://www.broadwayworld.com/chicago/article/BWW-Review-PAMPLONA-at-Goodman-Theatre-20180723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9">
        <w:r w:rsidDel="00000000" w:rsidR="00000000" w:rsidRPr="00000000">
          <w:rPr>
            <w:color w:val="1155cc"/>
            <w:u w:val="single"/>
            <w:rtl w:val="0"/>
          </w:rPr>
          <w:t xml:space="preserve">https://perform.ink/review-pamplona-at-goodman-theatre/</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0">
        <w:r w:rsidDel="00000000" w:rsidR="00000000" w:rsidRPr="00000000">
          <w:rPr>
            <w:color w:val="1155cc"/>
            <w:u w:val="single"/>
            <w:rtl w:val="0"/>
          </w:rPr>
          <w:t xml:space="preserve">https://www.chicagoonstage.com/pamplona-is-stacy-keachs-love-letter-to-hemingway/</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1">
        <w:r w:rsidDel="00000000" w:rsidR="00000000" w:rsidRPr="00000000">
          <w:rPr>
            <w:color w:val="1155cc"/>
            <w:u w:val="single"/>
            <w:rtl w:val="0"/>
          </w:rPr>
          <w:t xml:space="preserve">https://news.wttw.com/2018/07/23/pamplona-stacy-keach-runs-hemingway-and-matadors</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icagoonstage.com/pamplona-is-stacy-keachs-love-letter-to-hemingway/" TargetMode="External"/><Relationship Id="rId11" Type="http://schemas.openxmlformats.org/officeDocument/2006/relationships/hyperlink" Target="https://playbill.com/article/robert-falls-to-direct-stacy-keach-in-goodmans-pamplona" TargetMode="External"/><Relationship Id="rId10" Type="http://schemas.openxmlformats.org/officeDocument/2006/relationships/hyperlink" Target="https://www.hemingwaysociety.org/stacy-keach-stars-new-hemingway-play-pamplona" TargetMode="External"/><Relationship Id="rId21" Type="http://schemas.openxmlformats.org/officeDocument/2006/relationships/hyperlink" Target="https://news.wttw.com/2018/07/23/pamplona-stacy-keach-runs-hemingway-and-matadors" TargetMode="External"/><Relationship Id="rId13" Type="http://schemas.openxmlformats.org/officeDocument/2006/relationships/hyperlink" Target="https://www.nytimes.com/2017/06/04/theater/goodman-theater-cancels-pamplona-stacy-keach.html" TargetMode="External"/><Relationship Id="rId12" Type="http://schemas.openxmlformats.org/officeDocument/2006/relationships/hyperlink" Target="https://www.youtube.com/watch?v=f1S1RYyAI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atermania.com/news/ernest-hemingway-drama-pamplona-starring-stacy-keach-extends_81149/" TargetMode="External"/><Relationship Id="rId15" Type="http://schemas.openxmlformats.org/officeDocument/2006/relationships/hyperlink" Target="https://abc7chicago.com/post/stacy-keach-returns-to-goodman-in-pamplona-after-heart-attack/3789733/" TargetMode="External"/><Relationship Id="rId14" Type="http://schemas.openxmlformats.org/officeDocument/2006/relationships/hyperlink" Target="https://www.theatreinchicago.com/pamplona/reviews/9953/" TargetMode="External"/><Relationship Id="rId17" Type="http://schemas.openxmlformats.org/officeDocument/2006/relationships/hyperlink" Target="https://www.theatermania.com/news/robert-falls-to-direct-stacy-keach-in-ernest-hemingway-drama-pamplona_80066/" TargetMode="External"/><Relationship Id="rId16" Type="http://schemas.openxmlformats.org/officeDocument/2006/relationships/hyperlink" Target="https://www.newcitystage.com/2018/07/25/a-moveable-feast-a-review-of-pamplona-at-the-goodman/" TargetMode="External"/><Relationship Id="rId5" Type="http://schemas.openxmlformats.org/officeDocument/2006/relationships/styles" Target="styles.xml"/><Relationship Id="rId19" Type="http://schemas.openxmlformats.org/officeDocument/2006/relationships/hyperlink" Target="https://perform.ink/review-pamplona-at-goodman-theatre/" TargetMode="External"/><Relationship Id="rId6" Type="http://schemas.openxmlformats.org/officeDocument/2006/relationships/hyperlink" Target="https://www.goodmantheatre.org/press-rooms/pamplona/" TargetMode="External"/><Relationship Id="rId18" Type="http://schemas.openxmlformats.org/officeDocument/2006/relationships/hyperlink" Target="https://www.broadwayworld.com/chicago/article/BWW-Review-PAMPLONA-at-Goodman-Theatre-20180723" TargetMode="External"/><Relationship Id="rId7" Type="http://schemas.openxmlformats.org/officeDocument/2006/relationships/image" Target="media/image1.jpg"/><Relationship Id="rId8" Type="http://schemas.openxmlformats.org/officeDocument/2006/relationships/hyperlink" Target="https://www.goodmantheatre.org/wp-content/uploads/press-room/Stacy_Keach_Smiling_Headshot.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