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Title: We're Only Alive for a Short Amount of Time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Year: 2018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Company: Goodman Theatre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https://www.goodmantheatre.org/press-rooms/were-only-alive-for-a-short-amount-of-time/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after="240" w:lineRule="auto"/>
        <w:rPr/>
      </w:pPr>
      <w:r w:rsidDel="00000000" w:rsidR="00000000" w:rsidRPr="00000000">
        <w:rPr>
          <w:rtl w:val="0"/>
        </w:rPr>
        <w:t xml:space="preserve">David Cale, Writer, Composer and Performer</w:t>
      </w:r>
    </w:p>
    <w:p w:rsidR="00000000" w:rsidDel="00000000" w:rsidP="00000000" w:rsidRDefault="00000000" w:rsidRPr="00000000" w14:paraId="00000007">
      <w:pPr>
        <w:widowControl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DAVID CALE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Writer, composer and performer</w:t>
      </w:r>
      <w:r w:rsidDel="00000000" w:rsidR="00000000" w:rsidRPr="00000000">
        <w:rPr>
          <w:rtl w:val="0"/>
        </w:rPr>
        <w:t xml:space="preserve">) previously appeared at the Goodman in the premiere of his musical </w:t>
      </w:r>
      <w:r w:rsidDel="00000000" w:rsidR="00000000" w:rsidRPr="00000000">
        <w:rPr>
          <w:i w:val="1"/>
          <w:iCs w:val="1"/>
          <w:rtl w:val="0"/>
        </w:rPr>
        <w:t xml:space="preserve">Floyd and Clea Under the Western Sky</w:t>
      </w:r>
      <w:r w:rsidDel="00000000" w:rsidR="00000000" w:rsidRPr="00000000">
        <w:rPr>
          <w:rtl w:val="0"/>
        </w:rPr>
        <w:t xml:space="preserve">, for which he wrote the book, lyrics, co-composed the music and played Floyd. The work was also commissioned by the Goodman. Cale’s additional Goodman shows include the premieres of the solos </w:t>
      </w:r>
      <w:r w:rsidDel="00000000" w:rsidR="00000000" w:rsidRPr="00000000">
        <w:rPr>
          <w:i w:val="1"/>
          <w:iCs w:val="1"/>
          <w:rtl w:val="0"/>
        </w:rPr>
        <w:t xml:space="preserve">Lillian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Somebody Else’s House</w:t>
      </w:r>
      <w:r w:rsidDel="00000000" w:rsidR="00000000" w:rsidRPr="00000000">
        <w:rPr>
          <w:rtl w:val="0"/>
        </w:rPr>
        <w:t xml:space="preserve"> (Goodman commission), </w:t>
      </w:r>
      <w:r w:rsidDel="00000000" w:rsidR="00000000" w:rsidRPr="00000000">
        <w:rPr>
          <w:i w:val="1"/>
          <w:iCs w:val="1"/>
          <w:rtl w:val="0"/>
        </w:rPr>
        <w:t xml:space="preserve">Deep in a Dream of You</w:t>
      </w:r>
      <w:r w:rsidDel="00000000" w:rsidR="00000000" w:rsidRPr="00000000">
        <w:rPr>
          <w:rtl w:val="0"/>
        </w:rPr>
        <w:t xml:space="preserve">(Goodman commission), </w:t>
      </w:r>
      <w:r w:rsidDel="00000000" w:rsidR="00000000" w:rsidRPr="00000000">
        <w:rPr>
          <w:i w:val="1"/>
          <w:iCs w:val="1"/>
          <w:rtl w:val="0"/>
        </w:rPr>
        <w:t xml:space="preserve">Smooch Music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The Redthroats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Floyd and Clea Under the Western Sky</w:t>
      </w:r>
      <w:r w:rsidDel="00000000" w:rsidR="00000000" w:rsidRPr="00000000">
        <w:rPr>
          <w:rtl w:val="0"/>
        </w:rPr>
        <w:t xml:space="preserve"> went on to a run in New York at Playwrights Horizons, receiving an Outer Critics Circle Nomination for Outstanding New Off-Broadway Musical. </w:t>
      </w:r>
      <w:r w:rsidDel="00000000" w:rsidR="00000000" w:rsidRPr="00000000">
        <w:rPr>
          <w:i w:val="1"/>
          <w:iCs w:val="1"/>
          <w:rtl w:val="0"/>
        </w:rPr>
        <w:t xml:space="preserve">Lillian</w:t>
      </w:r>
      <w:r w:rsidDel="00000000" w:rsidR="00000000" w:rsidRPr="00000000">
        <w:rPr>
          <w:rtl w:val="0"/>
        </w:rPr>
        <w:t xml:space="preserve"> also ran at Playwrights Horizons, receiving an Obie Award, and </w:t>
      </w:r>
      <w:r w:rsidDel="00000000" w:rsidR="00000000" w:rsidRPr="00000000">
        <w:rPr>
          <w:i w:val="1"/>
          <w:iCs w:val="1"/>
          <w:rtl w:val="0"/>
        </w:rPr>
        <w:t xml:space="preserve">Deep in a Dream of You </w:t>
      </w:r>
      <w:r w:rsidDel="00000000" w:rsidR="00000000" w:rsidRPr="00000000">
        <w:rPr>
          <w:rtl w:val="0"/>
        </w:rPr>
        <w:t xml:space="preserve">ran at The Public Theater, receiving a Bessie Award for Outstanding Creative Achievement. </w:t>
      </w:r>
      <w:r w:rsidDel="00000000" w:rsidR="00000000" w:rsidRPr="00000000">
        <w:rPr>
          <w:i w:val="1"/>
          <w:iCs w:val="1"/>
          <w:rtl w:val="0"/>
        </w:rPr>
        <w:t xml:space="preserve">Lillian</w:t>
      </w:r>
      <w:r w:rsidDel="00000000" w:rsidR="00000000" w:rsidRPr="00000000">
        <w:rPr>
          <w:rtl w:val="0"/>
        </w:rPr>
        <w:t xml:space="preserve">was recorded live at the Goodman Studio Theatre for National Public Radio’s </w:t>
      </w:r>
      <w:r w:rsidDel="00000000" w:rsidR="00000000" w:rsidRPr="00000000">
        <w:rPr>
          <w:i w:val="1"/>
          <w:iCs w:val="1"/>
          <w:rtl w:val="0"/>
        </w:rPr>
        <w:t xml:space="preserve">This American Life</w:t>
      </w:r>
      <w:r w:rsidDel="00000000" w:rsidR="00000000" w:rsidRPr="00000000">
        <w:rPr>
          <w:rtl w:val="0"/>
        </w:rPr>
        <w:t xml:space="preserve">. Mr. Cale’s other solo shows include </w:t>
      </w:r>
      <w:r w:rsidDel="00000000" w:rsidR="00000000" w:rsidRPr="00000000">
        <w:rPr>
          <w:i w:val="1"/>
          <w:iCs w:val="1"/>
          <w:rtl w:val="0"/>
        </w:rPr>
        <w:t xml:space="preserve">The History of Kisses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i w:val="1"/>
          <w:iCs w:val="1"/>
          <w:rtl w:val="0"/>
        </w:rPr>
        <w:t xml:space="preserve"> Palomino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A Likely Story</w:t>
      </w:r>
      <w:r w:rsidDel="00000000" w:rsidR="00000000" w:rsidRPr="00000000">
        <w:rPr>
          <w:rtl w:val="0"/>
        </w:rPr>
        <w:t xml:space="preserve">. His duet works include </w:t>
      </w:r>
      <w:r w:rsidDel="00000000" w:rsidR="00000000" w:rsidRPr="00000000">
        <w:rPr>
          <w:i w:val="1"/>
          <w:iCs w:val="1"/>
          <w:rtl w:val="0"/>
        </w:rPr>
        <w:t xml:space="preserve">The Blue Album</w:t>
      </w:r>
      <w:r w:rsidDel="00000000" w:rsidR="00000000" w:rsidRPr="00000000">
        <w:rPr>
          <w:rtl w:val="0"/>
        </w:rPr>
        <w:t xml:space="preserve"> (in collaboration with Dael Orlandersmith) and </w:t>
      </w:r>
      <w:r w:rsidDel="00000000" w:rsidR="00000000" w:rsidRPr="00000000">
        <w:rPr>
          <w:i w:val="1"/>
          <w:iCs w:val="1"/>
          <w:rtl w:val="0"/>
        </w:rPr>
        <w:t xml:space="preserve">Betwixt</w:t>
      </w:r>
      <w:r w:rsidDel="00000000" w:rsidR="00000000" w:rsidRPr="00000000">
        <w:rPr>
          <w:rtl w:val="0"/>
        </w:rPr>
        <w:t xml:space="preserve">. He composed the songs for 600 Highwaymen’s </w:t>
      </w:r>
      <w:r w:rsidDel="00000000" w:rsidR="00000000" w:rsidRPr="00000000">
        <w:rPr>
          <w:i w:val="1"/>
          <w:iCs w:val="1"/>
          <w:rtl w:val="0"/>
        </w:rPr>
        <w:t xml:space="preserve">Employee of the Year</w:t>
      </w:r>
      <w:r w:rsidDel="00000000" w:rsidR="00000000" w:rsidRPr="00000000">
        <w:rPr>
          <w:rtl w:val="0"/>
        </w:rPr>
        <w:t xml:space="preserve"> (Under the Radar Festival at The Public Theater, Bessie Award nomination) and has written lyrics for songs sung by artists including Debbie Harry and Elvis Costello. A show of his songs </w:t>
      </w:r>
      <w:r w:rsidDel="00000000" w:rsidR="00000000" w:rsidRPr="00000000">
        <w:rPr>
          <w:i w:val="1"/>
          <w:iCs w:val="1"/>
          <w:rtl w:val="0"/>
        </w:rPr>
        <w:t xml:space="preserve">Nightclub Dream</w:t>
      </w:r>
      <w:r w:rsidDel="00000000" w:rsidR="00000000" w:rsidRPr="00000000">
        <w:rPr>
          <w:rtl w:val="0"/>
        </w:rPr>
        <w:t xml:space="preserve">, performed in collaboration with Matthew Dean Marsh, is ongoing. As an actor, Mr. Cale’s film and television credits include </w:t>
      </w:r>
      <w:r w:rsidDel="00000000" w:rsidR="00000000" w:rsidRPr="00000000">
        <w:rPr>
          <w:i w:val="1"/>
          <w:iCs w:val="1"/>
          <w:rtl w:val="0"/>
        </w:rPr>
        <w:t xml:space="preserve">The Slaughter Rule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Pollock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The Good Wife</w:t>
      </w:r>
      <w:r w:rsidDel="00000000" w:rsidR="00000000" w:rsidRPr="00000000">
        <w:rPr>
          <w:rtl w:val="0"/>
        </w:rPr>
        <w:t xml:space="preserve">. He has performed in plays on Broadway and off, most recently </w:t>
      </w:r>
      <w:r w:rsidDel="00000000" w:rsidR="00000000" w:rsidRPr="00000000">
        <w:rPr>
          <w:i w:val="1"/>
          <w:iCs w:val="1"/>
          <w:rtl w:val="0"/>
        </w:rPr>
        <w:t xml:space="preserve">The Total Bent</w:t>
      </w:r>
      <w:r w:rsidDel="00000000" w:rsidR="00000000" w:rsidRPr="00000000">
        <w:rPr>
          <w:rtl w:val="0"/>
        </w:rPr>
        <w:t xml:space="preserve"> (Public Theater). A work-in-progress of </w:t>
      </w:r>
      <w:r w:rsidDel="00000000" w:rsidR="00000000" w:rsidRPr="00000000">
        <w:rPr>
          <w:i w:val="1"/>
          <w:iCs w:val="1"/>
          <w:rtl w:val="0"/>
        </w:rPr>
        <w:t xml:space="preserve">We’re Only Alive for A Short Amount of Time</w:t>
      </w:r>
      <w:r w:rsidDel="00000000" w:rsidR="00000000" w:rsidRPr="00000000">
        <w:rPr>
          <w:rtl w:val="0"/>
        </w:rPr>
        <w:t xml:space="preserve"> was recently part of the 2018 UTR Festival (Public Theater). His new solo work </w:t>
      </w:r>
      <w:r w:rsidDel="00000000" w:rsidR="00000000" w:rsidRPr="00000000">
        <w:rPr>
          <w:i w:val="1"/>
          <w:iCs w:val="1"/>
          <w:rtl w:val="0"/>
        </w:rPr>
        <w:t xml:space="preserve">Harry Clarke</w:t>
      </w:r>
      <w:r w:rsidDel="00000000" w:rsidR="00000000" w:rsidRPr="00000000">
        <w:rPr>
          <w:rtl w:val="0"/>
        </w:rPr>
        <w:t xml:space="preserve"> starring Billy Crudup premiered off-Broadway at the Vineyard Theatre, was recorded by Audible and is currently running at the Minetta Lane Theater. </w:t>
      </w:r>
    </w:p>
    <w:p w:rsidR="00000000" w:rsidDel="00000000" w:rsidP="00000000" w:rsidRDefault="00000000" w:rsidRPr="00000000" w14:paraId="00000008">
      <w:pPr>
        <w:widowControl w:val="0"/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musical memoir of hope, family and transcendence.</w:t>
      </w:r>
    </w:p>
    <w:p w:rsidR="00000000" w:rsidDel="00000000" w:rsidP="00000000" w:rsidRDefault="00000000" w:rsidRPr="00000000" w14:paraId="00000009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Growing up, writer/performer David Cale escaped his parents’ fraught marriage by singing in his bedroom and tending to birds in his backyard animal hospital—until a tragedy changed everything. Lush songs—featuring “an exquisite six-piece orchestra” (</w:t>
      </w:r>
      <w:r w:rsidDel="00000000" w:rsidR="00000000" w:rsidRPr="00000000">
        <w:rPr>
          <w:i w:val="1"/>
          <w:iCs w:val="1"/>
          <w:rtl w:val="0"/>
        </w:rPr>
        <w:t xml:space="preserve">PerformInk</w:t>
      </w:r>
      <w:r w:rsidDel="00000000" w:rsidR="00000000" w:rsidRPr="00000000">
        <w:rPr>
          <w:rtl w:val="0"/>
        </w:rPr>
        <w:t xml:space="preserve">)—and an intimate portrait of his mother unite in Cale’s vivid “survival story, deeply moving in its courage” (</w:t>
      </w:r>
      <w:r w:rsidDel="00000000" w:rsidR="00000000" w:rsidRPr="00000000">
        <w:rPr>
          <w:i w:val="1"/>
          <w:iCs w:val="1"/>
          <w:rtl w:val="0"/>
        </w:rPr>
        <w:t xml:space="preserve">Chicago Tribune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A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https://www.goodmantheatre.org/show/were-only-alive-for-a-short-amount-of-time/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https://www.newcitystage.com/2018/09/26/no-one-gets-out-alive-a-review-of-were-only-alive-for-a-short-amount-of-time-at-goodman-theatre/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https://nystagereview.com/2019/06/27/were-only-alive-for-a-short-amount-of-time-david-cale-digs-deep/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https://playbill.com/article/what-did-critics-think-of-were-only-alive-for-a-short-amount-of-time-at-the-public-theater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  <w:t xml:space="preserve">Lortel Award-winning writer/performer </w:t>
      </w:r>
      <w:r w:rsidDel="00000000" w:rsidR="00000000" w:rsidRPr="00000000">
        <w:rPr>
          <w:b w:val="1"/>
          <w:bCs w:val="1"/>
          <w:rtl w:val="0"/>
        </w:rPr>
        <w:t xml:space="preserve">David Cale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Harry Clarke</w:t>
      </w:r>
      <w:r w:rsidDel="00000000" w:rsidR="00000000" w:rsidRPr="00000000">
        <w:rPr>
          <w:rtl w:val="0"/>
        </w:rPr>
        <w:t xml:space="preserve">) returns to The Public in his musical memoir of hope, family, and transcendence.</w:t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  <w:t xml:space="preserve">Under the direction of Tony Award winner </w:t>
      </w:r>
      <w:r w:rsidDel="00000000" w:rsidR="00000000" w:rsidRPr="00000000">
        <w:rPr>
          <w:b w:val="1"/>
          <w:bCs w:val="1"/>
          <w:rtl w:val="0"/>
        </w:rPr>
        <w:t xml:space="preserve">Robert Falls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Death of a Salesman</w:t>
      </w:r>
      <w:r w:rsidDel="00000000" w:rsidR="00000000" w:rsidRPr="00000000">
        <w:rPr>
          <w:rtl w:val="0"/>
        </w:rPr>
        <w:t xml:space="preserve">) and featuring a six-piece orchestra,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We're Only Alive for a Short Amount of Time</w:t>
      </w:r>
      <w:r w:rsidDel="00000000" w:rsidR="00000000" w:rsidRPr="00000000">
        <w:rPr>
          <w:rtl w:val="0"/>
        </w:rPr>
        <w:t xml:space="preserve"> reflects on Cale’s memories of growing up, escaping his parents’ fraught marriage by singing in his bedroom, and tending to birds in his backyard animal hospital.</w:t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  <w:t xml:space="preserve">Until one day things change.</w:t>
      </w:r>
    </w:p>
    <w:p w:rsidR="00000000" w:rsidDel="00000000" w:rsidP="00000000" w:rsidRDefault="00000000" w:rsidRPr="00000000" w14:paraId="00000017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a co-production with Goodman Theatre</w:t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“…</w:t>
      </w:r>
      <w:r w:rsidDel="00000000" w:rsidR="00000000" w:rsidRPr="00000000">
        <w:rPr>
          <w:i w:val="1"/>
          <w:iCs w:val="1"/>
          <w:rtl w:val="0"/>
        </w:rPr>
        <w:t xml:space="preserve">A deeply personal, indisputably courageous, frequently shocking and deeply moving autobiographical show.” 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Chicago Tribune</w:t>
      </w:r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https://www.tdf.org/shows/17572/were-only-alive-for-a-short-amount-of-time/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https://stageandcinema.com/2018/09/25/were-only-alive/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https://www.nytimes.com/2019/07/03/theater/david-cale-were-only-alive-public-theater.html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https://www.theatreinchicago.com/were-only-alive-for-a-short-amount-of-time/9986/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tdf.org/shows/17572/were-only-alive-for-a-short-amount-of-time/" TargetMode="External"/><Relationship Id="rId10" Type="http://schemas.openxmlformats.org/officeDocument/2006/relationships/hyperlink" Target="https://playbill.com/article/what-did-critics-think-of-were-only-alive-for-a-short-amount-of-time-at-the-public-theater" TargetMode="External"/><Relationship Id="rId13" Type="http://schemas.openxmlformats.org/officeDocument/2006/relationships/hyperlink" Target="https://www.nytimes.com/2019/07/03/theater/david-cale-were-only-alive-public-theater.html" TargetMode="External"/><Relationship Id="rId12" Type="http://schemas.openxmlformats.org/officeDocument/2006/relationships/hyperlink" Target="https://stageandcinema.com/2018/09/25/were-only-alive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ystagereview.com/2019/06/27/were-only-alive-for-a-short-amount-of-time-david-cale-digs-deep/" TargetMode="External"/><Relationship Id="rId14" Type="http://schemas.openxmlformats.org/officeDocument/2006/relationships/hyperlink" Target="https://www.theatreinchicago.com/were-only-alive-for-a-short-amount-of-time/9986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oodmantheatre.org/press-rooms/were-only-alive-for-a-short-amount-of-time/" TargetMode="External"/><Relationship Id="rId7" Type="http://schemas.openxmlformats.org/officeDocument/2006/relationships/hyperlink" Target="https://www.goodmantheatre.org/show/were-only-alive-for-a-short-amount-of-time/" TargetMode="External"/><Relationship Id="rId8" Type="http://schemas.openxmlformats.org/officeDocument/2006/relationships/hyperlink" Target="https://www.newcitystage.com/2018/09/26/no-one-gets-out-alive-a-review-of-were-only-alive-for-a-short-amount-of-time-at-goodman-theatr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