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F8D" w:rsidRDefault="00CA0FFC" w:rsidP="00CA0FFC">
      <w:pPr>
        <w:pStyle w:val="Title"/>
        <w:rPr>
          <w:lang w:val="nb-NO"/>
        </w:rPr>
      </w:pPr>
      <w:r>
        <w:rPr>
          <w:lang w:val="nb-NO"/>
        </w:rPr>
        <w:t xml:space="preserve">ICA – </w:t>
      </w:r>
      <w:r w:rsidR="00A60EB4">
        <w:rPr>
          <w:lang w:val="nb-NO"/>
        </w:rPr>
        <w:t>Uke 5</w:t>
      </w:r>
    </w:p>
    <w:p w:rsidR="00CA0FFC" w:rsidRDefault="00CA0FFC">
      <w:pPr>
        <w:rPr>
          <w:lang w:val="nb-NO"/>
        </w:rPr>
      </w:pPr>
    </w:p>
    <w:p w:rsidR="00AA0409" w:rsidRDefault="00AA0409" w:rsidP="00AA0409">
      <w:pPr>
        <w:pStyle w:val="Heading1"/>
        <w:rPr>
          <w:lang w:val="nb-NO"/>
        </w:rPr>
      </w:pPr>
      <w:r>
        <w:rPr>
          <w:lang w:val="nb-NO"/>
        </w:rPr>
        <w:t>Oppgave 1.2.1 – Huffman code</w:t>
      </w:r>
    </w:p>
    <w:p w:rsidR="00CA0FFC" w:rsidRDefault="00CA0FFC" w:rsidP="00944F5F">
      <w:pPr>
        <w:pStyle w:val="Heading2"/>
        <w:rPr>
          <w:lang w:val="nb-NO"/>
        </w:rPr>
      </w:pPr>
      <w:r>
        <w:rPr>
          <w:lang w:val="nb-NO"/>
        </w:rPr>
        <w:t>A)</w:t>
      </w:r>
    </w:p>
    <w:tbl>
      <w:tblPr>
        <w:tblStyle w:val="TableGrid"/>
        <w:tblW w:w="0" w:type="auto"/>
        <w:tblLook w:val="04A0" w:firstRow="1" w:lastRow="0" w:firstColumn="1" w:lastColumn="0" w:noHBand="0" w:noVBand="1"/>
      </w:tblPr>
      <w:tblGrid>
        <w:gridCol w:w="1514"/>
        <w:gridCol w:w="1184"/>
        <w:gridCol w:w="1405"/>
        <w:gridCol w:w="1309"/>
        <w:gridCol w:w="1238"/>
        <w:gridCol w:w="1653"/>
        <w:gridCol w:w="1047"/>
      </w:tblGrid>
      <w:tr w:rsidR="00CA0FFC" w:rsidTr="00CA0FFC">
        <w:tc>
          <w:tcPr>
            <w:tcW w:w="1514" w:type="dxa"/>
          </w:tcPr>
          <w:p w:rsidR="00CA0FFC" w:rsidRDefault="00CA0FFC">
            <w:pPr>
              <w:rPr>
                <w:lang w:val="nb-NO"/>
              </w:rPr>
            </w:pPr>
            <w:r>
              <w:rPr>
                <w:lang w:val="nb-NO"/>
              </w:rPr>
              <w:t>UiA fakultet</w:t>
            </w:r>
          </w:p>
        </w:tc>
        <w:tc>
          <w:tcPr>
            <w:tcW w:w="1184" w:type="dxa"/>
          </w:tcPr>
          <w:p w:rsidR="00CA0FFC" w:rsidRDefault="00CA0FFC">
            <w:pPr>
              <w:rPr>
                <w:lang w:val="nb-NO"/>
              </w:rPr>
            </w:pPr>
            <w:r>
              <w:rPr>
                <w:lang w:val="nb-NO"/>
              </w:rPr>
              <w:t>Helse og idrett</w:t>
            </w:r>
          </w:p>
        </w:tc>
        <w:tc>
          <w:tcPr>
            <w:tcW w:w="1405" w:type="dxa"/>
          </w:tcPr>
          <w:p w:rsidR="00CA0FFC" w:rsidRDefault="00CA0FFC">
            <w:pPr>
              <w:rPr>
                <w:lang w:val="nb-NO"/>
              </w:rPr>
            </w:pPr>
            <w:r>
              <w:rPr>
                <w:lang w:val="nb-NO"/>
              </w:rPr>
              <w:t>Humanoira og ped</w:t>
            </w:r>
          </w:p>
        </w:tc>
        <w:tc>
          <w:tcPr>
            <w:tcW w:w="1309" w:type="dxa"/>
          </w:tcPr>
          <w:p w:rsidR="00CA0FFC" w:rsidRDefault="00CA0FFC">
            <w:pPr>
              <w:rPr>
                <w:lang w:val="nb-NO"/>
              </w:rPr>
            </w:pPr>
            <w:r>
              <w:rPr>
                <w:lang w:val="nb-NO"/>
              </w:rPr>
              <w:t>Kunstfag</w:t>
            </w:r>
          </w:p>
        </w:tc>
        <w:tc>
          <w:tcPr>
            <w:tcW w:w="1238" w:type="dxa"/>
          </w:tcPr>
          <w:p w:rsidR="00CA0FFC" w:rsidRDefault="00CA0FFC">
            <w:pPr>
              <w:rPr>
                <w:lang w:val="nb-NO"/>
              </w:rPr>
            </w:pPr>
            <w:r>
              <w:rPr>
                <w:lang w:val="nb-NO"/>
              </w:rPr>
              <w:t>Tech og realfag</w:t>
            </w:r>
          </w:p>
        </w:tc>
        <w:tc>
          <w:tcPr>
            <w:tcW w:w="1653" w:type="dxa"/>
          </w:tcPr>
          <w:p w:rsidR="00CA0FFC" w:rsidRDefault="00CA0FFC">
            <w:pPr>
              <w:rPr>
                <w:lang w:val="nb-NO"/>
              </w:rPr>
            </w:pPr>
            <w:r>
              <w:rPr>
                <w:lang w:val="nb-NO"/>
              </w:rPr>
              <w:t>Lærerutdanning</w:t>
            </w:r>
          </w:p>
        </w:tc>
        <w:tc>
          <w:tcPr>
            <w:tcW w:w="1047" w:type="dxa"/>
          </w:tcPr>
          <w:p w:rsidR="00CA0FFC" w:rsidRDefault="00CA0FFC">
            <w:pPr>
              <w:rPr>
                <w:lang w:val="nb-NO"/>
              </w:rPr>
            </w:pPr>
            <w:r>
              <w:rPr>
                <w:lang w:val="nb-NO"/>
              </w:rPr>
              <w:t>Økonomi og samfunn</w:t>
            </w:r>
          </w:p>
        </w:tc>
      </w:tr>
      <w:tr w:rsidR="00CA0FFC" w:rsidTr="00CA0FFC">
        <w:tc>
          <w:tcPr>
            <w:tcW w:w="1514" w:type="dxa"/>
          </w:tcPr>
          <w:p w:rsidR="00CA0FFC" w:rsidRDefault="00CA0FFC">
            <w:pPr>
              <w:rPr>
                <w:lang w:val="nb-NO"/>
              </w:rPr>
            </w:pPr>
            <w:r>
              <w:rPr>
                <w:lang w:val="nb-NO"/>
              </w:rPr>
              <w:t>Antall studenter</w:t>
            </w:r>
          </w:p>
        </w:tc>
        <w:tc>
          <w:tcPr>
            <w:tcW w:w="1184" w:type="dxa"/>
          </w:tcPr>
          <w:p w:rsidR="00CA0FFC" w:rsidRDefault="00CA0FFC">
            <w:pPr>
              <w:rPr>
                <w:lang w:val="nb-NO"/>
              </w:rPr>
            </w:pPr>
            <w:r>
              <w:rPr>
                <w:lang w:val="nb-NO"/>
              </w:rPr>
              <w:t>1829</w:t>
            </w:r>
          </w:p>
        </w:tc>
        <w:tc>
          <w:tcPr>
            <w:tcW w:w="1405" w:type="dxa"/>
          </w:tcPr>
          <w:p w:rsidR="00CA0FFC" w:rsidRDefault="00CA0FFC">
            <w:pPr>
              <w:rPr>
                <w:lang w:val="nb-NO"/>
              </w:rPr>
            </w:pPr>
            <w:r>
              <w:rPr>
                <w:lang w:val="nb-NO"/>
              </w:rPr>
              <w:t>1525</w:t>
            </w:r>
          </w:p>
        </w:tc>
        <w:tc>
          <w:tcPr>
            <w:tcW w:w="1309" w:type="dxa"/>
          </w:tcPr>
          <w:p w:rsidR="00CA0FFC" w:rsidRDefault="00CA0FFC">
            <w:pPr>
              <w:rPr>
                <w:lang w:val="nb-NO"/>
              </w:rPr>
            </w:pPr>
            <w:r>
              <w:rPr>
                <w:lang w:val="nb-NO"/>
              </w:rPr>
              <w:t>420</w:t>
            </w:r>
          </w:p>
        </w:tc>
        <w:tc>
          <w:tcPr>
            <w:tcW w:w="1238" w:type="dxa"/>
          </w:tcPr>
          <w:p w:rsidR="00CA0FFC" w:rsidRDefault="00CA0FFC">
            <w:pPr>
              <w:rPr>
                <w:lang w:val="nb-NO"/>
              </w:rPr>
            </w:pPr>
            <w:r>
              <w:rPr>
                <w:lang w:val="nb-NO"/>
              </w:rPr>
              <w:t>2166</w:t>
            </w:r>
          </w:p>
        </w:tc>
        <w:tc>
          <w:tcPr>
            <w:tcW w:w="1653" w:type="dxa"/>
          </w:tcPr>
          <w:p w:rsidR="00CA0FFC" w:rsidRDefault="00CA0FFC">
            <w:pPr>
              <w:rPr>
                <w:lang w:val="nb-NO"/>
              </w:rPr>
            </w:pPr>
            <w:r>
              <w:rPr>
                <w:lang w:val="nb-NO"/>
              </w:rPr>
              <w:t>1506</w:t>
            </w:r>
          </w:p>
        </w:tc>
        <w:tc>
          <w:tcPr>
            <w:tcW w:w="1047" w:type="dxa"/>
          </w:tcPr>
          <w:p w:rsidR="00CA0FFC" w:rsidRDefault="00CA0FFC">
            <w:pPr>
              <w:rPr>
                <w:lang w:val="nb-NO"/>
              </w:rPr>
            </w:pPr>
            <w:r>
              <w:rPr>
                <w:lang w:val="nb-NO"/>
              </w:rPr>
              <w:t>3093</w:t>
            </w:r>
          </w:p>
        </w:tc>
      </w:tr>
      <w:tr w:rsidR="00CA0FFC" w:rsidTr="00A25CAF">
        <w:tc>
          <w:tcPr>
            <w:tcW w:w="1514" w:type="dxa"/>
          </w:tcPr>
          <w:p w:rsidR="00CA0FFC" w:rsidRDefault="0000313A" w:rsidP="0000313A">
            <w:pPr>
              <w:rPr>
                <w:lang w:val="nb-NO"/>
              </w:rPr>
            </w:pPr>
            <w:r>
              <w:rPr>
                <w:lang w:val="nb-NO"/>
              </w:rPr>
              <w:t>% sannsynlighet</w:t>
            </w:r>
          </w:p>
        </w:tc>
        <w:tc>
          <w:tcPr>
            <w:tcW w:w="1184" w:type="dxa"/>
            <w:vAlign w:val="bottom"/>
          </w:tcPr>
          <w:p w:rsidR="00CA0FFC" w:rsidRPr="00CA0FFC" w:rsidRDefault="00CA0FFC" w:rsidP="00CA0FFC">
            <w:pPr>
              <w:jc w:val="right"/>
              <w:rPr>
                <w:rFonts w:ascii="Calibri" w:eastAsia="Times New Roman" w:hAnsi="Calibri" w:cs="Times New Roman"/>
                <w:color w:val="000000"/>
              </w:rPr>
            </w:pPr>
            <w:r w:rsidRPr="00CA0FFC">
              <w:rPr>
                <w:rFonts w:ascii="Calibri" w:eastAsia="Times New Roman" w:hAnsi="Calibri" w:cs="Times New Roman"/>
                <w:color w:val="000000"/>
              </w:rPr>
              <w:t>17.4%</w:t>
            </w:r>
          </w:p>
        </w:tc>
        <w:tc>
          <w:tcPr>
            <w:tcW w:w="1405" w:type="dxa"/>
            <w:vAlign w:val="bottom"/>
          </w:tcPr>
          <w:p w:rsidR="00CA0FFC" w:rsidRPr="00CA0FFC" w:rsidRDefault="00CA0FFC" w:rsidP="00CA0FFC">
            <w:pPr>
              <w:jc w:val="right"/>
              <w:rPr>
                <w:rFonts w:ascii="Calibri" w:eastAsia="Times New Roman" w:hAnsi="Calibri" w:cs="Times New Roman"/>
                <w:color w:val="000000"/>
              </w:rPr>
            </w:pPr>
            <w:r w:rsidRPr="00CA0FFC">
              <w:rPr>
                <w:rFonts w:ascii="Calibri" w:eastAsia="Times New Roman" w:hAnsi="Calibri" w:cs="Times New Roman"/>
                <w:color w:val="000000"/>
              </w:rPr>
              <w:t>14.5%</w:t>
            </w:r>
          </w:p>
        </w:tc>
        <w:tc>
          <w:tcPr>
            <w:tcW w:w="1309" w:type="dxa"/>
            <w:vAlign w:val="bottom"/>
          </w:tcPr>
          <w:p w:rsidR="00CA0FFC" w:rsidRPr="00CA0FFC" w:rsidRDefault="00CA0FFC" w:rsidP="00CA0FFC">
            <w:pPr>
              <w:jc w:val="right"/>
              <w:rPr>
                <w:rFonts w:ascii="Calibri" w:eastAsia="Times New Roman" w:hAnsi="Calibri" w:cs="Times New Roman"/>
                <w:color w:val="000000"/>
              </w:rPr>
            </w:pPr>
            <w:r w:rsidRPr="00CA0FFC">
              <w:rPr>
                <w:rFonts w:ascii="Calibri" w:eastAsia="Times New Roman" w:hAnsi="Calibri" w:cs="Times New Roman"/>
                <w:color w:val="000000"/>
              </w:rPr>
              <w:t>4.0%</w:t>
            </w:r>
          </w:p>
        </w:tc>
        <w:tc>
          <w:tcPr>
            <w:tcW w:w="1238" w:type="dxa"/>
            <w:vAlign w:val="bottom"/>
          </w:tcPr>
          <w:p w:rsidR="00CA0FFC" w:rsidRPr="00CA0FFC" w:rsidRDefault="00CA0FFC" w:rsidP="00CA0FFC">
            <w:pPr>
              <w:jc w:val="right"/>
              <w:rPr>
                <w:rFonts w:ascii="Calibri" w:eastAsia="Times New Roman" w:hAnsi="Calibri" w:cs="Times New Roman"/>
                <w:color w:val="000000"/>
              </w:rPr>
            </w:pPr>
            <w:r w:rsidRPr="00CA0FFC">
              <w:rPr>
                <w:rFonts w:ascii="Calibri" w:eastAsia="Times New Roman" w:hAnsi="Calibri" w:cs="Times New Roman"/>
                <w:color w:val="000000"/>
              </w:rPr>
              <w:t>20.6%</w:t>
            </w:r>
          </w:p>
        </w:tc>
        <w:tc>
          <w:tcPr>
            <w:tcW w:w="1653" w:type="dxa"/>
            <w:vAlign w:val="bottom"/>
          </w:tcPr>
          <w:p w:rsidR="00CA0FFC" w:rsidRPr="00CA0FFC" w:rsidRDefault="00CA0FFC" w:rsidP="00CA0FFC">
            <w:pPr>
              <w:jc w:val="right"/>
              <w:rPr>
                <w:rFonts w:ascii="Calibri" w:eastAsia="Times New Roman" w:hAnsi="Calibri" w:cs="Times New Roman"/>
                <w:color w:val="000000"/>
              </w:rPr>
            </w:pPr>
            <w:r w:rsidRPr="00CA0FFC">
              <w:rPr>
                <w:rFonts w:ascii="Calibri" w:eastAsia="Times New Roman" w:hAnsi="Calibri" w:cs="Times New Roman"/>
                <w:color w:val="000000"/>
              </w:rPr>
              <w:t>14.3%</w:t>
            </w:r>
          </w:p>
        </w:tc>
        <w:tc>
          <w:tcPr>
            <w:tcW w:w="1047" w:type="dxa"/>
            <w:vAlign w:val="bottom"/>
          </w:tcPr>
          <w:p w:rsidR="00CA0FFC" w:rsidRPr="00CA0FFC" w:rsidRDefault="00CA0FFC" w:rsidP="00CA0FFC">
            <w:pPr>
              <w:jc w:val="right"/>
              <w:rPr>
                <w:rFonts w:ascii="Calibri" w:eastAsia="Times New Roman" w:hAnsi="Calibri" w:cs="Times New Roman"/>
                <w:color w:val="000000"/>
              </w:rPr>
            </w:pPr>
            <w:r w:rsidRPr="00CA0FFC">
              <w:rPr>
                <w:rFonts w:ascii="Calibri" w:eastAsia="Times New Roman" w:hAnsi="Calibri" w:cs="Times New Roman"/>
                <w:color w:val="000000"/>
              </w:rPr>
              <w:t>29.3%</w:t>
            </w:r>
          </w:p>
        </w:tc>
      </w:tr>
      <w:tr w:rsidR="0000313A" w:rsidTr="00A25CAF">
        <w:tc>
          <w:tcPr>
            <w:tcW w:w="1514" w:type="dxa"/>
          </w:tcPr>
          <w:p w:rsidR="0000313A" w:rsidRDefault="0000313A" w:rsidP="0000313A">
            <w:pPr>
              <w:rPr>
                <w:lang w:val="nb-NO"/>
              </w:rPr>
            </w:pPr>
            <w:r>
              <w:rPr>
                <w:lang w:val="nb-NO"/>
              </w:rPr>
              <w:t>Sannsynlighet</w:t>
            </w:r>
          </w:p>
        </w:tc>
        <w:tc>
          <w:tcPr>
            <w:tcW w:w="1184" w:type="dxa"/>
            <w:vAlign w:val="bottom"/>
          </w:tcPr>
          <w:p w:rsidR="0000313A" w:rsidRPr="00CA0FFC" w:rsidRDefault="0000313A" w:rsidP="00CA0FFC">
            <w:pPr>
              <w:jc w:val="right"/>
              <w:rPr>
                <w:rFonts w:ascii="Calibri" w:eastAsia="Times New Roman" w:hAnsi="Calibri" w:cs="Times New Roman"/>
                <w:color w:val="000000"/>
              </w:rPr>
            </w:pPr>
            <w:r>
              <w:rPr>
                <w:rFonts w:ascii="Calibri" w:eastAsia="Times New Roman" w:hAnsi="Calibri" w:cs="Times New Roman"/>
                <w:color w:val="000000"/>
              </w:rPr>
              <w:t>0.17</w:t>
            </w:r>
          </w:p>
        </w:tc>
        <w:tc>
          <w:tcPr>
            <w:tcW w:w="1405" w:type="dxa"/>
            <w:vAlign w:val="bottom"/>
          </w:tcPr>
          <w:p w:rsidR="0000313A" w:rsidRPr="00CA0FFC" w:rsidRDefault="0000313A" w:rsidP="00CA0FFC">
            <w:pPr>
              <w:jc w:val="right"/>
              <w:rPr>
                <w:rFonts w:ascii="Calibri" w:eastAsia="Times New Roman" w:hAnsi="Calibri" w:cs="Times New Roman"/>
                <w:color w:val="000000"/>
              </w:rPr>
            </w:pPr>
            <w:r>
              <w:rPr>
                <w:rFonts w:ascii="Calibri" w:eastAsia="Times New Roman" w:hAnsi="Calibri" w:cs="Times New Roman"/>
                <w:color w:val="000000"/>
              </w:rPr>
              <w:t>0.1</w:t>
            </w:r>
            <w:r w:rsidR="001C2C59">
              <w:rPr>
                <w:rFonts w:ascii="Calibri" w:eastAsia="Times New Roman" w:hAnsi="Calibri" w:cs="Times New Roman"/>
                <w:color w:val="000000"/>
              </w:rPr>
              <w:t>5</w:t>
            </w:r>
          </w:p>
        </w:tc>
        <w:tc>
          <w:tcPr>
            <w:tcW w:w="1309" w:type="dxa"/>
            <w:vAlign w:val="bottom"/>
          </w:tcPr>
          <w:p w:rsidR="0000313A" w:rsidRPr="00CA0FFC" w:rsidRDefault="001C2C59" w:rsidP="00CA0FFC">
            <w:pPr>
              <w:jc w:val="right"/>
              <w:rPr>
                <w:rFonts w:ascii="Calibri" w:eastAsia="Times New Roman" w:hAnsi="Calibri" w:cs="Times New Roman"/>
                <w:color w:val="000000"/>
              </w:rPr>
            </w:pPr>
            <w:r>
              <w:rPr>
                <w:rFonts w:ascii="Calibri" w:eastAsia="Times New Roman" w:hAnsi="Calibri" w:cs="Times New Roman"/>
                <w:color w:val="000000"/>
              </w:rPr>
              <w:t>0.04</w:t>
            </w:r>
          </w:p>
        </w:tc>
        <w:tc>
          <w:tcPr>
            <w:tcW w:w="1238" w:type="dxa"/>
            <w:vAlign w:val="bottom"/>
          </w:tcPr>
          <w:p w:rsidR="0000313A" w:rsidRPr="00CA0FFC" w:rsidRDefault="001C2C59" w:rsidP="00CA0FFC">
            <w:pPr>
              <w:jc w:val="right"/>
              <w:rPr>
                <w:rFonts w:ascii="Calibri" w:eastAsia="Times New Roman" w:hAnsi="Calibri" w:cs="Times New Roman"/>
                <w:color w:val="000000"/>
              </w:rPr>
            </w:pPr>
            <w:r>
              <w:rPr>
                <w:rFonts w:ascii="Calibri" w:eastAsia="Times New Roman" w:hAnsi="Calibri" w:cs="Times New Roman"/>
                <w:color w:val="000000"/>
              </w:rPr>
              <w:t>0.21</w:t>
            </w:r>
          </w:p>
        </w:tc>
        <w:tc>
          <w:tcPr>
            <w:tcW w:w="1653" w:type="dxa"/>
            <w:vAlign w:val="bottom"/>
          </w:tcPr>
          <w:p w:rsidR="0000313A" w:rsidRPr="00CA0FFC" w:rsidRDefault="001C2C59" w:rsidP="00CA0FFC">
            <w:pPr>
              <w:jc w:val="right"/>
              <w:rPr>
                <w:rFonts w:ascii="Calibri" w:eastAsia="Times New Roman" w:hAnsi="Calibri" w:cs="Times New Roman"/>
                <w:color w:val="000000"/>
              </w:rPr>
            </w:pPr>
            <w:r>
              <w:rPr>
                <w:rFonts w:ascii="Calibri" w:eastAsia="Times New Roman" w:hAnsi="Calibri" w:cs="Times New Roman"/>
                <w:color w:val="000000"/>
              </w:rPr>
              <w:t>0.14</w:t>
            </w:r>
          </w:p>
        </w:tc>
        <w:tc>
          <w:tcPr>
            <w:tcW w:w="1047" w:type="dxa"/>
            <w:vAlign w:val="bottom"/>
          </w:tcPr>
          <w:p w:rsidR="0000313A" w:rsidRPr="00CA0FFC" w:rsidRDefault="001C2C59" w:rsidP="00CA0FFC">
            <w:pPr>
              <w:jc w:val="right"/>
              <w:rPr>
                <w:rFonts w:ascii="Calibri" w:eastAsia="Times New Roman" w:hAnsi="Calibri" w:cs="Times New Roman"/>
                <w:color w:val="000000"/>
              </w:rPr>
            </w:pPr>
            <w:r>
              <w:rPr>
                <w:rFonts w:ascii="Calibri" w:eastAsia="Times New Roman" w:hAnsi="Calibri" w:cs="Times New Roman"/>
                <w:color w:val="000000"/>
              </w:rPr>
              <w:t>0.29</w:t>
            </w:r>
          </w:p>
        </w:tc>
      </w:tr>
    </w:tbl>
    <w:p w:rsidR="00CA0FFC" w:rsidRPr="00CA0FFC" w:rsidRDefault="00CA0FFC">
      <w:pPr>
        <w:rPr>
          <w:lang w:val="nb-NO"/>
        </w:rPr>
      </w:pPr>
    </w:p>
    <w:p w:rsidR="00CA0FFC" w:rsidRDefault="00CA0FFC" w:rsidP="00944F5F">
      <w:pPr>
        <w:pStyle w:val="Heading2"/>
        <w:rPr>
          <w:lang w:val="nb-NO"/>
        </w:rPr>
      </w:pPr>
      <w:r>
        <w:rPr>
          <w:lang w:val="nb-NO"/>
        </w:rPr>
        <w:t>B)</w:t>
      </w:r>
      <w:r w:rsidR="00AA0409">
        <w:rPr>
          <w:lang w:val="nb-NO"/>
        </w:rPr>
        <w:t xml:space="preserve"> Minst informasjon for hvilket fakultet</w:t>
      </w:r>
    </w:p>
    <w:p w:rsidR="00CA0FFC" w:rsidRDefault="00CA0FFC">
      <w:pPr>
        <w:rPr>
          <w:lang w:val="nb-NO"/>
        </w:rPr>
      </w:pPr>
      <w:r>
        <w:rPr>
          <w:lang w:val="nb-NO"/>
        </w:rPr>
        <w:t>Man får minst informasjon om Økonomi og Samfunnsfag</w:t>
      </w:r>
      <w:r w:rsidR="00AA0409">
        <w:rPr>
          <w:lang w:val="nb-NO"/>
        </w:rPr>
        <w:t>, fordi det er 29.3% sannsynlighet for at en student tilhører dette fakultetet.</w:t>
      </w:r>
    </w:p>
    <w:p w:rsidR="00CA0FFC" w:rsidRDefault="00CA0FFC">
      <w:pPr>
        <w:rPr>
          <w:lang w:val="nb-NO"/>
        </w:rPr>
      </w:pPr>
    </w:p>
    <w:p w:rsidR="00CA0FFC" w:rsidRDefault="00CA0FFC" w:rsidP="00944F5F">
      <w:pPr>
        <w:pStyle w:val="Heading2"/>
        <w:rPr>
          <w:lang w:val="nb-NO"/>
        </w:rPr>
      </w:pPr>
      <w:r>
        <w:rPr>
          <w:lang w:val="nb-NO"/>
        </w:rPr>
        <w:t>C)</w:t>
      </w:r>
      <w:r w:rsidR="00AA0409">
        <w:rPr>
          <w:lang w:val="nb-NO"/>
        </w:rPr>
        <w:t xml:space="preserve"> Huffman Tre</w:t>
      </w:r>
    </w:p>
    <w:p w:rsidR="00CA0FFC" w:rsidRDefault="00621D19" w:rsidP="00621D19">
      <w:pPr>
        <w:jc w:val="center"/>
        <w:rPr>
          <w:lang w:val="nb-NO"/>
        </w:rPr>
      </w:pPr>
      <w:r>
        <w:rPr>
          <w:noProof/>
        </w:rPr>
        <w:drawing>
          <wp:inline distT="0" distB="0" distL="0" distR="0">
            <wp:extent cx="3578772" cy="21621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6292" cy="2166718"/>
                    </a:xfrm>
                    <a:prstGeom prst="rect">
                      <a:avLst/>
                    </a:prstGeom>
                    <a:noFill/>
                    <a:ln>
                      <a:noFill/>
                    </a:ln>
                  </pic:spPr>
                </pic:pic>
              </a:graphicData>
            </a:graphic>
          </wp:inline>
        </w:drawing>
      </w:r>
    </w:p>
    <w:p w:rsidR="00CA0FFC" w:rsidRDefault="00CA0FFC">
      <w:pPr>
        <w:rPr>
          <w:lang w:val="nb-NO"/>
        </w:rPr>
      </w:pPr>
      <w:r>
        <w:rPr>
          <w:lang w:val="nb-NO"/>
        </w:rPr>
        <w:t>Økonomi og samfunn –</w:t>
      </w:r>
      <w:r w:rsidR="00A60EB4">
        <w:rPr>
          <w:lang w:val="nb-NO"/>
        </w:rPr>
        <w:t xml:space="preserve"> 00</w:t>
      </w:r>
      <w:r w:rsidR="003B7959">
        <w:rPr>
          <w:lang w:val="nb-NO"/>
        </w:rPr>
        <w:t xml:space="preserve"> – 2 bits</w:t>
      </w:r>
    </w:p>
    <w:p w:rsidR="00CA0FFC" w:rsidRDefault="00CA0FFC">
      <w:pPr>
        <w:rPr>
          <w:lang w:val="nb-NO"/>
        </w:rPr>
      </w:pPr>
      <w:r>
        <w:rPr>
          <w:lang w:val="nb-NO"/>
        </w:rPr>
        <w:t>Tech &amp; realfag –</w:t>
      </w:r>
      <w:r w:rsidR="00A60EB4">
        <w:rPr>
          <w:lang w:val="nb-NO"/>
        </w:rPr>
        <w:t xml:space="preserve"> 01</w:t>
      </w:r>
      <w:r w:rsidR="003B7959">
        <w:rPr>
          <w:lang w:val="nb-NO"/>
        </w:rPr>
        <w:t xml:space="preserve"> – 2 bits</w:t>
      </w:r>
    </w:p>
    <w:p w:rsidR="00CA0FFC" w:rsidRDefault="00CA0FFC">
      <w:pPr>
        <w:rPr>
          <w:lang w:val="nb-NO"/>
        </w:rPr>
      </w:pPr>
      <w:r>
        <w:rPr>
          <w:lang w:val="nb-NO"/>
        </w:rPr>
        <w:t>Helse og idrett –</w:t>
      </w:r>
      <w:r w:rsidR="00A60EB4">
        <w:rPr>
          <w:lang w:val="nb-NO"/>
        </w:rPr>
        <w:t xml:space="preserve"> 100</w:t>
      </w:r>
      <w:r w:rsidR="003B7959">
        <w:rPr>
          <w:lang w:val="nb-NO"/>
        </w:rPr>
        <w:t xml:space="preserve"> – 3 bits</w:t>
      </w:r>
    </w:p>
    <w:p w:rsidR="00CA0FFC" w:rsidRDefault="00CA0FFC">
      <w:pPr>
        <w:rPr>
          <w:lang w:val="nb-NO"/>
        </w:rPr>
      </w:pPr>
      <w:r>
        <w:rPr>
          <w:lang w:val="nb-NO"/>
        </w:rPr>
        <w:t>Humanoira &amp; ped –</w:t>
      </w:r>
      <w:r w:rsidR="00A60EB4">
        <w:rPr>
          <w:lang w:val="nb-NO"/>
        </w:rPr>
        <w:t xml:space="preserve"> 101</w:t>
      </w:r>
      <w:r w:rsidR="003B7959">
        <w:rPr>
          <w:lang w:val="nb-NO"/>
        </w:rPr>
        <w:t xml:space="preserve"> – 3 bits</w:t>
      </w:r>
    </w:p>
    <w:p w:rsidR="00CA0FFC" w:rsidRDefault="00CA0FFC">
      <w:pPr>
        <w:rPr>
          <w:lang w:val="nb-NO"/>
        </w:rPr>
      </w:pPr>
      <w:r>
        <w:rPr>
          <w:lang w:val="nb-NO"/>
        </w:rPr>
        <w:t>Lærerutdanning –</w:t>
      </w:r>
      <w:r w:rsidR="00A60EB4">
        <w:rPr>
          <w:lang w:val="nb-NO"/>
        </w:rPr>
        <w:t xml:space="preserve"> 110</w:t>
      </w:r>
      <w:r w:rsidR="003B7959">
        <w:rPr>
          <w:lang w:val="nb-NO"/>
        </w:rPr>
        <w:t xml:space="preserve"> – 3 bits</w:t>
      </w:r>
    </w:p>
    <w:p w:rsidR="00CA0FFC" w:rsidRDefault="00A60EB4">
      <w:pPr>
        <w:rPr>
          <w:lang w:val="nb-NO"/>
        </w:rPr>
      </w:pPr>
      <w:r>
        <w:rPr>
          <w:lang w:val="nb-NO"/>
        </w:rPr>
        <w:t xml:space="preserve">Kunstfag </w:t>
      </w:r>
      <w:r w:rsidR="003B7959">
        <w:rPr>
          <w:lang w:val="nb-NO"/>
        </w:rPr>
        <w:t>–</w:t>
      </w:r>
      <w:r>
        <w:rPr>
          <w:lang w:val="nb-NO"/>
        </w:rPr>
        <w:t xml:space="preserve"> 111</w:t>
      </w:r>
      <w:r w:rsidR="003B7959">
        <w:rPr>
          <w:lang w:val="nb-NO"/>
        </w:rPr>
        <w:t xml:space="preserve"> – 3 bits</w:t>
      </w:r>
    </w:p>
    <w:p w:rsidR="00AA0409" w:rsidRDefault="00AA0409">
      <w:pPr>
        <w:rPr>
          <w:lang w:val="nb-NO"/>
        </w:rPr>
      </w:pPr>
    </w:p>
    <w:p w:rsidR="00AA0409" w:rsidRDefault="00AA0409">
      <w:pPr>
        <w:rPr>
          <w:lang w:val="nb-NO"/>
        </w:rPr>
      </w:pPr>
    </w:p>
    <w:p w:rsidR="00944F5F" w:rsidRDefault="003B7959" w:rsidP="00944F5F">
      <w:pPr>
        <w:pStyle w:val="Heading2"/>
        <w:rPr>
          <w:lang w:val="nb-NO"/>
        </w:rPr>
      </w:pPr>
      <w:r>
        <w:rPr>
          <w:lang w:val="nb-NO"/>
        </w:rPr>
        <w:t>D)</w:t>
      </w:r>
      <w:r w:rsidR="00AA0409">
        <w:rPr>
          <w:lang w:val="nb-NO"/>
        </w:rPr>
        <w:t xml:space="preserve"> Gjennomsnittslengde</w:t>
      </w:r>
      <w:r w:rsidR="00116555">
        <w:rPr>
          <w:lang w:val="nb-NO"/>
        </w:rPr>
        <w:t xml:space="preserve"> for melding som inneholder fakultetskoder</w:t>
      </w:r>
      <w:r w:rsidR="009B7AA8">
        <w:rPr>
          <w:lang w:val="nb-NO"/>
        </w:rPr>
        <w:t xml:space="preserve"> for 100 tilfeldig valgte studenter</w:t>
      </w:r>
    </w:p>
    <w:p w:rsidR="009B7AA8" w:rsidRDefault="001C2C59">
      <w:pPr>
        <w:rPr>
          <w:lang w:val="nb-NO"/>
        </w:rPr>
      </w:pPr>
      <w:r>
        <w:rPr>
          <w:lang w:val="nb-NO"/>
        </w:rPr>
        <w:t>Vi ganger antall bits for hvert fakultet med sannsynligheten for at studenten tilhører det fakultetet.</w:t>
      </w:r>
    </w:p>
    <w:tbl>
      <w:tblPr>
        <w:tblStyle w:val="TableGrid"/>
        <w:tblW w:w="0" w:type="auto"/>
        <w:tblLook w:val="04A0" w:firstRow="1" w:lastRow="0" w:firstColumn="1" w:lastColumn="0" w:noHBand="0" w:noVBand="1"/>
      </w:tblPr>
      <w:tblGrid>
        <w:gridCol w:w="1514"/>
        <w:gridCol w:w="1184"/>
        <w:gridCol w:w="1405"/>
        <w:gridCol w:w="1309"/>
        <w:gridCol w:w="1238"/>
        <w:gridCol w:w="1653"/>
        <w:gridCol w:w="1047"/>
      </w:tblGrid>
      <w:tr w:rsidR="001C2C59" w:rsidTr="00A25CAF">
        <w:tc>
          <w:tcPr>
            <w:tcW w:w="1514" w:type="dxa"/>
          </w:tcPr>
          <w:p w:rsidR="001C2C59" w:rsidRDefault="001C2C59" w:rsidP="00A25CAF">
            <w:pPr>
              <w:rPr>
                <w:lang w:val="nb-NO"/>
              </w:rPr>
            </w:pPr>
            <w:r>
              <w:rPr>
                <w:lang w:val="nb-NO"/>
              </w:rPr>
              <w:t>UiA fakultet</w:t>
            </w:r>
          </w:p>
        </w:tc>
        <w:tc>
          <w:tcPr>
            <w:tcW w:w="1184" w:type="dxa"/>
          </w:tcPr>
          <w:p w:rsidR="001C2C59" w:rsidRDefault="001C2C59" w:rsidP="00A25CAF">
            <w:pPr>
              <w:rPr>
                <w:lang w:val="nb-NO"/>
              </w:rPr>
            </w:pPr>
            <w:r>
              <w:rPr>
                <w:lang w:val="nb-NO"/>
              </w:rPr>
              <w:t>Helse og idrett</w:t>
            </w:r>
          </w:p>
        </w:tc>
        <w:tc>
          <w:tcPr>
            <w:tcW w:w="1405" w:type="dxa"/>
          </w:tcPr>
          <w:p w:rsidR="001C2C59" w:rsidRDefault="001C2C59" w:rsidP="00A25CAF">
            <w:pPr>
              <w:rPr>
                <w:lang w:val="nb-NO"/>
              </w:rPr>
            </w:pPr>
            <w:r>
              <w:rPr>
                <w:lang w:val="nb-NO"/>
              </w:rPr>
              <w:t>Humanoira og ped</w:t>
            </w:r>
          </w:p>
        </w:tc>
        <w:tc>
          <w:tcPr>
            <w:tcW w:w="1309" w:type="dxa"/>
          </w:tcPr>
          <w:p w:rsidR="001C2C59" w:rsidRDefault="001C2C59" w:rsidP="00A25CAF">
            <w:pPr>
              <w:rPr>
                <w:lang w:val="nb-NO"/>
              </w:rPr>
            </w:pPr>
            <w:r>
              <w:rPr>
                <w:lang w:val="nb-NO"/>
              </w:rPr>
              <w:t>Kunstfag</w:t>
            </w:r>
          </w:p>
        </w:tc>
        <w:tc>
          <w:tcPr>
            <w:tcW w:w="1238" w:type="dxa"/>
          </w:tcPr>
          <w:p w:rsidR="001C2C59" w:rsidRDefault="001C2C59" w:rsidP="00A25CAF">
            <w:pPr>
              <w:rPr>
                <w:lang w:val="nb-NO"/>
              </w:rPr>
            </w:pPr>
            <w:r>
              <w:rPr>
                <w:lang w:val="nb-NO"/>
              </w:rPr>
              <w:t>Tech og realfag</w:t>
            </w:r>
          </w:p>
        </w:tc>
        <w:tc>
          <w:tcPr>
            <w:tcW w:w="1653" w:type="dxa"/>
          </w:tcPr>
          <w:p w:rsidR="001C2C59" w:rsidRDefault="001C2C59" w:rsidP="00A25CAF">
            <w:pPr>
              <w:rPr>
                <w:lang w:val="nb-NO"/>
              </w:rPr>
            </w:pPr>
            <w:r>
              <w:rPr>
                <w:lang w:val="nb-NO"/>
              </w:rPr>
              <w:t>Lærerutdanning</w:t>
            </w:r>
          </w:p>
        </w:tc>
        <w:tc>
          <w:tcPr>
            <w:tcW w:w="1047" w:type="dxa"/>
          </w:tcPr>
          <w:p w:rsidR="001C2C59" w:rsidRDefault="001C2C59" w:rsidP="00A25CAF">
            <w:pPr>
              <w:rPr>
                <w:lang w:val="nb-NO"/>
              </w:rPr>
            </w:pPr>
            <w:r>
              <w:rPr>
                <w:lang w:val="nb-NO"/>
              </w:rPr>
              <w:t>Økonomi og samfunn</w:t>
            </w:r>
          </w:p>
        </w:tc>
      </w:tr>
      <w:tr w:rsidR="001C2C59" w:rsidTr="00A25CAF">
        <w:tc>
          <w:tcPr>
            <w:tcW w:w="1514" w:type="dxa"/>
          </w:tcPr>
          <w:p w:rsidR="001C2C59" w:rsidRDefault="001C2C59" w:rsidP="00A25CAF">
            <w:pPr>
              <w:rPr>
                <w:lang w:val="nb-NO"/>
              </w:rPr>
            </w:pPr>
            <w:r>
              <w:rPr>
                <w:lang w:val="nb-NO"/>
              </w:rPr>
              <w:t>Antall studenter</w:t>
            </w:r>
            <w:r w:rsidR="00AD5685">
              <w:rPr>
                <w:lang w:val="nb-NO"/>
              </w:rPr>
              <w:t xml:space="preserve"> per fakultet</w:t>
            </w:r>
          </w:p>
        </w:tc>
        <w:tc>
          <w:tcPr>
            <w:tcW w:w="1184" w:type="dxa"/>
          </w:tcPr>
          <w:p w:rsidR="001C2C59" w:rsidRDefault="001C2C59" w:rsidP="00A25CAF">
            <w:pPr>
              <w:rPr>
                <w:lang w:val="nb-NO"/>
              </w:rPr>
            </w:pPr>
            <w:r>
              <w:rPr>
                <w:lang w:val="nb-NO"/>
              </w:rPr>
              <w:t>1829</w:t>
            </w:r>
          </w:p>
        </w:tc>
        <w:tc>
          <w:tcPr>
            <w:tcW w:w="1405" w:type="dxa"/>
          </w:tcPr>
          <w:p w:rsidR="001C2C59" w:rsidRDefault="001C2C59" w:rsidP="00A25CAF">
            <w:pPr>
              <w:rPr>
                <w:lang w:val="nb-NO"/>
              </w:rPr>
            </w:pPr>
            <w:r>
              <w:rPr>
                <w:lang w:val="nb-NO"/>
              </w:rPr>
              <w:t>1525</w:t>
            </w:r>
          </w:p>
        </w:tc>
        <w:tc>
          <w:tcPr>
            <w:tcW w:w="1309" w:type="dxa"/>
          </w:tcPr>
          <w:p w:rsidR="001C2C59" w:rsidRDefault="001C2C59" w:rsidP="00A25CAF">
            <w:pPr>
              <w:rPr>
                <w:lang w:val="nb-NO"/>
              </w:rPr>
            </w:pPr>
            <w:r>
              <w:rPr>
                <w:lang w:val="nb-NO"/>
              </w:rPr>
              <w:t>420</w:t>
            </w:r>
          </w:p>
        </w:tc>
        <w:tc>
          <w:tcPr>
            <w:tcW w:w="1238" w:type="dxa"/>
          </w:tcPr>
          <w:p w:rsidR="001C2C59" w:rsidRDefault="001C2C59" w:rsidP="00A25CAF">
            <w:pPr>
              <w:rPr>
                <w:lang w:val="nb-NO"/>
              </w:rPr>
            </w:pPr>
            <w:r>
              <w:rPr>
                <w:lang w:val="nb-NO"/>
              </w:rPr>
              <w:t>2166</w:t>
            </w:r>
          </w:p>
        </w:tc>
        <w:tc>
          <w:tcPr>
            <w:tcW w:w="1653" w:type="dxa"/>
          </w:tcPr>
          <w:p w:rsidR="001C2C59" w:rsidRDefault="001C2C59" w:rsidP="00A25CAF">
            <w:pPr>
              <w:rPr>
                <w:lang w:val="nb-NO"/>
              </w:rPr>
            </w:pPr>
            <w:r>
              <w:rPr>
                <w:lang w:val="nb-NO"/>
              </w:rPr>
              <w:t>1506</w:t>
            </w:r>
          </w:p>
        </w:tc>
        <w:tc>
          <w:tcPr>
            <w:tcW w:w="1047" w:type="dxa"/>
          </w:tcPr>
          <w:p w:rsidR="001C2C59" w:rsidRDefault="001C2C59" w:rsidP="00A25CAF">
            <w:pPr>
              <w:rPr>
                <w:lang w:val="nb-NO"/>
              </w:rPr>
            </w:pPr>
            <w:r>
              <w:rPr>
                <w:lang w:val="nb-NO"/>
              </w:rPr>
              <w:t>3093</w:t>
            </w:r>
          </w:p>
        </w:tc>
      </w:tr>
      <w:tr w:rsidR="001C2C59" w:rsidTr="00A25CAF">
        <w:tc>
          <w:tcPr>
            <w:tcW w:w="1514" w:type="dxa"/>
          </w:tcPr>
          <w:p w:rsidR="001C2C59" w:rsidRDefault="001C2C59" w:rsidP="00A25CAF">
            <w:pPr>
              <w:rPr>
                <w:lang w:val="nb-NO"/>
              </w:rPr>
            </w:pPr>
            <w:r>
              <w:rPr>
                <w:lang w:val="nb-NO"/>
              </w:rPr>
              <w:t>Sannsynlighet</w:t>
            </w:r>
          </w:p>
        </w:tc>
        <w:tc>
          <w:tcPr>
            <w:tcW w:w="1184" w:type="dxa"/>
            <w:vAlign w:val="bottom"/>
          </w:tcPr>
          <w:p w:rsidR="001C2C59" w:rsidRPr="00CA0FFC" w:rsidRDefault="001C2C59" w:rsidP="00A25CAF">
            <w:pPr>
              <w:jc w:val="right"/>
              <w:rPr>
                <w:rFonts w:ascii="Calibri" w:eastAsia="Times New Roman" w:hAnsi="Calibri" w:cs="Times New Roman"/>
                <w:color w:val="000000"/>
              </w:rPr>
            </w:pPr>
            <w:r>
              <w:rPr>
                <w:rFonts w:ascii="Calibri" w:eastAsia="Times New Roman" w:hAnsi="Calibri" w:cs="Times New Roman"/>
                <w:color w:val="000000"/>
              </w:rPr>
              <w:t>0.17</w:t>
            </w:r>
          </w:p>
        </w:tc>
        <w:tc>
          <w:tcPr>
            <w:tcW w:w="1405" w:type="dxa"/>
            <w:vAlign w:val="bottom"/>
          </w:tcPr>
          <w:p w:rsidR="001C2C59" w:rsidRPr="00CA0FFC" w:rsidRDefault="001C2C59" w:rsidP="00A25CAF">
            <w:pPr>
              <w:jc w:val="right"/>
              <w:rPr>
                <w:rFonts w:ascii="Calibri" w:eastAsia="Times New Roman" w:hAnsi="Calibri" w:cs="Times New Roman"/>
                <w:color w:val="000000"/>
              </w:rPr>
            </w:pPr>
            <w:r>
              <w:rPr>
                <w:rFonts w:ascii="Calibri" w:eastAsia="Times New Roman" w:hAnsi="Calibri" w:cs="Times New Roman"/>
                <w:color w:val="000000"/>
              </w:rPr>
              <w:t>0.15</w:t>
            </w:r>
          </w:p>
        </w:tc>
        <w:tc>
          <w:tcPr>
            <w:tcW w:w="1309" w:type="dxa"/>
            <w:vAlign w:val="bottom"/>
          </w:tcPr>
          <w:p w:rsidR="001C2C59" w:rsidRPr="00CA0FFC" w:rsidRDefault="001C2C59" w:rsidP="00A25CAF">
            <w:pPr>
              <w:jc w:val="right"/>
              <w:rPr>
                <w:rFonts w:ascii="Calibri" w:eastAsia="Times New Roman" w:hAnsi="Calibri" w:cs="Times New Roman"/>
                <w:color w:val="000000"/>
              </w:rPr>
            </w:pPr>
            <w:r>
              <w:rPr>
                <w:rFonts w:ascii="Calibri" w:eastAsia="Times New Roman" w:hAnsi="Calibri" w:cs="Times New Roman"/>
                <w:color w:val="000000"/>
              </w:rPr>
              <w:t>0.04</w:t>
            </w:r>
          </w:p>
        </w:tc>
        <w:tc>
          <w:tcPr>
            <w:tcW w:w="1238" w:type="dxa"/>
            <w:vAlign w:val="bottom"/>
          </w:tcPr>
          <w:p w:rsidR="001C2C59" w:rsidRPr="00CA0FFC" w:rsidRDefault="001C2C59" w:rsidP="00A25CAF">
            <w:pPr>
              <w:jc w:val="right"/>
              <w:rPr>
                <w:rFonts w:ascii="Calibri" w:eastAsia="Times New Roman" w:hAnsi="Calibri" w:cs="Times New Roman"/>
                <w:color w:val="000000"/>
              </w:rPr>
            </w:pPr>
            <w:r>
              <w:rPr>
                <w:rFonts w:ascii="Calibri" w:eastAsia="Times New Roman" w:hAnsi="Calibri" w:cs="Times New Roman"/>
                <w:color w:val="000000"/>
              </w:rPr>
              <w:t>0.21</w:t>
            </w:r>
          </w:p>
        </w:tc>
        <w:tc>
          <w:tcPr>
            <w:tcW w:w="1653" w:type="dxa"/>
            <w:vAlign w:val="bottom"/>
          </w:tcPr>
          <w:p w:rsidR="001C2C59" w:rsidRPr="00CA0FFC" w:rsidRDefault="001C2C59" w:rsidP="00A25CAF">
            <w:pPr>
              <w:jc w:val="right"/>
              <w:rPr>
                <w:rFonts w:ascii="Calibri" w:eastAsia="Times New Roman" w:hAnsi="Calibri" w:cs="Times New Roman"/>
                <w:color w:val="000000"/>
              </w:rPr>
            </w:pPr>
            <w:r>
              <w:rPr>
                <w:rFonts w:ascii="Calibri" w:eastAsia="Times New Roman" w:hAnsi="Calibri" w:cs="Times New Roman"/>
                <w:color w:val="000000"/>
              </w:rPr>
              <w:t>0.14</w:t>
            </w:r>
          </w:p>
        </w:tc>
        <w:tc>
          <w:tcPr>
            <w:tcW w:w="1047" w:type="dxa"/>
            <w:vAlign w:val="bottom"/>
          </w:tcPr>
          <w:p w:rsidR="001C2C59" w:rsidRPr="00CA0FFC" w:rsidRDefault="001C2C59" w:rsidP="00A25CAF">
            <w:pPr>
              <w:jc w:val="right"/>
              <w:rPr>
                <w:rFonts w:ascii="Calibri" w:eastAsia="Times New Roman" w:hAnsi="Calibri" w:cs="Times New Roman"/>
                <w:color w:val="000000"/>
              </w:rPr>
            </w:pPr>
            <w:r>
              <w:rPr>
                <w:rFonts w:ascii="Calibri" w:eastAsia="Times New Roman" w:hAnsi="Calibri" w:cs="Times New Roman"/>
                <w:color w:val="000000"/>
              </w:rPr>
              <w:t>0.29</w:t>
            </w:r>
          </w:p>
        </w:tc>
      </w:tr>
      <w:tr w:rsidR="001C2C59" w:rsidTr="00A25CAF">
        <w:tc>
          <w:tcPr>
            <w:tcW w:w="1514" w:type="dxa"/>
          </w:tcPr>
          <w:p w:rsidR="001C2C59" w:rsidRDefault="001C2C59" w:rsidP="00A25CAF">
            <w:pPr>
              <w:rPr>
                <w:lang w:val="nb-NO"/>
              </w:rPr>
            </w:pPr>
            <w:r>
              <w:rPr>
                <w:lang w:val="nb-NO"/>
              </w:rPr>
              <w:t>Bits</w:t>
            </w:r>
          </w:p>
        </w:tc>
        <w:tc>
          <w:tcPr>
            <w:tcW w:w="1184" w:type="dxa"/>
            <w:vAlign w:val="bottom"/>
          </w:tcPr>
          <w:p w:rsidR="001C2C59" w:rsidRDefault="001C2C59" w:rsidP="00A25CAF">
            <w:pPr>
              <w:jc w:val="right"/>
              <w:rPr>
                <w:rFonts w:ascii="Calibri" w:eastAsia="Times New Roman" w:hAnsi="Calibri" w:cs="Times New Roman"/>
                <w:color w:val="000000"/>
              </w:rPr>
            </w:pPr>
            <w:r>
              <w:rPr>
                <w:rFonts w:ascii="Calibri" w:eastAsia="Times New Roman" w:hAnsi="Calibri" w:cs="Times New Roman"/>
                <w:color w:val="000000"/>
              </w:rPr>
              <w:t>3</w:t>
            </w:r>
          </w:p>
        </w:tc>
        <w:tc>
          <w:tcPr>
            <w:tcW w:w="1405" w:type="dxa"/>
            <w:vAlign w:val="bottom"/>
          </w:tcPr>
          <w:p w:rsidR="001C2C59" w:rsidRDefault="001C2C59" w:rsidP="00A25CAF">
            <w:pPr>
              <w:jc w:val="right"/>
              <w:rPr>
                <w:rFonts w:ascii="Calibri" w:eastAsia="Times New Roman" w:hAnsi="Calibri" w:cs="Times New Roman"/>
                <w:color w:val="000000"/>
              </w:rPr>
            </w:pPr>
            <w:r>
              <w:rPr>
                <w:rFonts w:ascii="Calibri" w:eastAsia="Times New Roman" w:hAnsi="Calibri" w:cs="Times New Roman"/>
                <w:color w:val="000000"/>
              </w:rPr>
              <w:t>3</w:t>
            </w:r>
          </w:p>
        </w:tc>
        <w:tc>
          <w:tcPr>
            <w:tcW w:w="1309" w:type="dxa"/>
            <w:vAlign w:val="bottom"/>
          </w:tcPr>
          <w:p w:rsidR="001C2C59" w:rsidRDefault="001C2C59" w:rsidP="00A25CAF">
            <w:pPr>
              <w:jc w:val="right"/>
              <w:rPr>
                <w:rFonts w:ascii="Calibri" w:eastAsia="Times New Roman" w:hAnsi="Calibri" w:cs="Times New Roman"/>
                <w:color w:val="000000"/>
              </w:rPr>
            </w:pPr>
            <w:r>
              <w:rPr>
                <w:rFonts w:ascii="Calibri" w:eastAsia="Times New Roman" w:hAnsi="Calibri" w:cs="Times New Roman"/>
                <w:color w:val="000000"/>
              </w:rPr>
              <w:t>3</w:t>
            </w:r>
          </w:p>
        </w:tc>
        <w:tc>
          <w:tcPr>
            <w:tcW w:w="1238" w:type="dxa"/>
            <w:vAlign w:val="bottom"/>
          </w:tcPr>
          <w:p w:rsidR="001C2C59" w:rsidRDefault="001C2C59" w:rsidP="00A25CAF">
            <w:pPr>
              <w:jc w:val="right"/>
              <w:rPr>
                <w:rFonts w:ascii="Calibri" w:eastAsia="Times New Roman" w:hAnsi="Calibri" w:cs="Times New Roman"/>
                <w:color w:val="000000"/>
              </w:rPr>
            </w:pPr>
            <w:r>
              <w:rPr>
                <w:rFonts w:ascii="Calibri" w:eastAsia="Times New Roman" w:hAnsi="Calibri" w:cs="Times New Roman"/>
                <w:color w:val="000000"/>
              </w:rPr>
              <w:t>2</w:t>
            </w:r>
          </w:p>
        </w:tc>
        <w:tc>
          <w:tcPr>
            <w:tcW w:w="1653" w:type="dxa"/>
            <w:vAlign w:val="bottom"/>
          </w:tcPr>
          <w:p w:rsidR="001C2C59" w:rsidRDefault="001C2C59" w:rsidP="00A25CAF">
            <w:pPr>
              <w:jc w:val="right"/>
              <w:rPr>
                <w:rFonts w:ascii="Calibri" w:eastAsia="Times New Roman" w:hAnsi="Calibri" w:cs="Times New Roman"/>
                <w:color w:val="000000"/>
              </w:rPr>
            </w:pPr>
            <w:r>
              <w:rPr>
                <w:rFonts w:ascii="Calibri" w:eastAsia="Times New Roman" w:hAnsi="Calibri" w:cs="Times New Roman"/>
                <w:color w:val="000000"/>
              </w:rPr>
              <w:t>3</w:t>
            </w:r>
          </w:p>
        </w:tc>
        <w:tc>
          <w:tcPr>
            <w:tcW w:w="1047" w:type="dxa"/>
            <w:vAlign w:val="bottom"/>
          </w:tcPr>
          <w:p w:rsidR="001C2C59" w:rsidRDefault="001C2C59" w:rsidP="00A25CAF">
            <w:pPr>
              <w:jc w:val="right"/>
              <w:rPr>
                <w:rFonts w:ascii="Calibri" w:eastAsia="Times New Roman" w:hAnsi="Calibri" w:cs="Times New Roman"/>
                <w:color w:val="000000"/>
              </w:rPr>
            </w:pPr>
            <w:r>
              <w:rPr>
                <w:rFonts w:ascii="Calibri" w:eastAsia="Times New Roman" w:hAnsi="Calibri" w:cs="Times New Roman"/>
                <w:color w:val="000000"/>
              </w:rPr>
              <w:t>2</w:t>
            </w:r>
          </w:p>
        </w:tc>
      </w:tr>
    </w:tbl>
    <w:p w:rsidR="001C2C59" w:rsidRDefault="001C2C59">
      <w:pPr>
        <w:rPr>
          <w:lang w:val="nb-NO"/>
        </w:rPr>
      </w:pPr>
    </w:p>
    <w:p w:rsidR="00AD5685" w:rsidRDefault="00AD5685">
      <w:pPr>
        <w:rPr>
          <w:lang w:val="nb-NO"/>
        </w:rPr>
      </w:pPr>
      <w:r>
        <w:rPr>
          <w:lang w:val="nb-NO"/>
        </w:rPr>
        <w:t>Det er hundre studenter totalt, derfor må vi gange antall bits med sannsynlighet for at en student hører til ett spesifikt fakultet for å finne ut totalt antall bits.</w:t>
      </w:r>
    </w:p>
    <w:tbl>
      <w:tblPr>
        <w:tblStyle w:val="TableGrid"/>
        <w:tblW w:w="0" w:type="auto"/>
        <w:tblLook w:val="04A0" w:firstRow="1" w:lastRow="0" w:firstColumn="1" w:lastColumn="0" w:noHBand="0" w:noVBand="1"/>
      </w:tblPr>
      <w:tblGrid>
        <w:gridCol w:w="1514"/>
        <w:gridCol w:w="1184"/>
        <w:gridCol w:w="1405"/>
        <w:gridCol w:w="1309"/>
        <w:gridCol w:w="1238"/>
        <w:gridCol w:w="1653"/>
        <w:gridCol w:w="1047"/>
      </w:tblGrid>
      <w:tr w:rsidR="00AD5685" w:rsidRPr="00CA0FFC" w:rsidTr="00A25CAF">
        <w:tc>
          <w:tcPr>
            <w:tcW w:w="1514" w:type="dxa"/>
          </w:tcPr>
          <w:p w:rsidR="00AD5685" w:rsidRDefault="00AD5685" w:rsidP="00A25CAF">
            <w:pPr>
              <w:rPr>
                <w:lang w:val="nb-NO"/>
              </w:rPr>
            </w:pPr>
            <w:r>
              <w:rPr>
                <w:lang w:val="nb-NO"/>
              </w:rPr>
              <w:t>Sannsynlighet</w:t>
            </w:r>
          </w:p>
        </w:tc>
        <w:tc>
          <w:tcPr>
            <w:tcW w:w="1184" w:type="dxa"/>
            <w:vAlign w:val="bottom"/>
          </w:tcPr>
          <w:p w:rsidR="00AD5685" w:rsidRPr="00CA0FFC"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0.17</w:t>
            </w:r>
          </w:p>
        </w:tc>
        <w:tc>
          <w:tcPr>
            <w:tcW w:w="1405" w:type="dxa"/>
            <w:vAlign w:val="bottom"/>
          </w:tcPr>
          <w:p w:rsidR="00AD5685" w:rsidRPr="00CA0FFC"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0.15</w:t>
            </w:r>
          </w:p>
        </w:tc>
        <w:tc>
          <w:tcPr>
            <w:tcW w:w="1309" w:type="dxa"/>
            <w:vAlign w:val="bottom"/>
          </w:tcPr>
          <w:p w:rsidR="00AD5685" w:rsidRPr="00CA0FFC"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0.04</w:t>
            </w:r>
          </w:p>
        </w:tc>
        <w:tc>
          <w:tcPr>
            <w:tcW w:w="1238" w:type="dxa"/>
            <w:vAlign w:val="bottom"/>
          </w:tcPr>
          <w:p w:rsidR="00AD5685" w:rsidRPr="00CA0FFC"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0.21</w:t>
            </w:r>
          </w:p>
        </w:tc>
        <w:tc>
          <w:tcPr>
            <w:tcW w:w="1653" w:type="dxa"/>
            <w:vAlign w:val="bottom"/>
          </w:tcPr>
          <w:p w:rsidR="00AD5685" w:rsidRPr="00CA0FFC"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0.14</w:t>
            </w:r>
          </w:p>
        </w:tc>
        <w:tc>
          <w:tcPr>
            <w:tcW w:w="1047" w:type="dxa"/>
            <w:vAlign w:val="bottom"/>
          </w:tcPr>
          <w:p w:rsidR="00AD5685" w:rsidRPr="00CA0FFC"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0.29</w:t>
            </w:r>
          </w:p>
        </w:tc>
      </w:tr>
      <w:tr w:rsidR="00AD5685" w:rsidTr="00A25CAF">
        <w:tc>
          <w:tcPr>
            <w:tcW w:w="1514" w:type="dxa"/>
          </w:tcPr>
          <w:p w:rsidR="00AD5685" w:rsidRDefault="00AD5685" w:rsidP="00A25CAF">
            <w:pPr>
              <w:rPr>
                <w:lang w:val="nb-NO"/>
              </w:rPr>
            </w:pPr>
            <w:r>
              <w:rPr>
                <w:lang w:val="nb-NO"/>
              </w:rPr>
              <w:t>Bits</w:t>
            </w:r>
          </w:p>
        </w:tc>
        <w:tc>
          <w:tcPr>
            <w:tcW w:w="1184"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3</w:t>
            </w:r>
          </w:p>
        </w:tc>
        <w:tc>
          <w:tcPr>
            <w:tcW w:w="1405"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3</w:t>
            </w:r>
          </w:p>
        </w:tc>
        <w:tc>
          <w:tcPr>
            <w:tcW w:w="1309"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3</w:t>
            </w:r>
          </w:p>
        </w:tc>
        <w:tc>
          <w:tcPr>
            <w:tcW w:w="1238"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2</w:t>
            </w:r>
          </w:p>
        </w:tc>
        <w:tc>
          <w:tcPr>
            <w:tcW w:w="1653"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3</w:t>
            </w:r>
          </w:p>
        </w:tc>
        <w:tc>
          <w:tcPr>
            <w:tcW w:w="1047"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2</w:t>
            </w:r>
          </w:p>
        </w:tc>
      </w:tr>
      <w:tr w:rsidR="00AD5685" w:rsidTr="00A25CAF">
        <w:tc>
          <w:tcPr>
            <w:tcW w:w="1514" w:type="dxa"/>
          </w:tcPr>
          <w:p w:rsidR="00AD5685" w:rsidRDefault="00AD5685" w:rsidP="00A25CAF">
            <w:pPr>
              <w:rPr>
                <w:lang w:val="nb-NO"/>
              </w:rPr>
            </w:pPr>
            <w:r>
              <w:rPr>
                <w:lang w:val="nb-NO"/>
              </w:rPr>
              <w:t>Bits * sannsynlighet</w:t>
            </w:r>
          </w:p>
        </w:tc>
        <w:tc>
          <w:tcPr>
            <w:tcW w:w="1184"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0.51</w:t>
            </w:r>
          </w:p>
        </w:tc>
        <w:tc>
          <w:tcPr>
            <w:tcW w:w="1405"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0.45</w:t>
            </w:r>
          </w:p>
        </w:tc>
        <w:tc>
          <w:tcPr>
            <w:tcW w:w="1309"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0.12</w:t>
            </w:r>
          </w:p>
        </w:tc>
        <w:tc>
          <w:tcPr>
            <w:tcW w:w="1238"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0.42</w:t>
            </w:r>
          </w:p>
        </w:tc>
        <w:tc>
          <w:tcPr>
            <w:tcW w:w="1653"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0.42</w:t>
            </w:r>
          </w:p>
        </w:tc>
        <w:tc>
          <w:tcPr>
            <w:tcW w:w="1047"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0.58</w:t>
            </w:r>
          </w:p>
        </w:tc>
      </w:tr>
      <w:tr w:rsidR="00AD5685" w:rsidTr="00A25CAF">
        <w:tc>
          <w:tcPr>
            <w:tcW w:w="1514" w:type="dxa"/>
          </w:tcPr>
          <w:p w:rsidR="00AD5685" w:rsidRDefault="00AD5685" w:rsidP="00A25CAF">
            <w:pPr>
              <w:rPr>
                <w:lang w:val="nb-NO"/>
              </w:rPr>
            </w:pPr>
            <w:r>
              <w:rPr>
                <w:lang w:val="nb-NO"/>
              </w:rPr>
              <w:t>Antall bits per fakultet når 100 tilfeldige studenter er valgt</w:t>
            </w:r>
          </w:p>
        </w:tc>
        <w:tc>
          <w:tcPr>
            <w:tcW w:w="1184"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51</w:t>
            </w:r>
          </w:p>
        </w:tc>
        <w:tc>
          <w:tcPr>
            <w:tcW w:w="1405"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45</w:t>
            </w:r>
          </w:p>
        </w:tc>
        <w:tc>
          <w:tcPr>
            <w:tcW w:w="1309"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12</w:t>
            </w:r>
          </w:p>
        </w:tc>
        <w:tc>
          <w:tcPr>
            <w:tcW w:w="1238"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42</w:t>
            </w:r>
          </w:p>
        </w:tc>
        <w:tc>
          <w:tcPr>
            <w:tcW w:w="1653"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42</w:t>
            </w:r>
          </w:p>
        </w:tc>
        <w:tc>
          <w:tcPr>
            <w:tcW w:w="1047"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58</w:t>
            </w:r>
          </w:p>
        </w:tc>
      </w:tr>
    </w:tbl>
    <w:p w:rsidR="00AD5685" w:rsidRDefault="00AD5685">
      <w:pPr>
        <w:rPr>
          <w:lang w:val="nb-NO"/>
        </w:rPr>
      </w:pPr>
    </w:p>
    <w:p w:rsidR="00AD5685" w:rsidRDefault="00AD5685">
      <w:pPr>
        <w:rPr>
          <w:lang w:val="nb-NO"/>
        </w:rPr>
      </w:pPr>
      <w:r>
        <w:rPr>
          <w:lang w:val="nb-NO"/>
        </w:rPr>
        <w:t>Gjennomsnittslengden for en melding blir da 250 bits</w:t>
      </w:r>
      <w:r w:rsidR="007C5409">
        <w:rPr>
          <w:lang w:val="nb-NO"/>
        </w:rPr>
        <w:t xml:space="preserve"> for 100 studenter</w:t>
      </w:r>
      <w:r>
        <w:rPr>
          <w:lang w:val="nb-NO"/>
        </w:rPr>
        <w:t>.</w:t>
      </w:r>
      <w:r w:rsidR="007C5409">
        <w:rPr>
          <w:lang w:val="nb-NO"/>
        </w:rPr>
        <w:t xml:space="preserve"> Eller 2.5 bits per student.</w:t>
      </w:r>
    </w:p>
    <w:p w:rsidR="00AD5685" w:rsidRDefault="00AD5685" w:rsidP="007C5409">
      <w:pPr>
        <w:pStyle w:val="Heading3"/>
        <w:rPr>
          <w:lang w:val="nb-NO"/>
        </w:rPr>
      </w:pPr>
      <w:r>
        <w:rPr>
          <w:lang w:val="nb-NO"/>
        </w:rPr>
        <w:t>Entropi:</w:t>
      </w:r>
    </w:p>
    <w:p w:rsidR="00A25CAF" w:rsidRPr="00774DC8" w:rsidRDefault="00A25CAF" w:rsidP="00A25CAF">
      <w:pPr>
        <w:rPr>
          <w:lang w:val="nb-NO"/>
        </w:rPr>
      </w:pPr>
      <w:r w:rsidRPr="00774DC8">
        <w:rPr>
          <w:lang w:val="nb-NO"/>
        </w:rPr>
        <w:t>0.29*log2(1/0.29) = 0.5179038064</w:t>
      </w:r>
    </w:p>
    <w:p w:rsidR="00A25CAF" w:rsidRPr="00774DC8" w:rsidRDefault="00A25CAF" w:rsidP="00A25CAF">
      <w:pPr>
        <w:rPr>
          <w:lang w:val="nb-NO"/>
        </w:rPr>
      </w:pPr>
      <w:r w:rsidRPr="00774DC8">
        <w:rPr>
          <w:lang w:val="nb-NO"/>
        </w:rPr>
        <w:t>0.21*log2(1/0.21) = 0.4728231410</w:t>
      </w:r>
    </w:p>
    <w:p w:rsidR="00A25CAF" w:rsidRPr="00774DC8" w:rsidRDefault="00A25CAF" w:rsidP="00A25CAF">
      <w:pPr>
        <w:rPr>
          <w:lang w:val="nb-NO"/>
        </w:rPr>
      </w:pPr>
      <w:r w:rsidRPr="00774DC8">
        <w:rPr>
          <w:lang w:val="nb-NO"/>
        </w:rPr>
        <w:t>0.17*log2(1/0.17) =0.43458686924</w:t>
      </w:r>
    </w:p>
    <w:p w:rsidR="00A25CAF" w:rsidRPr="00774DC8" w:rsidRDefault="00A25CAF" w:rsidP="00A25CAF">
      <w:pPr>
        <w:rPr>
          <w:lang w:val="nb-NO"/>
        </w:rPr>
      </w:pPr>
      <w:r w:rsidRPr="00774DC8">
        <w:rPr>
          <w:lang w:val="nb-NO"/>
        </w:rPr>
        <w:t>0.15*log2(1/0.15) = 0.4105448391</w:t>
      </w:r>
    </w:p>
    <w:p w:rsidR="00A25CAF" w:rsidRPr="00774DC8" w:rsidRDefault="00A25CAF" w:rsidP="00A25CAF">
      <w:pPr>
        <w:rPr>
          <w:lang w:val="nb-NO"/>
        </w:rPr>
      </w:pPr>
      <w:r w:rsidRPr="00774DC8">
        <w:rPr>
          <w:lang w:val="nb-NO"/>
        </w:rPr>
        <w:t>0.14*log2(1/0.14) = 0.3971101774</w:t>
      </w:r>
    </w:p>
    <w:p w:rsidR="00CA0FFC" w:rsidRPr="007C5409" w:rsidRDefault="00A25CAF" w:rsidP="00A25CAF">
      <w:pPr>
        <w:rPr>
          <w:lang w:val="nb-NO"/>
        </w:rPr>
      </w:pPr>
      <w:r w:rsidRPr="007C5409">
        <w:rPr>
          <w:lang w:val="nb-NO"/>
        </w:rPr>
        <w:t>0.04*log2(1/0.04) = 0.1857542475</w:t>
      </w:r>
    </w:p>
    <w:p w:rsidR="00681334" w:rsidRDefault="00681334" w:rsidP="00681334">
      <w:pPr>
        <w:rPr>
          <w:lang w:val="nb-NO"/>
        </w:rPr>
      </w:pPr>
      <w:r>
        <w:rPr>
          <w:lang w:val="nb-NO"/>
        </w:rPr>
        <w:t>Svar: 243 bits</w:t>
      </w:r>
      <w:r w:rsidR="007C5409">
        <w:rPr>
          <w:lang w:val="nb-NO"/>
        </w:rPr>
        <w:t xml:space="preserve"> for 100 studenter eller 2.43 bits per student</w:t>
      </w:r>
    </w:p>
    <w:p w:rsidR="00B86772" w:rsidRDefault="00B86772" w:rsidP="00681334">
      <w:pPr>
        <w:rPr>
          <w:lang w:val="nb-NO"/>
        </w:rPr>
      </w:pPr>
      <w:r>
        <w:rPr>
          <w:lang w:val="nb-NO"/>
        </w:rPr>
        <w:lastRenderedPageBreak/>
        <w:t>Ved bruk av entropi i utregning får vi noen færre bits enn ved bruk av Huffman metoden. Dette er fordi Huffmann metoden ikke er helt optimal når det kommer til komprimering. Men det er en enkel måte å regne ut ca bits på.</w:t>
      </w:r>
      <w:r w:rsidR="007C5409">
        <w:rPr>
          <w:lang w:val="nb-NO"/>
        </w:rPr>
        <w:t xml:space="preserve"> Entropien gir oss ett lavere antall bits enn det som er en brukbar kode.</w:t>
      </w:r>
    </w:p>
    <w:p w:rsidR="00681334" w:rsidRPr="00B86772" w:rsidRDefault="00681334" w:rsidP="00A25CAF">
      <w:pPr>
        <w:rPr>
          <w:lang w:val="nb-NO"/>
        </w:rPr>
      </w:pPr>
    </w:p>
    <w:p w:rsidR="007878DF" w:rsidRPr="007878DF" w:rsidRDefault="00957083" w:rsidP="00847A28">
      <w:pPr>
        <w:pStyle w:val="Heading2"/>
        <w:rPr>
          <w:lang w:val="nb-NO"/>
        </w:rPr>
      </w:pPr>
      <w:r>
        <w:rPr>
          <w:lang w:val="nb-NO"/>
        </w:rPr>
        <w:t xml:space="preserve">E) </w:t>
      </w:r>
      <w:r w:rsidR="00847A28">
        <w:rPr>
          <w:lang w:val="nb-NO"/>
        </w:rPr>
        <w:t>Se i python fil oppgave E</w:t>
      </w:r>
    </w:p>
    <w:sectPr w:rsidR="007878DF" w:rsidRPr="007878DF" w:rsidSect="005443AA">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BE8" w:rsidRDefault="00105BE8" w:rsidP="00EA7B5B">
      <w:pPr>
        <w:spacing w:after="0" w:line="240" w:lineRule="auto"/>
      </w:pPr>
      <w:r>
        <w:separator/>
      </w:r>
    </w:p>
  </w:endnote>
  <w:endnote w:type="continuationSeparator" w:id="0">
    <w:p w:rsidR="00105BE8" w:rsidRDefault="00105BE8" w:rsidP="00EA7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B5B" w:rsidRDefault="00EA7B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B5B" w:rsidRPr="00EA7B5B" w:rsidRDefault="00EA7B5B">
    <w:pPr>
      <w:pStyle w:val="Footer"/>
      <w:rPr>
        <w:sz w:val="18"/>
        <w:lang w:val="nb-NO"/>
      </w:rPr>
    </w:pPr>
    <w:bookmarkStart w:id="0" w:name="_GoBack"/>
    <w:r w:rsidRPr="00EA7B5B">
      <w:rPr>
        <w:sz w:val="18"/>
        <w:lang w:val="nb-NO"/>
      </w:rPr>
      <w:t>Gruppe 2 – Christian Moen, Erlend Thorvik, Tommy Ea, Ola Eriksen, Benjamin Børresen, Merethe Sjøberg</w:t>
    </w:r>
  </w:p>
  <w:bookmarkEnd w:id="0"/>
  <w:p w:rsidR="00EA7B5B" w:rsidRPr="00EA7B5B" w:rsidRDefault="00EA7B5B">
    <w:pPr>
      <w:pStyle w:val="Footer"/>
      <w:rPr>
        <w:lang w:val="nb-NO"/>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B5B" w:rsidRDefault="00EA7B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BE8" w:rsidRDefault="00105BE8" w:rsidP="00EA7B5B">
      <w:pPr>
        <w:spacing w:after="0" w:line="240" w:lineRule="auto"/>
      </w:pPr>
      <w:r>
        <w:separator/>
      </w:r>
    </w:p>
  </w:footnote>
  <w:footnote w:type="continuationSeparator" w:id="0">
    <w:p w:rsidR="00105BE8" w:rsidRDefault="00105BE8" w:rsidP="00EA7B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B5B" w:rsidRDefault="00EA7B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B5B" w:rsidRDefault="00EA7B5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B5B" w:rsidRDefault="00EA7B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FFC"/>
    <w:rsid w:val="0000313A"/>
    <w:rsid w:val="000F5F8D"/>
    <w:rsid w:val="00105BE8"/>
    <w:rsid w:val="00116555"/>
    <w:rsid w:val="00182970"/>
    <w:rsid w:val="001C2C59"/>
    <w:rsid w:val="003B7959"/>
    <w:rsid w:val="004746B7"/>
    <w:rsid w:val="005443AA"/>
    <w:rsid w:val="00545AC3"/>
    <w:rsid w:val="00613C25"/>
    <w:rsid w:val="00621D19"/>
    <w:rsid w:val="00681334"/>
    <w:rsid w:val="00774DC8"/>
    <w:rsid w:val="007878DF"/>
    <w:rsid w:val="007C5409"/>
    <w:rsid w:val="00810FFD"/>
    <w:rsid w:val="00847A28"/>
    <w:rsid w:val="00944F5F"/>
    <w:rsid w:val="00957083"/>
    <w:rsid w:val="009B7AA8"/>
    <w:rsid w:val="00A25CAF"/>
    <w:rsid w:val="00A60EB4"/>
    <w:rsid w:val="00AA0409"/>
    <w:rsid w:val="00AD5685"/>
    <w:rsid w:val="00B86772"/>
    <w:rsid w:val="00CA0FFC"/>
    <w:rsid w:val="00EA7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BC8ED-1DCD-429D-8E8B-777E89A03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04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04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04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0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A0F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F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040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040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A040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A7B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B5B"/>
  </w:style>
  <w:style w:type="paragraph" w:styleId="Footer">
    <w:name w:val="footer"/>
    <w:basedOn w:val="Normal"/>
    <w:link w:val="FooterChar"/>
    <w:uiPriority w:val="99"/>
    <w:unhideWhenUsed/>
    <w:rsid w:val="00EA7B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98346">
      <w:bodyDiv w:val="1"/>
      <w:marLeft w:val="0"/>
      <w:marRight w:val="0"/>
      <w:marTop w:val="0"/>
      <w:marBottom w:val="0"/>
      <w:divBdr>
        <w:top w:val="none" w:sz="0" w:space="0" w:color="auto"/>
        <w:left w:val="none" w:sz="0" w:space="0" w:color="auto"/>
        <w:bottom w:val="none" w:sz="0" w:space="0" w:color="auto"/>
        <w:right w:val="none" w:sz="0" w:space="0" w:color="auto"/>
      </w:divBdr>
    </w:div>
    <w:div w:id="320425839">
      <w:bodyDiv w:val="1"/>
      <w:marLeft w:val="0"/>
      <w:marRight w:val="0"/>
      <w:marTop w:val="0"/>
      <w:marBottom w:val="0"/>
      <w:divBdr>
        <w:top w:val="none" w:sz="0" w:space="0" w:color="auto"/>
        <w:left w:val="none" w:sz="0" w:space="0" w:color="auto"/>
        <w:bottom w:val="none" w:sz="0" w:space="0" w:color="auto"/>
        <w:right w:val="none" w:sz="0" w:space="0" w:color="auto"/>
      </w:divBdr>
      <w:divsChild>
        <w:div w:id="2081246731">
          <w:marLeft w:val="-120"/>
          <w:marRight w:val="-525"/>
          <w:marTop w:val="0"/>
          <w:marBottom w:val="0"/>
          <w:divBdr>
            <w:top w:val="none" w:sz="0" w:space="0" w:color="auto"/>
            <w:left w:val="none" w:sz="0" w:space="0" w:color="auto"/>
            <w:bottom w:val="none" w:sz="0" w:space="0" w:color="auto"/>
            <w:right w:val="none" w:sz="0" w:space="0" w:color="auto"/>
          </w:divBdr>
          <w:divsChild>
            <w:div w:id="577325228">
              <w:marLeft w:val="0"/>
              <w:marRight w:val="0"/>
              <w:marTop w:val="0"/>
              <w:marBottom w:val="0"/>
              <w:divBdr>
                <w:top w:val="none" w:sz="0" w:space="0" w:color="auto"/>
                <w:left w:val="none" w:sz="0" w:space="0" w:color="auto"/>
                <w:bottom w:val="none" w:sz="0" w:space="0" w:color="auto"/>
                <w:right w:val="none" w:sz="0" w:space="0" w:color="auto"/>
              </w:divBdr>
              <w:divsChild>
                <w:div w:id="689379454">
                  <w:marLeft w:val="0"/>
                  <w:marRight w:val="0"/>
                  <w:marTop w:val="0"/>
                  <w:marBottom w:val="0"/>
                  <w:divBdr>
                    <w:top w:val="none" w:sz="0" w:space="0" w:color="auto"/>
                    <w:left w:val="none" w:sz="0" w:space="0" w:color="auto"/>
                    <w:bottom w:val="none" w:sz="0" w:space="0" w:color="auto"/>
                    <w:right w:val="none" w:sz="0" w:space="0" w:color="auto"/>
                  </w:divBdr>
                  <w:divsChild>
                    <w:div w:id="1906528262">
                      <w:marLeft w:val="0"/>
                      <w:marRight w:val="0"/>
                      <w:marTop w:val="0"/>
                      <w:marBottom w:val="0"/>
                      <w:divBdr>
                        <w:top w:val="none" w:sz="0" w:space="0" w:color="auto"/>
                        <w:left w:val="none" w:sz="0" w:space="0" w:color="auto"/>
                        <w:bottom w:val="none" w:sz="0" w:space="0" w:color="auto"/>
                        <w:right w:val="none" w:sz="0" w:space="0" w:color="auto"/>
                      </w:divBdr>
                      <w:divsChild>
                        <w:div w:id="274294485">
                          <w:marLeft w:val="0"/>
                          <w:marRight w:val="0"/>
                          <w:marTop w:val="0"/>
                          <w:marBottom w:val="0"/>
                          <w:divBdr>
                            <w:top w:val="none" w:sz="0" w:space="0" w:color="auto"/>
                            <w:left w:val="none" w:sz="0" w:space="0" w:color="auto"/>
                            <w:bottom w:val="none" w:sz="0" w:space="0" w:color="auto"/>
                            <w:right w:val="none" w:sz="0" w:space="0" w:color="auto"/>
                          </w:divBdr>
                        </w:div>
                        <w:div w:id="1168708772">
                          <w:marLeft w:val="0"/>
                          <w:marRight w:val="0"/>
                          <w:marTop w:val="0"/>
                          <w:marBottom w:val="0"/>
                          <w:divBdr>
                            <w:top w:val="none" w:sz="0" w:space="0" w:color="auto"/>
                            <w:left w:val="none" w:sz="0" w:space="0" w:color="auto"/>
                            <w:bottom w:val="none" w:sz="0" w:space="0" w:color="auto"/>
                            <w:right w:val="none" w:sz="0" w:space="0" w:color="auto"/>
                          </w:divBdr>
                          <w:divsChild>
                            <w:div w:id="1646817699">
                              <w:marLeft w:val="0"/>
                              <w:marRight w:val="0"/>
                              <w:marTop w:val="0"/>
                              <w:marBottom w:val="0"/>
                              <w:divBdr>
                                <w:top w:val="none" w:sz="0" w:space="0" w:color="auto"/>
                                <w:left w:val="none" w:sz="0" w:space="0" w:color="auto"/>
                                <w:bottom w:val="none" w:sz="0" w:space="0" w:color="auto"/>
                                <w:right w:val="none" w:sz="0" w:space="0" w:color="auto"/>
                              </w:divBdr>
                              <w:divsChild>
                                <w:div w:id="63572919">
                                  <w:marLeft w:val="0"/>
                                  <w:marRight w:val="0"/>
                                  <w:marTop w:val="0"/>
                                  <w:marBottom w:val="0"/>
                                  <w:divBdr>
                                    <w:top w:val="none" w:sz="0" w:space="0" w:color="auto"/>
                                    <w:left w:val="none" w:sz="0" w:space="0" w:color="auto"/>
                                    <w:bottom w:val="none" w:sz="0" w:space="0" w:color="auto"/>
                                    <w:right w:val="none" w:sz="0" w:space="0" w:color="auto"/>
                                  </w:divBdr>
                                  <w:divsChild>
                                    <w:div w:id="667711334">
                                      <w:marLeft w:val="0"/>
                                      <w:marRight w:val="0"/>
                                      <w:marTop w:val="0"/>
                                      <w:marBottom w:val="0"/>
                                      <w:divBdr>
                                        <w:top w:val="none" w:sz="0" w:space="0" w:color="auto"/>
                                        <w:left w:val="none" w:sz="0" w:space="0" w:color="auto"/>
                                        <w:bottom w:val="none" w:sz="0" w:space="0" w:color="auto"/>
                                        <w:right w:val="none" w:sz="0" w:space="0" w:color="auto"/>
                                      </w:divBdr>
                                      <w:divsChild>
                                        <w:div w:id="121677237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702168413">
                                      <w:marLeft w:val="0"/>
                                      <w:marRight w:val="0"/>
                                      <w:marTop w:val="0"/>
                                      <w:marBottom w:val="0"/>
                                      <w:divBdr>
                                        <w:top w:val="none" w:sz="0" w:space="0" w:color="auto"/>
                                        <w:left w:val="none" w:sz="0" w:space="0" w:color="auto"/>
                                        <w:bottom w:val="none" w:sz="0" w:space="0" w:color="auto"/>
                                        <w:right w:val="none" w:sz="0" w:space="0" w:color="auto"/>
                                      </w:divBdr>
                                      <w:divsChild>
                                        <w:div w:id="497113297">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816796456">
                                      <w:marLeft w:val="0"/>
                                      <w:marRight w:val="0"/>
                                      <w:marTop w:val="0"/>
                                      <w:marBottom w:val="0"/>
                                      <w:divBdr>
                                        <w:top w:val="none" w:sz="0" w:space="0" w:color="auto"/>
                                        <w:left w:val="none" w:sz="0" w:space="0" w:color="auto"/>
                                        <w:bottom w:val="none" w:sz="0" w:space="0" w:color="auto"/>
                                        <w:right w:val="none" w:sz="0" w:space="0" w:color="auto"/>
                                      </w:divBdr>
                                      <w:divsChild>
                                        <w:div w:id="93697964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410664125">
                                  <w:marLeft w:val="0"/>
                                  <w:marRight w:val="0"/>
                                  <w:marTop w:val="0"/>
                                  <w:marBottom w:val="0"/>
                                  <w:divBdr>
                                    <w:top w:val="none" w:sz="0" w:space="0" w:color="auto"/>
                                    <w:left w:val="none" w:sz="0" w:space="0" w:color="auto"/>
                                    <w:bottom w:val="none" w:sz="0" w:space="0" w:color="auto"/>
                                    <w:right w:val="none" w:sz="0" w:space="0" w:color="auto"/>
                                  </w:divBdr>
                                  <w:divsChild>
                                    <w:div w:id="1079014496">
                                      <w:marLeft w:val="0"/>
                                      <w:marRight w:val="0"/>
                                      <w:marTop w:val="0"/>
                                      <w:marBottom w:val="0"/>
                                      <w:divBdr>
                                        <w:top w:val="none" w:sz="0" w:space="0" w:color="auto"/>
                                        <w:left w:val="none" w:sz="0" w:space="0" w:color="auto"/>
                                        <w:bottom w:val="none" w:sz="0" w:space="0" w:color="auto"/>
                                        <w:right w:val="none" w:sz="0" w:space="0" w:color="auto"/>
                                      </w:divBdr>
                                      <w:divsChild>
                                        <w:div w:id="1783525305">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194074355">
                                      <w:marLeft w:val="0"/>
                                      <w:marRight w:val="0"/>
                                      <w:marTop w:val="0"/>
                                      <w:marBottom w:val="0"/>
                                      <w:divBdr>
                                        <w:top w:val="none" w:sz="0" w:space="0" w:color="auto"/>
                                        <w:left w:val="none" w:sz="0" w:space="0" w:color="auto"/>
                                        <w:bottom w:val="none" w:sz="0" w:space="0" w:color="auto"/>
                                        <w:right w:val="none" w:sz="0" w:space="0" w:color="auto"/>
                                      </w:divBdr>
                                      <w:divsChild>
                                        <w:div w:id="1073237726">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841583955">
                                      <w:marLeft w:val="0"/>
                                      <w:marRight w:val="0"/>
                                      <w:marTop w:val="0"/>
                                      <w:marBottom w:val="0"/>
                                      <w:divBdr>
                                        <w:top w:val="none" w:sz="0" w:space="0" w:color="auto"/>
                                        <w:left w:val="none" w:sz="0" w:space="0" w:color="auto"/>
                                        <w:bottom w:val="none" w:sz="0" w:space="0" w:color="auto"/>
                                        <w:right w:val="none" w:sz="0" w:space="0" w:color="auto"/>
                                      </w:divBdr>
                                      <w:divsChild>
                                        <w:div w:id="68649198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157265469">
                                  <w:marLeft w:val="0"/>
                                  <w:marRight w:val="0"/>
                                  <w:marTop w:val="0"/>
                                  <w:marBottom w:val="0"/>
                                  <w:divBdr>
                                    <w:top w:val="none" w:sz="0" w:space="0" w:color="auto"/>
                                    <w:left w:val="none" w:sz="0" w:space="0" w:color="auto"/>
                                    <w:bottom w:val="none" w:sz="0" w:space="0" w:color="auto"/>
                                    <w:right w:val="none" w:sz="0" w:space="0" w:color="auto"/>
                                  </w:divBdr>
                                  <w:divsChild>
                                    <w:div w:id="421340823">
                                      <w:marLeft w:val="0"/>
                                      <w:marRight w:val="0"/>
                                      <w:marTop w:val="0"/>
                                      <w:marBottom w:val="0"/>
                                      <w:divBdr>
                                        <w:top w:val="none" w:sz="0" w:space="0" w:color="auto"/>
                                        <w:left w:val="none" w:sz="0" w:space="0" w:color="auto"/>
                                        <w:bottom w:val="none" w:sz="0" w:space="0" w:color="auto"/>
                                        <w:right w:val="none" w:sz="0" w:space="0" w:color="auto"/>
                                      </w:divBdr>
                                      <w:divsChild>
                                        <w:div w:id="1479879557">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482353347">
                                      <w:marLeft w:val="0"/>
                                      <w:marRight w:val="0"/>
                                      <w:marTop w:val="0"/>
                                      <w:marBottom w:val="0"/>
                                      <w:divBdr>
                                        <w:top w:val="none" w:sz="0" w:space="0" w:color="auto"/>
                                        <w:left w:val="none" w:sz="0" w:space="0" w:color="auto"/>
                                        <w:bottom w:val="none" w:sz="0" w:space="0" w:color="auto"/>
                                        <w:right w:val="none" w:sz="0" w:space="0" w:color="auto"/>
                                      </w:divBdr>
                                      <w:divsChild>
                                        <w:div w:id="234173204">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840582202">
                                      <w:marLeft w:val="0"/>
                                      <w:marRight w:val="0"/>
                                      <w:marTop w:val="0"/>
                                      <w:marBottom w:val="0"/>
                                      <w:divBdr>
                                        <w:top w:val="none" w:sz="0" w:space="0" w:color="auto"/>
                                        <w:left w:val="none" w:sz="0" w:space="0" w:color="auto"/>
                                        <w:bottom w:val="none" w:sz="0" w:space="0" w:color="auto"/>
                                        <w:right w:val="none" w:sz="0" w:space="0" w:color="auto"/>
                                      </w:divBdr>
                                      <w:divsChild>
                                        <w:div w:id="2088185849">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790582219">
                                  <w:marLeft w:val="0"/>
                                  <w:marRight w:val="0"/>
                                  <w:marTop w:val="0"/>
                                  <w:marBottom w:val="0"/>
                                  <w:divBdr>
                                    <w:top w:val="none" w:sz="0" w:space="0" w:color="auto"/>
                                    <w:left w:val="none" w:sz="0" w:space="0" w:color="auto"/>
                                    <w:bottom w:val="none" w:sz="0" w:space="0" w:color="auto"/>
                                    <w:right w:val="none" w:sz="0" w:space="0" w:color="auto"/>
                                  </w:divBdr>
                                  <w:divsChild>
                                    <w:div w:id="248538806">
                                      <w:marLeft w:val="0"/>
                                      <w:marRight w:val="0"/>
                                      <w:marTop w:val="0"/>
                                      <w:marBottom w:val="0"/>
                                      <w:divBdr>
                                        <w:top w:val="none" w:sz="0" w:space="0" w:color="auto"/>
                                        <w:left w:val="none" w:sz="0" w:space="0" w:color="auto"/>
                                        <w:bottom w:val="none" w:sz="0" w:space="0" w:color="auto"/>
                                        <w:right w:val="none" w:sz="0" w:space="0" w:color="auto"/>
                                      </w:divBdr>
                                      <w:divsChild>
                                        <w:div w:id="1355766634">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486170011">
                                      <w:marLeft w:val="0"/>
                                      <w:marRight w:val="0"/>
                                      <w:marTop w:val="0"/>
                                      <w:marBottom w:val="0"/>
                                      <w:divBdr>
                                        <w:top w:val="none" w:sz="0" w:space="0" w:color="auto"/>
                                        <w:left w:val="none" w:sz="0" w:space="0" w:color="auto"/>
                                        <w:bottom w:val="none" w:sz="0" w:space="0" w:color="auto"/>
                                        <w:right w:val="none" w:sz="0" w:space="0" w:color="auto"/>
                                      </w:divBdr>
                                      <w:divsChild>
                                        <w:div w:id="468977912">
                                          <w:marLeft w:val="0"/>
                                          <w:marRight w:val="0"/>
                                          <w:marTop w:val="0"/>
                                          <w:marBottom w:val="0"/>
                                          <w:divBdr>
                                            <w:top w:val="single" w:sz="6" w:space="0" w:color="C6C6C6"/>
                                            <w:left w:val="single" w:sz="6" w:space="0" w:color="C6C6C6"/>
                                            <w:bottom w:val="single" w:sz="6" w:space="0" w:color="C6C6C6"/>
                                            <w:right w:val="none" w:sz="0" w:space="0" w:color="auto"/>
                                          </w:divBdr>
                                        </w:div>
                                      </w:divsChild>
                                    </w:div>
                                    <w:div w:id="1495026522">
                                      <w:marLeft w:val="0"/>
                                      <w:marRight w:val="0"/>
                                      <w:marTop w:val="0"/>
                                      <w:marBottom w:val="0"/>
                                      <w:divBdr>
                                        <w:top w:val="none" w:sz="0" w:space="0" w:color="auto"/>
                                        <w:left w:val="none" w:sz="0" w:space="0" w:color="auto"/>
                                        <w:bottom w:val="none" w:sz="0" w:space="0" w:color="auto"/>
                                        <w:right w:val="none" w:sz="0" w:space="0" w:color="auto"/>
                                      </w:divBdr>
                                      <w:divsChild>
                                        <w:div w:id="962810508">
                                          <w:marLeft w:val="0"/>
                                          <w:marRight w:val="0"/>
                                          <w:marTop w:val="0"/>
                                          <w:marBottom w:val="0"/>
                                          <w:divBdr>
                                            <w:top w:val="single" w:sz="6" w:space="0" w:color="C6C6C6"/>
                                            <w:left w:val="none" w:sz="0" w:space="0" w:color="auto"/>
                                            <w:bottom w:val="single" w:sz="6" w:space="0" w:color="C6C6C6"/>
                                            <w:right w:val="single" w:sz="6" w:space="0" w:color="C6C6C6"/>
                                          </w:divBdr>
                                        </w:div>
                                      </w:divsChild>
                                    </w:div>
                                  </w:divsChild>
                                </w:div>
                                <w:div w:id="2103721517">
                                  <w:marLeft w:val="0"/>
                                  <w:marRight w:val="0"/>
                                  <w:marTop w:val="0"/>
                                  <w:marBottom w:val="0"/>
                                  <w:divBdr>
                                    <w:top w:val="none" w:sz="0" w:space="0" w:color="auto"/>
                                    <w:left w:val="none" w:sz="0" w:space="0" w:color="auto"/>
                                    <w:bottom w:val="none" w:sz="0" w:space="0" w:color="auto"/>
                                    <w:right w:val="none" w:sz="0" w:space="0" w:color="auto"/>
                                  </w:divBdr>
                                  <w:divsChild>
                                    <w:div w:id="92824526">
                                      <w:marLeft w:val="0"/>
                                      <w:marRight w:val="0"/>
                                      <w:marTop w:val="0"/>
                                      <w:marBottom w:val="0"/>
                                      <w:divBdr>
                                        <w:top w:val="none" w:sz="0" w:space="0" w:color="auto"/>
                                        <w:left w:val="none" w:sz="0" w:space="0" w:color="auto"/>
                                        <w:bottom w:val="none" w:sz="0" w:space="0" w:color="auto"/>
                                        <w:right w:val="none" w:sz="0" w:space="0" w:color="auto"/>
                                      </w:divBdr>
                                      <w:divsChild>
                                        <w:div w:id="140932057">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432357137">
                                      <w:marLeft w:val="0"/>
                                      <w:marRight w:val="0"/>
                                      <w:marTop w:val="0"/>
                                      <w:marBottom w:val="0"/>
                                      <w:divBdr>
                                        <w:top w:val="none" w:sz="0" w:space="0" w:color="auto"/>
                                        <w:left w:val="none" w:sz="0" w:space="0" w:color="auto"/>
                                        <w:bottom w:val="none" w:sz="0" w:space="0" w:color="auto"/>
                                        <w:right w:val="none" w:sz="0" w:space="0" w:color="auto"/>
                                      </w:divBdr>
                                      <w:divsChild>
                                        <w:div w:id="2021614958">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438326633">
                                      <w:marLeft w:val="0"/>
                                      <w:marRight w:val="0"/>
                                      <w:marTop w:val="0"/>
                                      <w:marBottom w:val="0"/>
                                      <w:divBdr>
                                        <w:top w:val="none" w:sz="0" w:space="0" w:color="auto"/>
                                        <w:left w:val="none" w:sz="0" w:space="0" w:color="auto"/>
                                        <w:bottom w:val="none" w:sz="0" w:space="0" w:color="auto"/>
                                        <w:right w:val="none" w:sz="0" w:space="0" w:color="auto"/>
                                      </w:divBdr>
                                      <w:divsChild>
                                        <w:div w:id="1549878913">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2118208182">
                              <w:marLeft w:val="0"/>
                              <w:marRight w:val="0"/>
                              <w:marTop w:val="0"/>
                              <w:marBottom w:val="0"/>
                              <w:divBdr>
                                <w:top w:val="none" w:sz="0" w:space="0" w:color="auto"/>
                                <w:left w:val="none" w:sz="0" w:space="0" w:color="auto"/>
                                <w:bottom w:val="none" w:sz="0" w:space="0" w:color="auto"/>
                                <w:right w:val="none" w:sz="0" w:space="0" w:color="auto"/>
                              </w:divBdr>
                              <w:divsChild>
                                <w:div w:id="475680193">
                                  <w:marLeft w:val="0"/>
                                  <w:marRight w:val="0"/>
                                  <w:marTop w:val="0"/>
                                  <w:marBottom w:val="0"/>
                                  <w:divBdr>
                                    <w:top w:val="none" w:sz="0" w:space="0" w:color="auto"/>
                                    <w:left w:val="none" w:sz="0" w:space="0" w:color="auto"/>
                                    <w:bottom w:val="none" w:sz="0" w:space="0" w:color="auto"/>
                                    <w:right w:val="none" w:sz="0" w:space="0" w:color="auto"/>
                                  </w:divBdr>
                                  <w:divsChild>
                                    <w:div w:id="141503083">
                                      <w:marLeft w:val="0"/>
                                      <w:marRight w:val="0"/>
                                      <w:marTop w:val="0"/>
                                      <w:marBottom w:val="0"/>
                                      <w:divBdr>
                                        <w:top w:val="none" w:sz="0" w:space="0" w:color="auto"/>
                                        <w:left w:val="none" w:sz="0" w:space="0" w:color="auto"/>
                                        <w:bottom w:val="none" w:sz="0" w:space="0" w:color="auto"/>
                                        <w:right w:val="none" w:sz="0" w:space="0" w:color="auto"/>
                                      </w:divBdr>
                                      <w:divsChild>
                                        <w:div w:id="1592546687">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612831676">
                                      <w:marLeft w:val="0"/>
                                      <w:marRight w:val="0"/>
                                      <w:marTop w:val="0"/>
                                      <w:marBottom w:val="0"/>
                                      <w:divBdr>
                                        <w:top w:val="none" w:sz="0" w:space="0" w:color="auto"/>
                                        <w:left w:val="none" w:sz="0" w:space="0" w:color="auto"/>
                                        <w:bottom w:val="none" w:sz="0" w:space="0" w:color="auto"/>
                                        <w:right w:val="none" w:sz="0" w:space="0" w:color="auto"/>
                                      </w:divBdr>
                                      <w:divsChild>
                                        <w:div w:id="124398599">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146320338">
                                      <w:marLeft w:val="0"/>
                                      <w:marRight w:val="0"/>
                                      <w:marTop w:val="0"/>
                                      <w:marBottom w:val="0"/>
                                      <w:divBdr>
                                        <w:top w:val="none" w:sz="0" w:space="0" w:color="auto"/>
                                        <w:left w:val="none" w:sz="0" w:space="0" w:color="auto"/>
                                        <w:bottom w:val="none" w:sz="0" w:space="0" w:color="auto"/>
                                        <w:right w:val="none" w:sz="0" w:space="0" w:color="auto"/>
                                      </w:divBdr>
                                      <w:divsChild>
                                        <w:div w:id="184820742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411540498">
                                      <w:marLeft w:val="0"/>
                                      <w:marRight w:val="0"/>
                                      <w:marTop w:val="0"/>
                                      <w:marBottom w:val="0"/>
                                      <w:divBdr>
                                        <w:top w:val="none" w:sz="0" w:space="0" w:color="auto"/>
                                        <w:left w:val="none" w:sz="0" w:space="0" w:color="auto"/>
                                        <w:bottom w:val="none" w:sz="0" w:space="0" w:color="auto"/>
                                        <w:right w:val="none" w:sz="0" w:space="0" w:color="auto"/>
                                      </w:divBdr>
                                      <w:divsChild>
                                        <w:div w:id="1616017615">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sChild>
                                </w:div>
                                <w:div w:id="478766480">
                                  <w:marLeft w:val="0"/>
                                  <w:marRight w:val="0"/>
                                  <w:marTop w:val="0"/>
                                  <w:marBottom w:val="0"/>
                                  <w:divBdr>
                                    <w:top w:val="none" w:sz="0" w:space="0" w:color="auto"/>
                                    <w:left w:val="none" w:sz="0" w:space="0" w:color="auto"/>
                                    <w:bottom w:val="none" w:sz="0" w:space="0" w:color="auto"/>
                                    <w:right w:val="none" w:sz="0" w:space="0" w:color="auto"/>
                                  </w:divBdr>
                                  <w:divsChild>
                                    <w:div w:id="409424609">
                                      <w:marLeft w:val="0"/>
                                      <w:marRight w:val="0"/>
                                      <w:marTop w:val="0"/>
                                      <w:marBottom w:val="0"/>
                                      <w:divBdr>
                                        <w:top w:val="none" w:sz="0" w:space="0" w:color="auto"/>
                                        <w:left w:val="none" w:sz="0" w:space="0" w:color="auto"/>
                                        <w:bottom w:val="none" w:sz="0" w:space="0" w:color="auto"/>
                                        <w:right w:val="none" w:sz="0" w:space="0" w:color="auto"/>
                                      </w:divBdr>
                                      <w:divsChild>
                                        <w:div w:id="228469470">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766388602">
                                      <w:marLeft w:val="0"/>
                                      <w:marRight w:val="0"/>
                                      <w:marTop w:val="0"/>
                                      <w:marBottom w:val="0"/>
                                      <w:divBdr>
                                        <w:top w:val="none" w:sz="0" w:space="0" w:color="auto"/>
                                        <w:left w:val="none" w:sz="0" w:space="0" w:color="auto"/>
                                        <w:bottom w:val="none" w:sz="0" w:space="0" w:color="auto"/>
                                        <w:right w:val="none" w:sz="0" w:space="0" w:color="auto"/>
                                      </w:divBdr>
                                      <w:divsChild>
                                        <w:div w:id="1417823795">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925504387">
                                      <w:marLeft w:val="0"/>
                                      <w:marRight w:val="0"/>
                                      <w:marTop w:val="0"/>
                                      <w:marBottom w:val="0"/>
                                      <w:divBdr>
                                        <w:top w:val="none" w:sz="0" w:space="0" w:color="auto"/>
                                        <w:left w:val="none" w:sz="0" w:space="0" w:color="auto"/>
                                        <w:bottom w:val="none" w:sz="0" w:space="0" w:color="auto"/>
                                        <w:right w:val="none" w:sz="0" w:space="0" w:color="auto"/>
                                      </w:divBdr>
                                      <w:divsChild>
                                        <w:div w:id="1019551030">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920359537">
                                      <w:marLeft w:val="0"/>
                                      <w:marRight w:val="0"/>
                                      <w:marTop w:val="0"/>
                                      <w:marBottom w:val="0"/>
                                      <w:divBdr>
                                        <w:top w:val="none" w:sz="0" w:space="0" w:color="auto"/>
                                        <w:left w:val="none" w:sz="0" w:space="0" w:color="auto"/>
                                        <w:bottom w:val="none" w:sz="0" w:space="0" w:color="auto"/>
                                        <w:right w:val="none" w:sz="0" w:space="0" w:color="auto"/>
                                      </w:divBdr>
                                      <w:divsChild>
                                        <w:div w:id="229078764">
                                          <w:marLeft w:val="66"/>
                                          <w:marRight w:val="66"/>
                                          <w:marTop w:val="0"/>
                                          <w:marBottom w:val="0"/>
                                          <w:divBdr>
                                            <w:top w:val="single" w:sz="6" w:space="0" w:color="3079ED"/>
                                            <w:left w:val="single" w:sz="6" w:space="0" w:color="3079ED"/>
                                            <w:bottom w:val="single" w:sz="6" w:space="0" w:color="3079ED"/>
                                            <w:right w:val="single" w:sz="6" w:space="0" w:color="3079ED"/>
                                          </w:divBdr>
                                        </w:div>
                                      </w:divsChild>
                                    </w:div>
                                  </w:divsChild>
                                </w:div>
                                <w:div w:id="638925797">
                                  <w:marLeft w:val="0"/>
                                  <w:marRight w:val="0"/>
                                  <w:marTop w:val="0"/>
                                  <w:marBottom w:val="0"/>
                                  <w:divBdr>
                                    <w:top w:val="none" w:sz="0" w:space="0" w:color="auto"/>
                                    <w:left w:val="none" w:sz="0" w:space="0" w:color="auto"/>
                                    <w:bottom w:val="none" w:sz="0" w:space="0" w:color="auto"/>
                                    <w:right w:val="none" w:sz="0" w:space="0" w:color="auto"/>
                                  </w:divBdr>
                                  <w:divsChild>
                                    <w:div w:id="1334183989">
                                      <w:marLeft w:val="0"/>
                                      <w:marRight w:val="0"/>
                                      <w:marTop w:val="0"/>
                                      <w:marBottom w:val="0"/>
                                      <w:divBdr>
                                        <w:top w:val="none" w:sz="0" w:space="0" w:color="auto"/>
                                        <w:left w:val="none" w:sz="0" w:space="0" w:color="auto"/>
                                        <w:bottom w:val="none" w:sz="0" w:space="0" w:color="auto"/>
                                        <w:right w:val="none" w:sz="0" w:space="0" w:color="auto"/>
                                      </w:divBdr>
                                      <w:divsChild>
                                        <w:div w:id="849485104">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536578872">
                                      <w:marLeft w:val="0"/>
                                      <w:marRight w:val="0"/>
                                      <w:marTop w:val="0"/>
                                      <w:marBottom w:val="0"/>
                                      <w:divBdr>
                                        <w:top w:val="none" w:sz="0" w:space="0" w:color="auto"/>
                                        <w:left w:val="none" w:sz="0" w:space="0" w:color="auto"/>
                                        <w:bottom w:val="none" w:sz="0" w:space="0" w:color="auto"/>
                                        <w:right w:val="none" w:sz="0" w:space="0" w:color="auto"/>
                                      </w:divBdr>
                                      <w:divsChild>
                                        <w:div w:id="366687792">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2067097528">
                                      <w:marLeft w:val="0"/>
                                      <w:marRight w:val="0"/>
                                      <w:marTop w:val="0"/>
                                      <w:marBottom w:val="0"/>
                                      <w:divBdr>
                                        <w:top w:val="none" w:sz="0" w:space="0" w:color="auto"/>
                                        <w:left w:val="none" w:sz="0" w:space="0" w:color="auto"/>
                                        <w:bottom w:val="none" w:sz="0" w:space="0" w:color="auto"/>
                                        <w:right w:val="none" w:sz="0" w:space="0" w:color="auto"/>
                                      </w:divBdr>
                                      <w:divsChild>
                                        <w:div w:id="1482500853">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2132629574">
                                      <w:marLeft w:val="0"/>
                                      <w:marRight w:val="0"/>
                                      <w:marTop w:val="0"/>
                                      <w:marBottom w:val="0"/>
                                      <w:divBdr>
                                        <w:top w:val="none" w:sz="0" w:space="0" w:color="auto"/>
                                        <w:left w:val="none" w:sz="0" w:space="0" w:color="auto"/>
                                        <w:bottom w:val="none" w:sz="0" w:space="0" w:color="auto"/>
                                        <w:right w:val="none" w:sz="0" w:space="0" w:color="auto"/>
                                      </w:divBdr>
                                      <w:divsChild>
                                        <w:div w:id="1517428968">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895092973">
                                  <w:marLeft w:val="0"/>
                                  <w:marRight w:val="0"/>
                                  <w:marTop w:val="0"/>
                                  <w:marBottom w:val="0"/>
                                  <w:divBdr>
                                    <w:top w:val="none" w:sz="0" w:space="0" w:color="auto"/>
                                    <w:left w:val="none" w:sz="0" w:space="0" w:color="auto"/>
                                    <w:bottom w:val="none" w:sz="0" w:space="0" w:color="auto"/>
                                    <w:right w:val="none" w:sz="0" w:space="0" w:color="auto"/>
                                  </w:divBdr>
                                  <w:divsChild>
                                    <w:div w:id="285695543">
                                      <w:marLeft w:val="0"/>
                                      <w:marRight w:val="0"/>
                                      <w:marTop w:val="0"/>
                                      <w:marBottom w:val="0"/>
                                      <w:divBdr>
                                        <w:top w:val="none" w:sz="0" w:space="0" w:color="auto"/>
                                        <w:left w:val="none" w:sz="0" w:space="0" w:color="auto"/>
                                        <w:bottom w:val="none" w:sz="0" w:space="0" w:color="auto"/>
                                        <w:right w:val="none" w:sz="0" w:space="0" w:color="auto"/>
                                      </w:divBdr>
                                      <w:divsChild>
                                        <w:div w:id="353727303">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297414858">
                                      <w:marLeft w:val="0"/>
                                      <w:marRight w:val="0"/>
                                      <w:marTop w:val="0"/>
                                      <w:marBottom w:val="0"/>
                                      <w:divBdr>
                                        <w:top w:val="none" w:sz="0" w:space="0" w:color="auto"/>
                                        <w:left w:val="none" w:sz="0" w:space="0" w:color="auto"/>
                                        <w:bottom w:val="none" w:sz="0" w:space="0" w:color="auto"/>
                                        <w:right w:val="none" w:sz="0" w:space="0" w:color="auto"/>
                                      </w:divBdr>
                                      <w:divsChild>
                                        <w:div w:id="851147508">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240940906">
                                      <w:marLeft w:val="0"/>
                                      <w:marRight w:val="0"/>
                                      <w:marTop w:val="0"/>
                                      <w:marBottom w:val="0"/>
                                      <w:divBdr>
                                        <w:top w:val="none" w:sz="0" w:space="0" w:color="auto"/>
                                        <w:left w:val="none" w:sz="0" w:space="0" w:color="auto"/>
                                        <w:bottom w:val="none" w:sz="0" w:space="0" w:color="auto"/>
                                        <w:right w:val="none" w:sz="0" w:space="0" w:color="auto"/>
                                      </w:divBdr>
                                      <w:divsChild>
                                        <w:div w:id="1314260484">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637104662">
                                      <w:marLeft w:val="0"/>
                                      <w:marRight w:val="0"/>
                                      <w:marTop w:val="0"/>
                                      <w:marBottom w:val="0"/>
                                      <w:divBdr>
                                        <w:top w:val="none" w:sz="0" w:space="0" w:color="auto"/>
                                        <w:left w:val="none" w:sz="0" w:space="0" w:color="auto"/>
                                        <w:bottom w:val="none" w:sz="0" w:space="0" w:color="auto"/>
                                        <w:right w:val="none" w:sz="0" w:space="0" w:color="auto"/>
                                      </w:divBdr>
                                      <w:divsChild>
                                        <w:div w:id="3292427">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838417701">
                                  <w:marLeft w:val="0"/>
                                  <w:marRight w:val="0"/>
                                  <w:marTop w:val="0"/>
                                  <w:marBottom w:val="0"/>
                                  <w:divBdr>
                                    <w:top w:val="none" w:sz="0" w:space="0" w:color="auto"/>
                                    <w:left w:val="none" w:sz="0" w:space="0" w:color="auto"/>
                                    <w:bottom w:val="none" w:sz="0" w:space="0" w:color="auto"/>
                                    <w:right w:val="none" w:sz="0" w:space="0" w:color="auto"/>
                                  </w:divBdr>
                                  <w:divsChild>
                                    <w:div w:id="622463256">
                                      <w:marLeft w:val="0"/>
                                      <w:marRight w:val="0"/>
                                      <w:marTop w:val="0"/>
                                      <w:marBottom w:val="0"/>
                                      <w:divBdr>
                                        <w:top w:val="none" w:sz="0" w:space="0" w:color="auto"/>
                                        <w:left w:val="none" w:sz="0" w:space="0" w:color="auto"/>
                                        <w:bottom w:val="none" w:sz="0" w:space="0" w:color="auto"/>
                                        <w:right w:val="none" w:sz="0" w:space="0" w:color="auto"/>
                                      </w:divBdr>
                                      <w:divsChild>
                                        <w:div w:id="652609557">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773672284">
                                      <w:marLeft w:val="0"/>
                                      <w:marRight w:val="0"/>
                                      <w:marTop w:val="0"/>
                                      <w:marBottom w:val="0"/>
                                      <w:divBdr>
                                        <w:top w:val="none" w:sz="0" w:space="0" w:color="auto"/>
                                        <w:left w:val="none" w:sz="0" w:space="0" w:color="auto"/>
                                        <w:bottom w:val="none" w:sz="0" w:space="0" w:color="auto"/>
                                        <w:right w:val="none" w:sz="0" w:space="0" w:color="auto"/>
                                      </w:divBdr>
                                      <w:divsChild>
                                        <w:div w:id="1523282426">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027682553">
                                      <w:marLeft w:val="0"/>
                                      <w:marRight w:val="0"/>
                                      <w:marTop w:val="0"/>
                                      <w:marBottom w:val="0"/>
                                      <w:divBdr>
                                        <w:top w:val="none" w:sz="0" w:space="0" w:color="auto"/>
                                        <w:left w:val="none" w:sz="0" w:space="0" w:color="auto"/>
                                        <w:bottom w:val="none" w:sz="0" w:space="0" w:color="auto"/>
                                        <w:right w:val="none" w:sz="0" w:space="0" w:color="auto"/>
                                      </w:divBdr>
                                      <w:divsChild>
                                        <w:div w:id="1986158981">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233462986">
                                      <w:marLeft w:val="0"/>
                                      <w:marRight w:val="0"/>
                                      <w:marTop w:val="0"/>
                                      <w:marBottom w:val="0"/>
                                      <w:divBdr>
                                        <w:top w:val="none" w:sz="0" w:space="0" w:color="auto"/>
                                        <w:left w:val="none" w:sz="0" w:space="0" w:color="auto"/>
                                        <w:bottom w:val="none" w:sz="0" w:space="0" w:color="auto"/>
                                        <w:right w:val="none" w:sz="0" w:space="0" w:color="auto"/>
                                      </w:divBdr>
                                      <w:divsChild>
                                        <w:div w:id="96994740">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sChild>
                                </w:div>
                              </w:divsChild>
                            </w:div>
                          </w:divsChild>
                        </w:div>
                      </w:divsChild>
                    </w:div>
                    <w:div w:id="2075657033">
                      <w:marLeft w:val="0"/>
                      <w:marRight w:val="0"/>
                      <w:marTop w:val="0"/>
                      <w:marBottom w:val="0"/>
                      <w:divBdr>
                        <w:top w:val="none" w:sz="0" w:space="0" w:color="auto"/>
                        <w:left w:val="none" w:sz="0" w:space="0" w:color="auto"/>
                        <w:bottom w:val="none" w:sz="0" w:space="0" w:color="auto"/>
                        <w:right w:val="none" w:sz="0" w:space="0" w:color="auto"/>
                      </w:divBdr>
                      <w:divsChild>
                        <w:div w:id="1144201335">
                          <w:marLeft w:val="0"/>
                          <w:marRight w:val="0"/>
                          <w:marTop w:val="0"/>
                          <w:marBottom w:val="0"/>
                          <w:divBdr>
                            <w:top w:val="none" w:sz="0" w:space="0" w:color="auto"/>
                            <w:left w:val="none" w:sz="0" w:space="0" w:color="auto"/>
                            <w:bottom w:val="none" w:sz="0" w:space="0" w:color="auto"/>
                            <w:right w:val="none" w:sz="0" w:space="0" w:color="auto"/>
                          </w:divBdr>
                          <w:divsChild>
                            <w:div w:id="1521432108">
                              <w:marLeft w:val="0"/>
                              <w:marRight w:val="0"/>
                              <w:marTop w:val="0"/>
                              <w:marBottom w:val="0"/>
                              <w:divBdr>
                                <w:top w:val="none" w:sz="0" w:space="0" w:color="auto"/>
                                <w:left w:val="none" w:sz="0" w:space="0" w:color="auto"/>
                                <w:bottom w:val="none" w:sz="0" w:space="0" w:color="auto"/>
                                <w:right w:val="none" w:sz="0" w:space="0" w:color="auto"/>
                              </w:divBdr>
                              <w:divsChild>
                                <w:div w:id="143668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153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98D9E-1F98-4C39-9AA0-3A79BD7E1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3</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Merethe Sjøberg</dc:creator>
  <cp:keywords/>
  <dc:description/>
  <cp:lastModifiedBy>Merethe Sjøberg</cp:lastModifiedBy>
  <cp:revision>10</cp:revision>
  <dcterms:created xsi:type="dcterms:W3CDTF">2016-02-04T09:26:00Z</dcterms:created>
  <dcterms:modified xsi:type="dcterms:W3CDTF">2016-02-08T10:59:00Z</dcterms:modified>
</cp:coreProperties>
</file>