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08C6" w14:textId="79B076B1" w:rsidR="00081CEE" w:rsidRDefault="00D960B5">
      <w:r>
        <w:t>Anotações gerais /para reavaliação</w:t>
      </w:r>
    </w:p>
    <w:p w14:paraId="01C662A2" w14:textId="5709689F" w:rsidR="00D960B5" w:rsidRDefault="00D960B5">
      <w:r>
        <w:t xml:space="preserve">Oque são seletores = css e formado por um seletor ou um grupo de </w:t>
      </w:r>
      <w:r w:rsidR="00127DC1">
        <w:t>seletores</w:t>
      </w:r>
    </w:p>
    <w:p w14:paraId="1C7F9D26" w14:textId="551B59DF" w:rsidR="00127DC1" w:rsidRDefault="00127DC1">
      <w:r>
        <w:t xml:space="preserve">Seletores são elementos </w:t>
      </w:r>
      <w:proofErr w:type="spellStart"/>
      <w:r>
        <w:t>Html</w:t>
      </w:r>
      <w:proofErr w:type="spellEnd"/>
      <w:r>
        <w:t>, e dento de um par de chaves temos algumas declarações</w:t>
      </w:r>
    </w:p>
    <w:p w14:paraId="1553A671" w14:textId="35FB6BCB" w:rsidR="00127DC1" w:rsidRDefault="00127DC1">
      <w:r>
        <w:t>Uma declaração e formado por uma propri</w:t>
      </w:r>
      <w:r w:rsidR="00B438F6">
        <w:t>edade e um valor</w:t>
      </w:r>
    </w:p>
    <w:p w14:paraId="09631022" w14:textId="1031A030" w:rsidR="00B438F6" w:rsidRDefault="00B438F6">
      <w:r>
        <w:t>&lt;header ID</w:t>
      </w:r>
      <w:proofErr w:type="gramStart"/>
      <w:r>
        <w:t>=”HEADER</w:t>
      </w:r>
      <w:proofErr w:type="gramEnd"/>
      <w:r>
        <w:t xml:space="preserve">” </w:t>
      </w:r>
      <w:proofErr w:type="spellStart"/>
      <w:r>
        <w:t>class</w:t>
      </w:r>
      <w:proofErr w:type="spellEnd"/>
      <w:r>
        <w:t>=”header”&gt;&lt;/header&gt;</w:t>
      </w:r>
    </w:p>
    <w:p w14:paraId="5ADAFC4C" w14:textId="0FE9B896" w:rsidR="00B438F6" w:rsidRDefault="00B438F6">
      <w:r>
        <w:t xml:space="preserve">&lt;header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headerf</w:t>
      </w:r>
      <w:proofErr w:type="spellEnd"/>
      <w:proofErr w:type="gramEnd"/>
      <w:r>
        <w:t>”&gt;&lt;/header&gt;</w:t>
      </w:r>
    </w:p>
    <w:p w14:paraId="145B1076" w14:textId="15521B88" w:rsidR="00B438F6" w:rsidRDefault="00B438F6">
      <w:r>
        <w:t xml:space="preserve">E no </w:t>
      </w:r>
      <w:r w:rsidRPr="00E34928">
        <w:rPr>
          <w:color w:val="4472C4" w:themeColor="accent1"/>
          <w:sz w:val="36"/>
          <w:szCs w:val="36"/>
        </w:rPr>
        <w:t>css</w:t>
      </w:r>
      <w:r>
        <w:t xml:space="preserve"> um </w:t>
      </w:r>
      <w:proofErr w:type="spellStart"/>
      <w:r>
        <w:t>class</w:t>
      </w:r>
      <w:proofErr w:type="spellEnd"/>
      <w:r>
        <w:t xml:space="preserve"> e precedida por um ponto e um </w:t>
      </w:r>
      <w:proofErr w:type="gramStart"/>
      <w:r w:rsidRPr="00E34928">
        <w:rPr>
          <w:color w:val="FF0000"/>
          <w:sz w:val="40"/>
          <w:szCs w:val="40"/>
        </w:rPr>
        <w:t xml:space="preserve">id </w:t>
      </w:r>
      <w:r>
        <w:t xml:space="preserve"> por</w:t>
      </w:r>
      <w:proofErr w:type="gramEnd"/>
      <w:r>
        <w:t xml:space="preserve"> </w:t>
      </w:r>
      <w:proofErr w:type="spellStart"/>
      <w:r>
        <w:t>reche</w:t>
      </w:r>
      <w:proofErr w:type="spellEnd"/>
      <w:r>
        <w:t xml:space="preserve"> </w:t>
      </w:r>
    </w:p>
    <w:p w14:paraId="09F6EED3" w14:textId="2F5FF2F5" w:rsidR="00B438F6" w:rsidRDefault="00B438F6">
      <w:r>
        <w:t xml:space="preserve">E </w:t>
      </w:r>
      <w:r w:rsidRPr="00E34928">
        <w:rPr>
          <w:color w:val="FF0000"/>
          <w:sz w:val="40"/>
          <w:szCs w:val="40"/>
        </w:rPr>
        <w:t xml:space="preserve">id </w:t>
      </w:r>
      <w:r>
        <w:t xml:space="preserve">só pode ser usado uma vez na </w:t>
      </w:r>
      <w:proofErr w:type="gramStart"/>
      <w:r>
        <w:t>pagina</w:t>
      </w:r>
      <w:proofErr w:type="gramEnd"/>
      <w:r>
        <w:t xml:space="preserve"> </w:t>
      </w:r>
    </w:p>
    <w:p w14:paraId="0EF87CCB" w14:textId="5932713F" w:rsidR="00E34928" w:rsidRDefault="00E34928">
      <w:proofErr w:type="spellStart"/>
      <w:r>
        <w:t>Class</w:t>
      </w:r>
      <w:proofErr w:type="spellEnd"/>
      <w:r>
        <w:t xml:space="preserve"> e id</w:t>
      </w:r>
    </w:p>
    <w:p w14:paraId="7F2F552D" w14:textId="7E7E7BC7" w:rsidR="00E34928" w:rsidRDefault="00E34928">
      <w:pPr>
        <w:rPr>
          <w:color w:val="833C0B" w:themeColor="accent2" w:themeShade="80"/>
        </w:rPr>
      </w:pPr>
      <w:r w:rsidRPr="00E34928">
        <w:rPr>
          <w:color w:val="833C0B" w:themeColor="accent2" w:themeShade="80"/>
        </w:rPr>
        <w:t xml:space="preserve">ID, </w:t>
      </w:r>
      <w:proofErr w:type="spellStart"/>
      <w:r w:rsidRPr="00E34928">
        <w:rPr>
          <w:color w:val="833C0B" w:themeColor="accent2" w:themeShade="80"/>
        </w:rPr>
        <w:t>class</w:t>
      </w:r>
      <w:proofErr w:type="spellEnd"/>
      <w:r w:rsidRPr="00E34928">
        <w:rPr>
          <w:color w:val="833C0B" w:themeColor="accent2" w:themeShade="80"/>
        </w:rPr>
        <w:t>,</w:t>
      </w:r>
    </w:p>
    <w:p w14:paraId="555F8FE1" w14:textId="56002593" w:rsidR="00E34928" w:rsidRPr="00836D60" w:rsidRDefault="00E34928">
      <w:pPr>
        <w:rPr>
          <w:color w:val="000000" w:themeColor="text1"/>
        </w:rPr>
      </w:pPr>
      <w:proofErr w:type="spellStart"/>
      <w:r>
        <w:rPr>
          <w:color w:val="833C0B" w:themeColor="accent2" w:themeShade="80"/>
        </w:rPr>
        <w:t>Aterar</w:t>
      </w:r>
      <w:proofErr w:type="spellEnd"/>
      <w:r>
        <w:rPr>
          <w:color w:val="833C0B" w:themeColor="accent2" w:themeShade="80"/>
        </w:rPr>
        <w:t xml:space="preserve"> a cor = </w:t>
      </w:r>
      <w:r w:rsidRPr="00836D60">
        <w:rPr>
          <w:color w:val="000000" w:themeColor="text1"/>
        </w:rPr>
        <w:t>color #505050 cinza</w:t>
      </w:r>
    </w:p>
    <w:p w14:paraId="5EAE5636" w14:textId="7E2DE47B" w:rsidR="00E34928" w:rsidRPr="00836D60" w:rsidRDefault="00E34928">
      <w:pPr>
        <w:rPr>
          <w:color w:val="000000" w:themeColor="text1"/>
        </w:rPr>
      </w:pPr>
      <w:r w:rsidRPr="00836D60">
        <w:rPr>
          <w:color w:val="000000" w:themeColor="text1"/>
        </w:rPr>
        <w:t xml:space="preserve">Mudar o tamanho do post </w:t>
      </w:r>
    </w:p>
    <w:p w14:paraId="25851972" w14:textId="408ACAA3" w:rsidR="00E34928" w:rsidRDefault="00E34928">
      <w:p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Font-size</w:t>
      </w:r>
      <w:proofErr w:type="spellEnd"/>
      <w:r w:rsidR="00C56EC4">
        <w:rPr>
          <w:color w:val="833C0B" w:themeColor="accent2" w:themeShade="80"/>
        </w:rPr>
        <w:t>: 16px;</w:t>
      </w:r>
    </w:p>
    <w:p w14:paraId="278C93ED" w14:textId="600C2424" w:rsidR="00C56EC4" w:rsidRDefault="00C56EC4">
      <w:pPr>
        <w:rPr>
          <w:color w:val="833C0B" w:themeColor="accent2" w:themeShade="80"/>
        </w:rPr>
      </w:pPr>
      <w:r>
        <w:rPr>
          <w:color w:val="833C0B" w:themeColor="accent2" w:themeShade="80"/>
        </w:rPr>
        <w:t>Estilo /</w:t>
      </w:r>
      <w:proofErr w:type="spellStart"/>
      <w:r>
        <w:rPr>
          <w:color w:val="833C0B" w:themeColor="accent2" w:themeShade="80"/>
        </w:rPr>
        <w:t>italico</w:t>
      </w:r>
      <w:proofErr w:type="spellEnd"/>
    </w:p>
    <w:p w14:paraId="42E9C732" w14:textId="0836C571" w:rsidR="00C56EC4" w:rsidRDefault="00C56EC4">
      <w:p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Font-style</w:t>
      </w:r>
      <w:proofErr w:type="spellEnd"/>
      <w:r>
        <w:rPr>
          <w:color w:val="833C0B" w:themeColor="accent2" w:themeShade="80"/>
        </w:rPr>
        <w:t xml:space="preserve">: </w:t>
      </w:r>
      <w:proofErr w:type="spellStart"/>
      <w:r>
        <w:rPr>
          <w:color w:val="833C0B" w:themeColor="accent2" w:themeShade="80"/>
        </w:rPr>
        <w:t>italic</w:t>
      </w:r>
      <w:proofErr w:type="spellEnd"/>
      <w:r>
        <w:rPr>
          <w:color w:val="833C0B" w:themeColor="accent2" w:themeShade="80"/>
        </w:rPr>
        <w:t>;</w:t>
      </w:r>
    </w:p>
    <w:p w14:paraId="3F808A2E" w14:textId="116886D1" w:rsidR="00C47051" w:rsidRDefault="00C47051">
      <w:pPr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  <w:t>Box model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0"/>
      </w:tblGrid>
      <w:tr w:rsidR="00C47051" w:rsidRPr="00C47051" w14:paraId="6A5EEDAA" w14:textId="77777777" w:rsidTr="00C47051">
        <w:trPr>
          <w:trHeight w:val="3007"/>
        </w:trPr>
        <w:tc>
          <w:tcPr>
            <w:tcW w:w="3790" w:type="dxa"/>
          </w:tcPr>
          <w:tbl>
            <w:tblPr>
              <w:tblStyle w:val="Tabelacomgrade"/>
              <w:tblpPr w:leftFromText="141" w:rightFromText="141" w:vertAnchor="text" w:horzAnchor="margin" w:tblpXSpec="center" w:tblpY="3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9"/>
            </w:tblGrid>
            <w:tr w:rsidR="00C47051" w14:paraId="072895D7" w14:textId="77777777" w:rsidTr="00C47051">
              <w:trPr>
                <w:trHeight w:val="2376"/>
              </w:trPr>
              <w:tc>
                <w:tcPr>
                  <w:tcW w:w="2699" w:type="dxa"/>
                </w:tcPr>
                <w:p w14:paraId="0D588B68" w14:textId="77777777" w:rsidR="00C47051" w:rsidRDefault="00C47051" w:rsidP="00C47051">
                  <w:pPr>
                    <w:rPr>
                      <w:color w:val="833C0B" w:themeColor="accent2" w:themeShade="80"/>
                    </w:rPr>
                  </w:pPr>
                  <w:proofErr w:type="spellStart"/>
                  <w:r>
                    <w:rPr>
                      <w:color w:val="833C0B" w:themeColor="accent2" w:themeShade="80"/>
                    </w:rPr>
                    <w:t>Boder</w:t>
                  </w:r>
                  <w:proofErr w:type="spellEnd"/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6"/>
                  </w:tblGrid>
                  <w:tr w:rsidR="00C47051" w:rsidRPr="006E64D1" w14:paraId="29850360" w14:textId="77777777" w:rsidTr="00A20BAF">
                    <w:trPr>
                      <w:trHeight w:val="1867"/>
                    </w:trPr>
                    <w:tc>
                      <w:tcPr>
                        <w:tcW w:w="2366" w:type="dxa"/>
                      </w:tcPr>
                      <w:p w14:paraId="18E8D1C7" w14:textId="77777777" w:rsidR="00C47051" w:rsidRPr="00C47051" w:rsidRDefault="00C47051" w:rsidP="00C47051">
                        <w:pPr>
                          <w:rPr>
                            <w:color w:val="833C0B" w:themeColor="accent2" w:themeShade="80"/>
                            <w:highlight w:val="darkGreen"/>
                          </w:rPr>
                        </w:pPr>
                        <w:proofErr w:type="spellStart"/>
                        <w:r w:rsidRPr="00C47051">
                          <w:rPr>
                            <w:color w:val="833C0B" w:themeColor="accent2" w:themeShade="80"/>
                          </w:rPr>
                          <w:t>Padding</w:t>
                        </w:r>
                        <w:proofErr w:type="spellEnd"/>
                      </w:p>
                      <w:tbl>
                        <w:tblPr>
                          <w:tblStyle w:val="Tabelacomgrade"/>
                          <w:tblpPr w:leftFromText="141" w:rightFromText="141" w:vertAnchor="page" w:horzAnchor="margin" w:tblpY="556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03"/>
                        </w:tblGrid>
                        <w:tr w:rsidR="00C47051" w:rsidRPr="00C47051" w14:paraId="786E7EA3" w14:textId="77777777" w:rsidTr="00A20BAF">
                          <w:trPr>
                            <w:trHeight w:val="871"/>
                          </w:trPr>
                          <w:tc>
                            <w:tcPr>
                              <w:tcW w:w="2003" w:type="dxa"/>
                            </w:tcPr>
                            <w:p w14:paraId="36C46D3A" w14:textId="77777777" w:rsidR="00C47051" w:rsidRPr="00C47051" w:rsidRDefault="00C47051" w:rsidP="00C47051">
                              <w:pPr>
                                <w:rPr>
                                  <w:color w:val="833C0B" w:themeColor="accent2" w:themeShade="80"/>
                                  <w:highlight w:val="darkGreen"/>
                                </w:rPr>
                              </w:pPr>
                            </w:p>
                            <w:p w14:paraId="289F0ACF" w14:textId="77777777" w:rsidR="00C47051" w:rsidRPr="00C47051" w:rsidRDefault="00C47051" w:rsidP="00C47051">
                              <w:pPr>
                                <w:jc w:val="center"/>
                                <w:rPr>
                                  <w:color w:val="833C0B" w:themeColor="accent2" w:themeShade="80"/>
                                  <w:highlight w:val="darkGreen"/>
                                </w:rPr>
                              </w:pPr>
                              <w:proofErr w:type="spellStart"/>
                              <w:r w:rsidRPr="00C47051">
                                <w:rPr>
                                  <w:color w:val="833C0B" w:themeColor="accent2" w:themeShade="80"/>
                                </w:rPr>
                                <w:t>content</w:t>
                              </w:r>
                              <w:proofErr w:type="spellEnd"/>
                            </w:p>
                          </w:tc>
                        </w:tr>
                      </w:tbl>
                      <w:p w14:paraId="41FD3271" w14:textId="77777777" w:rsidR="00C47051" w:rsidRPr="00C47051" w:rsidRDefault="00C47051" w:rsidP="00C47051">
                        <w:pPr>
                          <w:rPr>
                            <w:color w:val="833C0B" w:themeColor="accent2" w:themeShade="80"/>
                            <w:highlight w:val="darkGreen"/>
                          </w:rPr>
                        </w:pPr>
                      </w:p>
                    </w:tc>
                  </w:tr>
                </w:tbl>
                <w:p w14:paraId="6EDF4A0C" w14:textId="77777777" w:rsidR="00C47051" w:rsidRDefault="00C47051" w:rsidP="00C47051">
                  <w:pPr>
                    <w:rPr>
                      <w:color w:val="833C0B" w:themeColor="accent2" w:themeShade="80"/>
                    </w:rPr>
                  </w:pPr>
                </w:p>
              </w:tc>
            </w:tr>
          </w:tbl>
          <w:p w14:paraId="1453B54C" w14:textId="3B0906BD" w:rsidR="00C47051" w:rsidRDefault="00C47051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</w:t>
            </w:r>
            <w:proofErr w:type="spellStart"/>
            <w:r>
              <w:rPr>
                <w:color w:val="833C0B" w:themeColor="accent2" w:themeShade="80"/>
              </w:rPr>
              <w:t>margin</w:t>
            </w:r>
            <w:proofErr w:type="spellEnd"/>
          </w:p>
        </w:tc>
      </w:tr>
    </w:tbl>
    <w:p w14:paraId="38414057" w14:textId="62B11BB3" w:rsidR="00C56EC4" w:rsidRDefault="00C56EC4">
      <w:pPr>
        <w:rPr>
          <w:color w:val="833C0B" w:themeColor="accent2" w:themeShade="80"/>
        </w:rPr>
      </w:pPr>
    </w:p>
    <w:p w14:paraId="61D2682C" w14:textId="097C5918" w:rsidR="00C56EC4" w:rsidRDefault="006E64D1">
      <w:pPr>
        <w:rPr>
          <w:color w:val="833C0B" w:themeColor="accent2" w:themeShade="80"/>
        </w:rPr>
      </w:pPr>
      <w:r w:rsidRPr="008930B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r>
        <w:rPr>
          <w:color w:val="833C0B" w:themeColor="accent2" w:themeShade="80"/>
        </w:rPr>
        <w:t xml:space="preserve"> =</w:t>
      </w:r>
      <w:r w:rsidRPr="00836D60">
        <w:rPr>
          <w:color w:val="000000" w:themeColor="text1"/>
        </w:rPr>
        <w:t>cor de fundo</w:t>
      </w:r>
    </w:p>
    <w:p w14:paraId="0272A89E" w14:textId="49AE1C7D" w:rsidR="006E64D1" w:rsidRDefault="006E64D1">
      <w:pPr>
        <w:rPr>
          <w:color w:val="833C0B" w:themeColor="accent2" w:themeShade="80"/>
        </w:rPr>
      </w:pPr>
      <w:proofErr w:type="spellStart"/>
      <w:r w:rsidRPr="009B256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  <w:proofErr w:type="spellEnd"/>
      <w:r>
        <w:rPr>
          <w:color w:val="833C0B" w:themeColor="accent2" w:themeShade="80"/>
        </w:rPr>
        <w:t xml:space="preserve">= </w:t>
      </w:r>
      <w:r w:rsidRPr="00836D60">
        <w:rPr>
          <w:color w:val="000000" w:themeColor="text1"/>
        </w:rPr>
        <w:t>espaçamento entre o conteúdo e a borda</w:t>
      </w:r>
    </w:p>
    <w:p w14:paraId="3787D601" w14:textId="03284492" w:rsidR="006E64D1" w:rsidRDefault="006E64D1">
      <w:pPr>
        <w:rPr>
          <w:color w:val="833C0B" w:themeColor="accent2" w:themeShade="80"/>
        </w:rPr>
      </w:pPr>
      <w:proofErr w:type="spellStart"/>
      <w:r w:rsidRPr="009B256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>
        <w:rPr>
          <w:color w:val="833C0B" w:themeColor="accent2" w:themeShade="80"/>
        </w:rPr>
        <w:t>= é a borda do conteúdo site</w:t>
      </w:r>
    </w:p>
    <w:p w14:paraId="3ADB5255" w14:textId="5C4FB414" w:rsidR="006E64D1" w:rsidRDefault="006E64D1">
      <w:pPr>
        <w:rPr>
          <w:color w:val="833C0B" w:themeColor="accent2" w:themeShade="80"/>
        </w:rPr>
      </w:pPr>
      <w:proofErr w:type="spellStart"/>
      <w:r w:rsidRPr="009B256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>
        <w:rPr>
          <w:color w:val="833C0B" w:themeColor="accent2" w:themeShade="80"/>
        </w:rPr>
        <w:t xml:space="preserve"> =</w:t>
      </w:r>
      <w:r w:rsidR="00836D60">
        <w:rPr>
          <w:color w:val="833C0B" w:themeColor="accent2" w:themeShade="80"/>
        </w:rPr>
        <w:t xml:space="preserve"> </w:t>
      </w:r>
      <w:r w:rsidRPr="00836D60">
        <w:rPr>
          <w:color w:val="000000" w:themeColor="text1"/>
        </w:rPr>
        <w:t>é o espaçamento entre elementos</w:t>
      </w:r>
    </w:p>
    <w:p w14:paraId="22B2C19D" w14:textId="33576EB7" w:rsidR="006E64D1" w:rsidRDefault="009B256F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930B2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Estilizando os elementos</w:t>
      </w:r>
    </w:p>
    <w:p w14:paraId="3C3F38B9" w14:textId="7B06D880" w:rsidR="008930B2" w:rsidRDefault="00CF6650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Border-width</w:t>
      </w:r>
      <w:proofErr w:type="spellEnd"/>
      <w:r w:rsidR="00FC0588"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para la</w:t>
      </w:r>
      <w:r w:rsidR="00FC0588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gura</w:t>
      </w:r>
    </w:p>
    <w:p w14:paraId="608C73B2" w14:textId="55F3E4DE" w:rsidR="00CF6650" w:rsidRPr="00836D60" w:rsidRDefault="00CF6650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Boder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-color</w:t>
      </w:r>
      <w:r w:rsidR="00FC0588"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588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FC0588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para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cor</w:t>
      </w:r>
    </w:p>
    <w:p w14:paraId="3EE7F334" w14:textId="50ACAD38" w:rsidR="00CF6650" w:rsidRDefault="00CF6650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Boder-style</w:t>
      </w:r>
      <w:proofErr w:type="spellEnd"/>
      <w:r w:rsidR="00FC0588"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para contorno da borda</w:t>
      </w:r>
    </w:p>
    <w:p w14:paraId="193B982F" w14:textId="1DA1328A" w:rsidR="00CF6650" w:rsidRDefault="00CF6650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Boder-radius</w:t>
      </w:r>
      <w:proofErr w:type="spellEnd"/>
      <w:r w:rsidR="00FC0588"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ele permite </w:t>
      </w:r>
      <w:r w:rsidR="00FC0588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arredondar os cantos dos elementos</w:t>
      </w:r>
    </w:p>
    <w:p w14:paraId="75BACBC7" w14:textId="087E986F" w:rsidR="00FC0588" w:rsidRDefault="00F1247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Font-family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muda a fonte do texto</w:t>
      </w:r>
    </w:p>
    <w:p w14:paraId="2B48615A" w14:textId="27648AEE" w:rsidR="00F12479" w:rsidRDefault="00F1247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Font-size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altera o tenho do texto</w:t>
      </w:r>
    </w:p>
    <w:p w14:paraId="57328687" w14:textId="7D2DD484" w:rsidR="00F12479" w:rsidRDefault="00F1247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Font-style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muda a aparência do texto</w:t>
      </w:r>
    </w:p>
    <w:p w14:paraId="623EC782" w14:textId="7A35C064" w:rsidR="00F12479" w:rsidRDefault="00A95B14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Font-weight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altera o peso do texto</w:t>
      </w:r>
    </w:p>
    <w:p w14:paraId="7B22B0FD" w14:textId="2DE71E84" w:rsidR="00A95B14" w:rsidRDefault="00A95B14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Text-transform</w:t>
      </w:r>
      <w:proofErr w:type="spellEnd"/>
      <w:r w:rsidRPr="0015134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alterna o texto entre maiúscula e minúscula</w:t>
      </w:r>
    </w:p>
    <w:p w14:paraId="5086B9E4" w14:textId="5EBC3303" w:rsidR="00A95B14" w:rsidRDefault="00A95B14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Uppercase</w:t>
      </w:r>
      <w:proofErr w:type="spellEnd"/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</w:t>
      </w:r>
      <w:r w:rsidR="0015134A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todo texto em caixa alta</w:t>
      </w:r>
    </w:p>
    <w:p w14:paraId="63A8D6C3" w14:textId="4BAF00FE" w:rsidR="00A95B14" w:rsidRDefault="00A95B14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15134A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Lowercase</w:t>
      </w:r>
      <w:proofErr w:type="spellEnd"/>
      <w:r w:rsidRPr="0015134A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</w:t>
      </w:r>
      <w:r w:rsidR="0015134A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todo texto em caixa baixa</w:t>
      </w:r>
    </w:p>
    <w:p w14:paraId="3E01BDC6" w14:textId="2BA9B25F" w:rsidR="00A95B14" w:rsidRDefault="00A95B14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5134A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Capitalize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15134A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coloca todas a primeiras letras do texto em maiúscula</w:t>
      </w:r>
    </w:p>
    <w:p w14:paraId="7BC5C3E5" w14:textId="2B306C65" w:rsidR="0015134A" w:rsidRDefault="0015134A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7298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Text-decoration</w:t>
      </w:r>
      <w:proofErr w:type="spellEnd"/>
      <w:r w:rsidRPr="0047298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é usado para dar destaque ao texto</w:t>
      </w:r>
      <w:r w:rsidR="00472985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ele</w:t>
      </w:r>
      <w:r w:rsidR="0047298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72985"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coloca linhas no texto.</w:t>
      </w:r>
    </w:p>
    <w:p w14:paraId="24C65863" w14:textId="3D1E628A" w:rsidR="0015134A" w:rsidRDefault="0047298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72985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Underline</w:t>
      </w:r>
      <w:proofErr w:type="spellEnd"/>
      <w:r w:rsidRPr="00472985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coloca uma linha abaixo da palavra</w:t>
      </w:r>
    </w:p>
    <w:p w14:paraId="51B71CCD" w14:textId="145748BF" w:rsidR="00472985" w:rsidRDefault="0047298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72985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Overline</w:t>
      </w:r>
      <w:proofErr w:type="spellEnd"/>
      <w:r w:rsidRPr="00472985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coloca uma linha acima da palavra</w:t>
      </w:r>
    </w:p>
    <w:p w14:paraId="738E8CD8" w14:textId="6DA51458" w:rsidR="00472985" w:rsidRPr="00836D60" w:rsidRDefault="00472985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72985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Line-thtough</w:t>
      </w:r>
      <w:proofErr w:type="spellEnd"/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 w:rsidRP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coloca uma linha ao centro da palavra cortando a palavra.</w:t>
      </w:r>
    </w:p>
    <w:p w14:paraId="710A61BC" w14:textId="36C19EB5" w:rsidR="00472985" w:rsidRDefault="005B6D1D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Alterar os marcadores de uma list</w:t>
      </w:r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ordenada e não </w:t>
      </w:r>
      <w:proofErr w:type="gramStart"/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ordenada </w:t>
      </w:r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usa</w:t>
      </w:r>
      <w:proofErr w:type="gramEnd"/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(list-</w:t>
      </w:r>
      <w:proofErr w:type="spellStart"/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style</w:t>
      </w:r>
      <w:proofErr w:type="spellEnd"/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proofErr w:type="spellStart"/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proofErr w:type="spellEnd"/>
      <w:r w:rsidR="00051701" w:rsidRP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proofErr w:type="spellStart"/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Obs</w:t>
      </w:r>
      <w:proofErr w:type="spellEnd"/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proofErr w:type="spellStart"/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exitem</w:t>
      </w:r>
      <w:proofErr w:type="spellEnd"/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vários marcadores de lista.</w:t>
      </w:r>
    </w:p>
    <w:p w14:paraId="613FD8BD" w14:textId="04EC36D8" w:rsidR="00051701" w:rsidRDefault="00051701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500B9C2" w14:textId="071F8429" w:rsidR="00051701" w:rsidRDefault="00A647A9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list-</w:t>
      </w:r>
      <w:proofErr w:type="spell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01"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Square</w:t>
      </w:r>
      <w:r w:rsidR="00051701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lista não ordena alterando</w:t>
      </w:r>
      <w:r w:rsidR="00CA070C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 símbolo para um quadrado</w:t>
      </w:r>
    </w:p>
    <w:p w14:paraId="45B12A38" w14:textId="7563FA65" w:rsidR="00CA070C" w:rsidRDefault="00A647A9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list-</w:t>
      </w:r>
      <w:proofErr w:type="spell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70C"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Upper-</w:t>
      </w:r>
      <w:proofErr w:type="spellStart"/>
      <w:r w:rsidR="00CA070C"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roman</w:t>
      </w:r>
      <w:proofErr w:type="spellEnd"/>
      <w:r w:rsidR="00CA070C"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CA070C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altera o marcado de uma lista ordenada para um algarismo romano maiúsculo.</w:t>
      </w:r>
    </w:p>
    <w:p w14:paraId="7569BE33" w14:textId="2D082B86" w:rsidR="00017B3F" w:rsidRDefault="00CA070C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list-</w:t>
      </w:r>
      <w:proofErr w:type="spellStart"/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A647A9"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\1F44D </w:t>
      </w:r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proofErr w:type="spellStart"/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esta</w:t>
      </w:r>
      <w:proofErr w:type="spellEnd"/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alterando um marcador de uma lista não ordenada para um símbolo esse código ( </w:t>
      </w:r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\1F44D</w:t>
      </w:r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)  mostra o emoji de um joinha</w:t>
      </w:r>
    </w:p>
    <w:p w14:paraId="26F621DE" w14:textId="74BB5CC7" w:rsidR="00CA070C" w:rsidRDefault="00A647A9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list-</w:t>
      </w:r>
      <w:proofErr w:type="spell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spellEnd"/>
      <w:r w:rsidRPr="00A647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017B3F"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proofErr w:type="spellEnd"/>
      <w:r w:rsidRPr="00836D60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pode-se adicionar uma imagem de </w:t>
      </w:r>
      <w:proofErr w:type="gramStart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uma site</w:t>
      </w:r>
      <w:proofErr w:type="gram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que não esteja no seu </w:t>
      </w:r>
      <w:proofErr w:type="spellStart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pc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utilizando a “</w:t>
      </w:r>
      <w:proofErr w:type="spellStart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url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” da nossa imagem</w:t>
      </w:r>
      <w:r w:rsidR="00017B3F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52E3458A" w14:textId="77777777" w:rsidR="00A647A9" w:rsidRDefault="00A647A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1E149C" w14:textId="375280CF" w:rsidR="00472985" w:rsidRDefault="00836D60">
      <w:pPr>
        <w:rPr>
          <w:b/>
          <w:color w:val="00B05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B05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Propriedades de dimensões e alinhamento</w:t>
      </w:r>
    </w:p>
    <w:p w14:paraId="6260BB82" w14:textId="77777777" w:rsidR="00645376" w:rsidRDefault="00645376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A224D" wp14:editId="138E72B9">
                <wp:simplePos x="0" y="0"/>
                <wp:positionH relativeFrom="column">
                  <wp:posOffset>605790</wp:posOffset>
                </wp:positionH>
                <wp:positionV relativeFrom="paragraph">
                  <wp:posOffset>133985</wp:posOffset>
                </wp:positionV>
                <wp:extent cx="323850" cy="771525"/>
                <wp:effectExtent l="0" t="0" r="19050" b="2857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71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CCA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47.7pt;margin-top:10.55pt;width:25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" adj="756" strokecolor="#4472c4 [3204]" strokeweight=".5pt">
                <v:stroke joinstyle="miter"/>
              </v:shape>
            </w:pict>
          </mc:Fallback>
        </mc:AlternateContent>
      </w:r>
      <w:r w:rsidR="00836D60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836D60"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Widht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</w:t>
      </w:r>
    </w:p>
    <w:p w14:paraId="73245033" w14:textId="299466E3" w:rsidR="00836D60" w:rsidRDefault="00645376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= usa-se para largura e altura</w:t>
      </w:r>
    </w:p>
    <w:p w14:paraId="1E4F7B82" w14:textId="2ECCBD20" w:rsidR="00836D60" w:rsidRPr="00622BE8" w:rsidRDefault="00836D6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645376"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ight</w:t>
      </w:r>
      <w:proofErr w:type="spellEnd"/>
    </w:p>
    <w:p w14:paraId="7F805342" w14:textId="383F2E0C" w:rsidR="00645376" w:rsidRPr="00622BE8" w:rsidRDefault="00E63132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BDD7" wp14:editId="1358B01E">
                <wp:simplePos x="0" y="0"/>
                <wp:positionH relativeFrom="column">
                  <wp:posOffset>948690</wp:posOffset>
                </wp:positionH>
                <wp:positionV relativeFrom="paragraph">
                  <wp:posOffset>131445</wp:posOffset>
                </wp:positionV>
                <wp:extent cx="323850" cy="1038225"/>
                <wp:effectExtent l="0" t="0" r="19050" b="2857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3822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A778" id="Chave Direita 2" o:spid="_x0000_s1026" type="#_x0000_t88" style="position:absolute;margin-left:74.7pt;margin-top:10.35pt;width:25.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" adj="561" strokecolor="#4472c4" strokeweight=".5pt">
                <v:stroke joinstyle="miter"/>
              </v:shape>
            </w:pict>
          </mc:Fallback>
        </mc:AlternateContent>
      </w:r>
      <w:r w:rsidR="00645376"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Max-</w:t>
      </w:r>
      <w:proofErr w:type="spellStart"/>
      <w:r w:rsidR="00645376"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Widht</w:t>
      </w:r>
      <w:proofErr w:type="spellEnd"/>
    </w:p>
    <w:p w14:paraId="782AC365" w14:textId="095EEAE7" w:rsidR="00645376" w:rsidRDefault="00645376" w:rsidP="00E63132">
      <w:pPr>
        <w:ind w:left="2124"/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refere-se a largu</w:t>
      </w:r>
      <w:r w:rsidR="00E63132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 máxima e altura máxima que os elementos podem ter, eles iram se ajustar dependo da situação.</w:t>
      </w:r>
    </w:p>
    <w:p w14:paraId="2D083B8D" w14:textId="237026BA" w:rsidR="00645376" w:rsidRPr="00622BE8" w:rsidRDefault="0064537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Max-</w:t>
      </w:r>
      <w:proofErr w:type="spellStart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</w:p>
    <w:p w14:paraId="208A6458" w14:textId="6BE385E7" w:rsidR="00E63132" w:rsidRDefault="00E63132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 w:rsidR="00324B36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além do valor alto, el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 ser</w:t>
      </w:r>
      <w:r w:rsidR="00324B36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também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para alinhar algum elemento </w:t>
      </w:r>
      <w:r w:rsidR="00324B36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automaticamente </w:t>
      </w:r>
    </w:p>
    <w:p w14:paraId="1294DEDD" w14:textId="54AB5E57" w:rsidR="00324B36" w:rsidRPr="00836D60" w:rsidRDefault="00324B36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spellEnd"/>
      <w:r w:rsidRPr="00622BE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ser para alinhar textos, e pode ser usado com </w:t>
      </w:r>
      <w:proofErr w:type="spellStart"/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</w:t>
      </w:r>
      <w:r w:rsidR="00F307A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ft</w:t>
      </w:r>
      <w:proofErr w:type="spellEnd"/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para alinha </w:t>
      </w:r>
      <w:proofErr w:type="spellStart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proofErr w:type="spellEnd"/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esquerda, e</w:t>
      </w:r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ri</w:t>
      </w:r>
      <w:r w:rsidR="00F307A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ght</w:t>
      </w:r>
      <w:proofErr w:type="spellEnd"/>
      <w:r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alinha a direita, e</w:t>
      </w:r>
      <w:r w:rsidR="00622BE8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alinhar</w:t>
      </w:r>
      <w: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ao centro com o valor</w:t>
      </w:r>
      <w:r w:rsidR="00622BE8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622BE8" w:rsidRPr="00622BE8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center</w:t>
      </w:r>
    </w:p>
    <w:sectPr w:rsidR="00324B36" w:rsidRPr="0083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B5"/>
    <w:rsid w:val="00017B3F"/>
    <w:rsid w:val="00051701"/>
    <w:rsid w:val="00081CEE"/>
    <w:rsid w:val="00127DC1"/>
    <w:rsid w:val="0015134A"/>
    <w:rsid w:val="00324B36"/>
    <w:rsid w:val="003A1E9E"/>
    <w:rsid w:val="0041197F"/>
    <w:rsid w:val="00472985"/>
    <w:rsid w:val="004C7759"/>
    <w:rsid w:val="005B6D1D"/>
    <w:rsid w:val="00622BE8"/>
    <w:rsid w:val="00645376"/>
    <w:rsid w:val="006E64D1"/>
    <w:rsid w:val="00836D60"/>
    <w:rsid w:val="00853DE1"/>
    <w:rsid w:val="008930B2"/>
    <w:rsid w:val="009B256F"/>
    <w:rsid w:val="00A647A9"/>
    <w:rsid w:val="00A95B14"/>
    <w:rsid w:val="00B438F6"/>
    <w:rsid w:val="00C47051"/>
    <w:rsid w:val="00C56EC4"/>
    <w:rsid w:val="00CA070C"/>
    <w:rsid w:val="00CF6650"/>
    <w:rsid w:val="00D960B5"/>
    <w:rsid w:val="00E34928"/>
    <w:rsid w:val="00E63132"/>
    <w:rsid w:val="00F12479"/>
    <w:rsid w:val="00F307A8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2423"/>
  <w15:chartTrackingRefBased/>
  <w15:docId w15:val="{872C5F81-DC72-46E4-9E17-0B65932B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MONTIERO</dc:creator>
  <cp:keywords/>
  <dc:description/>
  <cp:lastModifiedBy>CRISTIANO MONTIERO</cp:lastModifiedBy>
  <cp:revision>2</cp:revision>
  <dcterms:created xsi:type="dcterms:W3CDTF">2022-06-30T00:54:00Z</dcterms:created>
  <dcterms:modified xsi:type="dcterms:W3CDTF">2022-06-30T00:54:00Z</dcterms:modified>
</cp:coreProperties>
</file>