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3961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3543"/>
        <w:gridCol w:w="1843"/>
        <w:gridCol w:w="2835"/>
        <w:gridCol w:w="1701"/>
        <w:gridCol w:w="3544"/>
      </w:tblGrid>
      <w:tr w:rsidR="00ED1C3A" w:rsidRPr="00ED1C3A" w14:paraId="5222E721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B8031E6" w14:textId="77777777" w:rsidR="00ED1C3A" w:rsidRPr="00ED1C3A" w:rsidRDefault="00ED1C3A" w:rsidP="00C8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N°</w:t>
            </w:r>
          </w:p>
        </w:tc>
        <w:tc>
          <w:tcPr>
            <w:tcW w:w="3543" w:type="dxa"/>
            <w:noWrap/>
            <w:vAlign w:val="bottom"/>
            <w:hideMark/>
          </w:tcPr>
          <w:p w14:paraId="500702E6" w14:textId="77777777" w:rsidR="00ED1C3A" w:rsidRPr="00ED1C3A" w:rsidRDefault="00ED1C3A" w:rsidP="00C8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Nombre completo</w:t>
            </w:r>
          </w:p>
        </w:tc>
        <w:tc>
          <w:tcPr>
            <w:tcW w:w="1843" w:type="dxa"/>
            <w:noWrap/>
            <w:vAlign w:val="bottom"/>
            <w:hideMark/>
          </w:tcPr>
          <w:p w14:paraId="380700D2" w14:textId="77777777" w:rsidR="00ED1C3A" w:rsidRPr="00ED1C3A" w:rsidRDefault="00ED1C3A" w:rsidP="00C8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N° Cedula</w:t>
            </w:r>
          </w:p>
        </w:tc>
        <w:tc>
          <w:tcPr>
            <w:tcW w:w="2835" w:type="dxa"/>
            <w:noWrap/>
            <w:vAlign w:val="bottom"/>
            <w:hideMark/>
          </w:tcPr>
          <w:p w14:paraId="7FB74995" w14:textId="77777777" w:rsidR="00ED1C3A" w:rsidRPr="00ED1C3A" w:rsidRDefault="00ED1C3A" w:rsidP="00C8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Municipio / Comunidad</w:t>
            </w:r>
          </w:p>
        </w:tc>
        <w:tc>
          <w:tcPr>
            <w:tcW w:w="1701" w:type="dxa"/>
            <w:noWrap/>
            <w:vAlign w:val="bottom"/>
            <w:hideMark/>
          </w:tcPr>
          <w:p w14:paraId="358EDC67" w14:textId="12E7301C" w:rsidR="00ED1C3A" w:rsidRPr="00ED1C3A" w:rsidRDefault="00ED1C3A" w:rsidP="00C8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N°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</w:t>
            </w: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T</w:t>
            </w: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eléfono</w:t>
            </w:r>
          </w:p>
        </w:tc>
        <w:tc>
          <w:tcPr>
            <w:tcW w:w="3544" w:type="dxa"/>
            <w:noWrap/>
            <w:vAlign w:val="bottom"/>
            <w:hideMark/>
          </w:tcPr>
          <w:p w14:paraId="44AA3E40" w14:textId="6200961E" w:rsidR="00ED1C3A" w:rsidRPr="00ED1C3A" w:rsidRDefault="00ED1C3A" w:rsidP="00C86A5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Tipo de </w:t>
            </w: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producción</w:t>
            </w: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 xml:space="preserve"> </w:t>
            </w:r>
            <w:r w:rsidRPr="00ED1C3A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CO"/>
              </w:rPr>
              <w:t>agrícola</w:t>
            </w:r>
          </w:p>
        </w:tc>
      </w:tr>
      <w:tr w:rsidR="00ED1C3A" w:rsidRPr="00ED1C3A" w14:paraId="2783AAAC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2009BA93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</w:t>
            </w:r>
          </w:p>
        </w:tc>
        <w:tc>
          <w:tcPr>
            <w:tcW w:w="3543" w:type="dxa"/>
            <w:noWrap/>
            <w:vAlign w:val="bottom"/>
            <w:hideMark/>
          </w:tcPr>
          <w:p w14:paraId="30476E39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3F5C4BDC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52D717E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0BBEE3A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64AEF897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59371A5E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1375EF5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2</w:t>
            </w:r>
          </w:p>
        </w:tc>
        <w:tc>
          <w:tcPr>
            <w:tcW w:w="3543" w:type="dxa"/>
            <w:noWrap/>
            <w:vAlign w:val="bottom"/>
            <w:hideMark/>
          </w:tcPr>
          <w:p w14:paraId="444281A5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467469F7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7B11F18F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7A6CEA1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3F5C7667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751154C9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31FB76E5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3</w:t>
            </w:r>
          </w:p>
        </w:tc>
        <w:tc>
          <w:tcPr>
            <w:tcW w:w="3543" w:type="dxa"/>
            <w:noWrap/>
            <w:vAlign w:val="bottom"/>
            <w:hideMark/>
          </w:tcPr>
          <w:p w14:paraId="170CF481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670CAD03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6C56361C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4266D133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7D74634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3BE66B98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34EE93A3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4</w:t>
            </w:r>
          </w:p>
        </w:tc>
        <w:tc>
          <w:tcPr>
            <w:tcW w:w="3543" w:type="dxa"/>
            <w:noWrap/>
            <w:vAlign w:val="bottom"/>
            <w:hideMark/>
          </w:tcPr>
          <w:p w14:paraId="3FA2AE5B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5F07A03D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429B336E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710D2AF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3B6F679B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071A0899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11BA683C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5</w:t>
            </w:r>
          </w:p>
        </w:tc>
        <w:tc>
          <w:tcPr>
            <w:tcW w:w="3543" w:type="dxa"/>
            <w:noWrap/>
            <w:vAlign w:val="bottom"/>
            <w:hideMark/>
          </w:tcPr>
          <w:p w14:paraId="373D7A3F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4C87A26B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0A6ED36B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8B15C9A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273A6AA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0B76C8C8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CC88218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6</w:t>
            </w:r>
          </w:p>
        </w:tc>
        <w:tc>
          <w:tcPr>
            <w:tcW w:w="3543" w:type="dxa"/>
            <w:noWrap/>
            <w:vAlign w:val="bottom"/>
            <w:hideMark/>
          </w:tcPr>
          <w:p w14:paraId="03338227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6A14C4D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39CF7E0A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682316A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252805E4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409D0A67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67016909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7</w:t>
            </w:r>
          </w:p>
        </w:tc>
        <w:tc>
          <w:tcPr>
            <w:tcW w:w="3543" w:type="dxa"/>
            <w:noWrap/>
            <w:vAlign w:val="bottom"/>
            <w:hideMark/>
          </w:tcPr>
          <w:p w14:paraId="3C2769F1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4F181D10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6B1FD8D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3FCE6468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6BEEBB87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3684616F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63A4DBAC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8</w:t>
            </w:r>
          </w:p>
        </w:tc>
        <w:tc>
          <w:tcPr>
            <w:tcW w:w="3543" w:type="dxa"/>
            <w:noWrap/>
            <w:vAlign w:val="bottom"/>
            <w:hideMark/>
          </w:tcPr>
          <w:p w14:paraId="468C2F8C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0B08F47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719639B6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B30F0D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0F93DCA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6270CEF4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F9AC1B5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9</w:t>
            </w:r>
          </w:p>
        </w:tc>
        <w:tc>
          <w:tcPr>
            <w:tcW w:w="3543" w:type="dxa"/>
            <w:noWrap/>
            <w:vAlign w:val="bottom"/>
            <w:hideMark/>
          </w:tcPr>
          <w:p w14:paraId="3F060330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64B5186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1275608A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3C05480E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31AA0439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6A2EAEBB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1CC05516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10</w:t>
            </w:r>
          </w:p>
        </w:tc>
        <w:tc>
          <w:tcPr>
            <w:tcW w:w="3543" w:type="dxa"/>
            <w:noWrap/>
            <w:vAlign w:val="bottom"/>
            <w:hideMark/>
          </w:tcPr>
          <w:p w14:paraId="198CFCCB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50CABC6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0CA9BDC4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66E1CA96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7F25DA2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629F1B1D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1BF22E5A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11</w:t>
            </w:r>
          </w:p>
        </w:tc>
        <w:tc>
          <w:tcPr>
            <w:tcW w:w="3543" w:type="dxa"/>
            <w:noWrap/>
            <w:vAlign w:val="bottom"/>
            <w:hideMark/>
          </w:tcPr>
          <w:p w14:paraId="34E8F42F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67EC7F78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76E31AF9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018EB06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5A113EB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2BAF92A0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CE014C9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12</w:t>
            </w:r>
          </w:p>
        </w:tc>
        <w:tc>
          <w:tcPr>
            <w:tcW w:w="3543" w:type="dxa"/>
            <w:noWrap/>
            <w:vAlign w:val="bottom"/>
            <w:hideMark/>
          </w:tcPr>
          <w:p w14:paraId="0B8A100E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4A96A2EE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0FF566FF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47CF2A4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58756BA6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1CC66422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998DD5E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13</w:t>
            </w:r>
          </w:p>
        </w:tc>
        <w:tc>
          <w:tcPr>
            <w:tcW w:w="3543" w:type="dxa"/>
            <w:noWrap/>
            <w:vAlign w:val="bottom"/>
            <w:hideMark/>
          </w:tcPr>
          <w:p w14:paraId="48711F70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36CFDFAF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5FC507CD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4C92B66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5492BF6C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66177C5D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1FC3449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14</w:t>
            </w:r>
          </w:p>
        </w:tc>
        <w:tc>
          <w:tcPr>
            <w:tcW w:w="3543" w:type="dxa"/>
            <w:noWrap/>
            <w:vAlign w:val="bottom"/>
            <w:hideMark/>
          </w:tcPr>
          <w:p w14:paraId="436E9662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048BFA7C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0915191A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0970BAD0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44BB722A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45D16316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2E0AE416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15</w:t>
            </w:r>
          </w:p>
        </w:tc>
        <w:tc>
          <w:tcPr>
            <w:tcW w:w="3543" w:type="dxa"/>
            <w:noWrap/>
            <w:vAlign w:val="bottom"/>
            <w:hideMark/>
          </w:tcPr>
          <w:p w14:paraId="72DCF3D6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21833C66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42B0DF0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16683448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36AA7EDB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3E6AF076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0CD3206E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16</w:t>
            </w:r>
          </w:p>
        </w:tc>
        <w:tc>
          <w:tcPr>
            <w:tcW w:w="3543" w:type="dxa"/>
            <w:noWrap/>
            <w:vAlign w:val="bottom"/>
            <w:hideMark/>
          </w:tcPr>
          <w:p w14:paraId="1A8FE2D9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1CFE4BDE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62B13D7E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4490ED4E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06EC9DB6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15C81DC2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2797B230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17</w:t>
            </w:r>
          </w:p>
        </w:tc>
        <w:tc>
          <w:tcPr>
            <w:tcW w:w="3543" w:type="dxa"/>
            <w:noWrap/>
            <w:vAlign w:val="bottom"/>
            <w:hideMark/>
          </w:tcPr>
          <w:p w14:paraId="019BB4AE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4D6F3780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3EB0FD7F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26F9C7D5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5773EFEC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310FBEAC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392A59F8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18</w:t>
            </w:r>
          </w:p>
        </w:tc>
        <w:tc>
          <w:tcPr>
            <w:tcW w:w="3543" w:type="dxa"/>
            <w:noWrap/>
            <w:vAlign w:val="bottom"/>
            <w:hideMark/>
          </w:tcPr>
          <w:p w14:paraId="28CA454E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72D17C60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699D742C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587E9B38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0C158804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6C054701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44128F52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19</w:t>
            </w:r>
          </w:p>
        </w:tc>
        <w:tc>
          <w:tcPr>
            <w:tcW w:w="3543" w:type="dxa"/>
            <w:noWrap/>
            <w:vAlign w:val="bottom"/>
            <w:hideMark/>
          </w:tcPr>
          <w:p w14:paraId="17111788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05C06E9D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426024F9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7D77372D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618CA791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D1C3A" w:rsidRPr="00ED1C3A" w14:paraId="1DE4315C" w14:textId="77777777" w:rsidTr="00F70A19">
        <w:trPr>
          <w:trHeight w:val="288"/>
        </w:trPr>
        <w:tc>
          <w:tcPr>
            <w:tcW w:w="421" w:type="dxa"/>
            <w:noWrap/>
            <w:vAlign w:val="bottom"/>
            <w:hideMark/>
          </w:tcPr>
          <w:p w14:paraId="2181EFB2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  <w:r w:rsidRPr="00ED1C3A">
              <w:rPr>
                <w:rFonts w:ascii="Aptos Narrow" w:eastAsia="Times New Roman" w:hAnsi="Aptos Narrow" w:cs="Times New Roman"/>
                <w:color w:val="000000"/>
                <w:lang w:eastAsia="es-CO"/>
              </w:rPr>
              <w:t>20</w:t>
            </w:r>
          </w:p>
        </w:tc>
        <w:tc>
          <w:tcPr>
            <w:tcW w:w="3543" w:type="dxa"/>
            <w:noWrap/>
            <w:vAlign w:val="bottom"/>
            <w:hideMark/>
          </w:tcPr>
          <w:p w14:paraId="10D53CBC" w14:textId="77777777" w:rsidR="00ED1C3A" w:rsidRPr="00ED1C3A" w:rsidRDefault="00ED1C3A" w:rsidP="00C86A5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s-CO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5F87AD3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835" w:type="dxa"/>
            <w:noWrap/>
            <w:vAlign w:val="bottom"/>
            <w:hideMark/>
          </w:tcPr>
          <w:p w14:paraId="730C3A24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14:paraId="371F754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3544" w:type="dxa"/>
            <w:noWrap/>
            <w:vAlign w:val="bottom"/>
            <w:hideMark/>
          </w:tcPr>
          <w:p w14:paraId="4CE23A52" w14:textId="77777777" w:rsidR="00ED1C3A" w:rsidRPr="00ED1C3A" w:rsidRDefault="00ED1C3A" w:rsidP="00C86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</w:tbl>
    <w:p w14:paraId="497FA9ED" w14:textId="77777777" w:rsidR="007B0B66" w:rsidRDefault="007B0B66" w:rsidP="007B0B66">
      <w:pPr>
        <w:pStyle w:val="Sinespaciado"/>
        <w:rPr>
          <w:rFonts w:ascii="ADLaM Display" w:hAnsi="ADLaM Display" w:cs="ADLaM Display"/>
          <w:b/>
          <w:bCs/>
          <w:color w:val="595959" w:themeColor="text1" w:themeTint="A6"/>
          <w:sz w:val="32"/>
          <w:szCs w:val="32"/>
        </w:rPr>
      </w:pPr>
    </w:p>
    <w:p w14:paraId="2FC75B15" w14:textId="41A6BC45" w:rsidR="007B0B66" w:rsidRPr="00F70A19" w:rsidRDefault="007B0B66" w:rsidP="007B0B66">
      <w:pPr>
        <w:pStyle w:val="Sinespaciado"/>
        <w:jc w:val="center"/>
        <w:rPr>
          <w:rFonts w:ascii="ADLaM Display" w:hAnsi="ADLaM Display" w:cs="ADLaM Display"/>
          <w:b/>
          <w:bCs/>
          <w:color w:val="595959" w:themeColor="text1" w:themeTint="A6"/>
          <w:sz w:val="36"/>
          <w:szCs w:val="36"/>
        </w:rPr>
      </w:pPr>
      <w:r w:rsidRPr="00F70A19">
        <w:rPr>
          <w:rFonts w:ascii="ADLaM Display" w:hAnsi="ADLaM Display" w:cs="ADLaM Display"/>
          <w:b/>
          <w:bCs/>
          <w:color w:val="595959" w:themeColor="text1" w:themeTint="A6"/>
          <w:sz w:val="36"/>
          <w:szCs w:val="36"/>
        </w:rPr>
        <w:t>Agencia de Desarrollo Rural</w:t>
      </w:r>
    </w:p>
    <w:p w14:paraId="4A43FB0B" w14:textId="77777777" w:rsidR="007B0B66" w:rsidRPr="007B0B66" w:rsidRDefault="007B0B66" w:rsidP="007B0B66">
      <w:pPr>
        <w:pStyle w:val="Sinespaciado"/>
        <w:jc w:val="center"/>
        <w:rPr>
          <w:rFonts w:ascii="ADLaM Display" w:hAnsi="ADLaM Display" w:cs="ADLaM Display"/>
          <w:b/>
          <w:bCs/>
          <w:color w:val="595959" w:themeColor="text1" w:themeTint="A6"/>
          <w:sz w:val="32"/>
          <w:szCs w:val="32"/>
        </w:rPr>
      </w:pPr>
    </w:p>
    <w:p w14:paraId="40130CC1" w14:textId="66FA6A27" w:rsidR="004D61DA" w:rsidRPr="007B0B66" w:rsidRDefault="00C86A5F" w:rsidP="004D61DA">
      <w:pPr>
        <w:pStyle w:val="Sinespaciado"/>
        <w:jc w:val="center"/>
        <w:rPr>
          <w:rFonts w:ascii="ADLaM Display" w:hAnsi="ADLaM Display" w:cs="ADLaM Display"/>
          <w:color w:val="595959" w:themeColor="text1" w:themeTint="A6"/>
          <w:sz w:val="24"/>
          <w:szCs w:val="24"/>
        </w:rPr>
      </w:pPr>
      <w:r w:rsidRPr="007B0B66">
        <w:rPr>
          <w:rFonts w:ascii="ADLaM Display" w:hAnsi="ADLaM Display" w:cs="ADLaM Display"/>
          <w:color w:val="595959" w:themeColor="text1" w:themeTint="A6"/>
          <w:sz w:val="24"/>
          <w:szCs w:val="24"/>
        </w:rPr>
        <w:t xml:space="preserve">Productores </w:t>
      </w:r>
      <w:r w:rsidR="004D61DA" w:rsidRPr="007B0B66">
        <w:rPr>
          <w:rFonts w:ascii="ADLaM Display" w:hAnsi="ADLaM Display" w:cs="ADLaM Display"/>
          <w:color w:val="595959" w:themeColor="text1" w:themeTint="A6"/>
          <w:sz w:val="24"/>
          <w:szCs w:val="24"/>
        </w:rPr>
        <w:t>C</w:t>
      </w:r>
      <w:r w:rsidRPr="007B0B66">
        <w:rPr>
          <w:rFonts w:ascii="ADLaM Display" w:hAnsi="ADLaM Display" w:cs="ADLaM Display"/>
          <w:color w:val="595959" w:themeColor="text1" w:themeTint="A6"/>
          <w:sz w:val="24"/>
          <w:szCs w:val="24"/>
        </w:rPr>
        <w:t>ampesinos</w:t>
      </w:r>
      <w:r w:rsidR="004D61DA" w:rsidRPr="007B0B66">
        <w:rPr>
          <w:rFonts w:ascii="ADLaM Display" w:hAnsi="ADLaM Display" w:cs="ADLaM Display"/>
          <w:color w:val="595959" w:themeColor="text1" w:themeTint="A6"/>
          <w:sz w:val="24"/>
          <w:szCs w:val="24"/>
        </w:rPr>
        <w:t xml:space="preserve"> Adulto Mayor</w:t>
      </w:r>
    </w:p>
    <w:p w14:paraId="49E15BE0" w14:textId="34A680B3" w:rsidR="007B0B66" w:rsidRPr="007B0B66" w:rsidRDefault="007B0B66" w:rsidP="007B0B66">
      <w:pPr>
        <w:pStyle w:val="Sinespaciado"/>
        <w:jc w:val="center"/>
        <w:rPr>
          <w:rFonts w:ascii="ADLaM Display" w:hAnsi="ADLaM Display" w:cs="ADLaM Display"/>
          <w:color w:val="595959" w:themeColor="text1" w:themeTint="A6"/>
          <w:sz w:val="24"/>
          <w:szCs w:val="24"/>
        </w:rPr>
      </w:pPr>
      <w:r>
        <w:rPr>
          <w:rFonts w:ascii="ADLaM Display" w:hAnsi="ADLaM Display" w:cs="ADLaM Display"/>
          <w:color w:val="595959" w:themeColor="text1" w:themeTint="A6"/>
          <w:sz w:val="24"/>
          <w:szCs w:val="24"/>
        </w:rPr>
        <w:t>R</w:t>
      </w:r>
      <w:r w:rsidR="00C86A5F" w:rsidRPr="007B0B66">
        <w:rPr>
          <w:rFonts w:ascii="ADLaM Display" w:hAnsi="ADLaM Display" w:cs="ADLaM Display"/>
          <w:color w:val="595959" w:themeColor="text1" w:themeTint="A6"/>
          <w:sz w:val="24"/>
          <w:szCs w:val="24"/>
        </w:rPr>
        <w:t xml:space="preserve">egión del </w:t>
      </w:r>
      <w:r w:rsidR="00F7545E">
        <w:rPr>
          <w:rFonts w:ascii="ADLaM Display" w:hAnsi="ADLaM Display" w:cs="ADLaM Display"/>
          <w:color w:val="595959" w:themeColor="text1" w:themeTint="A6"/>
          <w:sz w:val="24"/>
          <w:szCs w:val="24"/>
        </w:rPr>
        <w:t>San Juan</w:t>
      </w:r>
    </w:p>
    <w:sectPr w:rsidR="007B0B66" w:rsidRPr="007B0B66" w:rsidSect="00ED1C3A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701" w:right="1417" w:bottom="1701" w:left="1417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37C2" w14:textId="77777777" w:rsidR="00283269" w:rsidRDefault="00283269" w:rsidP="00DF71B4">
      <w:pPr>
        <w:spacing w:after="0" w:line="240" w:lineRule="auto"/>
      </w:pPr>
      <w:r>
        <w:separator/>
      </w:r>
    </w:p>
  </w:endnote>
  <w:endnote w:type="continuationSeparator" w:id="0">
    <w:p w14:paraId="1DE0E343" w14:textId="77777777" w:rsidR="00283269" w:rsidRDefault="00283269" w:rsidP="00DF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54EF" w14:textId="7CD763BD" w:rsidR="00F31053" w:rsidRDefault="00D15771" w:rsidP="00D15771">
    <w:pPr>
      <w:pStyle w:val="Piedepgina"/>
      <w:tabs>
        <w:tab w:val="clear" w:pos="4419"/>
        <w:tab w:val="clear" w:pos="8838"/>
        <w:tab w:val="left" w:pos="7540"/>
      </w:tabs>
    </w:pPr>
    <w:r>
      <w:rPr>
        <w:noProof/>
      </w:rPr>
      <w:drawing>
        <wp:anchor distT="0" distB="0" distL="114300" distR="114300" simplePos="0" relativeHeight="251668480" behindDoc="1" locked="0" layoutInCell="1" allowOverlap="1" wp14:anchorId="27688285" wp14:editId="2E05DB9C">
          <wp:simplePos x="0" y="0"/>
          <wp:positionH relativeFrom="column">
            <wp:posOffset>-673735</wp:posOffset>
          </wp:positionH>
          <wp:positionV relativeFrom="paragraph">
            <wp:posOffset>-619125</wp:posOffset>
          </wp:positionV>
          <wp:extent cx="6737985" cy="1519555"/>
          <wp:effectExtent l="0" t="0" r="0" b="0"/>
          <wp:wrapTight wrapText="bothSides">
            <wp:wrapPolygon edited="0">
              <wp:start x="6229" y="3611"/>
              <wp:lineTo x="1913" y="3972"/>
              <wp:lineTo x="1344" y="4694"/>
              <wp:lineTo x="1506" y="6860"/>
              <wp:lineTo x="1425" y="7402"/>
              <wp:lineTo x="1425" y="8485"/>
              <wp:lineTo x="1547" y="9748"/>
              <wp:lineTo x="1384" y="10471"/>
              <wp:lineTo x="1506" y="11915"/>
              <wp:lineTo x="4478" y="12637"/>
              <wp:lineTo x="4478" y="13178"/>
              <wp:lineTo x="9282" y="13539"/>
              <wp:lineTo x="9527" y="13539"/>
              <wp:lineTo x="12092" y="12817"/>
              <wp:lineTo x="12173" y="11193"/>
              <wp:lineTo x="10545" y="10651"/>
              <wp:lineTo x="4031" y="9748"/>
              <wp:lineTo x="7735" y="9748"/>
              <wp:lineTo x="8590" y="9207"/>
              <wp:lineTo x="8590" y="6499"/>
              <wp:lineTo x="6473" y="3611"/>
              <wp:lineTo x="6229" y="3611"/>
            </wp:wrapPolygon>
          </wp:wrapTight>
          <wp:docPr id="2" name="Imagen 2" descr="Interfaz de usuario gráfica,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n 50" descr="Interfaz de usuario gráfica,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7985" cy="1519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  <w:p w14:paraId="09B59A26" w14:textId="171ADE85" w:rsidR="00DC5FDC" w:rsidRDefault="00DC5F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FF92" w14:textId="77777777" w:rsidR="00283269" w:rsidRDefault="00283269" w:rsidP="00DF71B4">
      <w:pPr>
        <w:spacing w:after="0" w:line="240" w:lineRule="auto"/>
      </w:pPr>
      <w:r>
        <w:separator/>
      </w:r>
    </w:p>
  </w:footnote>
  <w:footnote w:type="continuationSeparator" w:id="0">
    <w:p w14:paraId="6CFCFD67" w14:textId="77777777" w:rsidR="00283269" w:rsidRDefault="00283269" w:rsidP="00DF7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6502" w14:textId="2390842A" w:rsidR="00BD2287" w:rsidRDefault="00000000">
    <w:pPr>
      <w:pStyle w:val="Encabezado"/>
    </w:pPr>
    <w:r>
      <w:rPr>
        <w:noProof/>
      </w:rPr>
      <w:pict w14:anchorId="7A2B02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42153" o:spid="_x0000_s1027" type="#_x0000_t75" alt="" style="position:absolute;margin-left:0;margin-top:0;width:612.45pt;height:859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EA25" w14:textId="65B291B8" w:rsidR="00DF71B4" w:rsidRDefault="007B0B66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6AC7BEC" wp14:editId="7C514DC2">
          <wp:simplePos x="0" y="0"/>
          <wp:positionH relativeFrom="margin">
            <wp:posOffset>929005</wp:posOffset>
          </wp:positionH>
          <wp:positionV relativeFrom="paragraph">
            <wp:posOffset>-783590</wp:posOffset>
          </wp:positionV>
          <wp:extent cx="6407785" cy="1314450"/>
          <wp:effectExtent l="0" t="0" r="0" b="0"/>
          <wp:wrapSquare wrapText="bothSides"/>
          <wp:docPr id="1" name="Imagen 1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n 48" descr="Imagen en blanco y negr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7785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Bookman Old Style" w:hAnsi="Bookman Old Style"/>
        <w:noProof/>
        <w:sz w:val="32"/>
        <w:szCs w:val="32"/>
      </w:rPr>
      <w:pict w14:anchorId="1C1F6F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42154" o:spid="_x0000_s1026" type="#_x0000_t75" alt="" style="position:absolute;margin-left:-76.05pt;margin-top:-139.35pt;width:612.45pt;height:859.2pt;z-index:-251650048;mso-wrap-edited:f;mso-width-percent:0;mso-height-percent:0;mso-position-horizontal-relative:margin;mso-position-vertical-relative:margin;mso-width-percent:0;mso-height-percent:0" o:allowincell="f">
          <v:imagedata r:id="rId2" o:title="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28C96" w14:textId="39E638B4" w:rsidR="00BD2287" w:rsidRDefault="00000000">
    <w:pPr>
      <w:pStyle w:val="Encabezado"/>
    </w:pPr>
    <w:r>
      <w:rPr>
        <w:noProof/>
      </w:rPr>
      <w:pict w14:anchorId="501A3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42152" o:spid="_x0000_s1025" type="#_x0000_t75" alt="" style="position:absolute;margin-left:0;margin-top:0;width:612.45pt;height:859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7368"/>
    <w:multiLevelType w:val="hybridMultilevel"/>
    <w:tmpl w:val="FA66BC88"/>
    <w:lvl w:ilvl="0" w:tplc="91C0E1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93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B4"/>
    <w:rsid w:val="00017A72"/>
    <w:rsid w:val="000A497A"/>
    <w:rsid w:val="001733A5"/>
    <w:rsid w:val="00211D7E"/>
    <w:rsid w:val="002255BC"/>
    <w:rsid w:val="002459C6"/>
    <w:rsid w:val="00283269"/>
    <w:rsid w:val="00292C0F"/>
    <w:rsid w:val="002E37A5"/>
    <w:rsid w:val="00342015"/>
    <w:rsid w:val="003C09F9"/>
    <w:rsid w:val="004D61DA"/>
    <w:rsid w:val="004E07B5"/>
    <w:rsid w:val="005B13DC"/>
    <w:rsid w:val="00707DC3"/>
    <w:rsid w:val="007B0B66"/>
    <w:rsid w:val="0086596B"/>
    <w:rsid w:val="009C1410"/>
    <w:rsid w:val="00A967B2"/>
    <w:rsid w:val="00A97744"/>
    <w:rsid w:val="00AC30C8"/>
    <w:rsid w:val="00B05EA9"/>
    <w:rsid w:val="00BD2287"/>
    <w:rsid w:val="00C86A5F"/>
    <w:rsid w:val="00D15771"/>
    <w:rsid w:val="00D46989"/>
    <w:rsid w:val="00D50A71"/>
    <w:rsid w:val="00D84B6B"/>
    <w:rsid w:val="00DC5FDC"/>
    <w:rsid w:val="00DF5F6F"/>
    <w:rsid w:val="00DF71B4"/>
    <w:rsid w:val="00E95C06"/>
    <w:rsid w:val="00EC63F7"/>
    <w:rsid w:val="00ED1C3A"/>
    <w:rsid w:val="00EF4EF4"/>
    <w:rsid w:val="00F22086"/>
    <w:rsid w:val="00F27268"/>
    <w:rsid w:val="00F31053"/>
    <w:rsid w:val="00F70A19"/>
    <w:rsid w:val="00F7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61EC91"/>
  <w15:chartTrackingRefBased/>
  <w15:docId w15:val="{DC684AE3-B86B-48F9-B515-6DDC2777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3A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F7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71B4"/>
  </w:style>
  <w:style w:type="paragraph" w:styleId="Piedepgina">
    <w:name w:val="footer"/>
    <w:basedOn w:val="Normal"/>
    <w:link w:val="PiedepginaCar"/>
    <w:uiPriority w:val="99"/>
    <w:unhideWhenUsed/>
    <w:rsid w:val="00DF7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1B4"/>
  </w:style>
  <w:style w:type="character" w:styleId="Hipervnculo">
    <w:name w:val="Hyperlink"/>
    <w:basedOn w:val="Fuentedeprrafopredeter"/>
    <w:uiPriority w:val="99"/>
    <w:unhideWhenUsed/>
    <w:rsid w:val="00F310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105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31053"/>
    <w:pPr>
      <w:ind w:left="720"/>
      <w:contextualSpacing/>
    </w:pPr>
  </w:style>
  <w:style w:type="table" w:styleId="Tablaconcuadrcula">
    <w:name w:val="Table Grid"/>
    <w:basedOn w:val="Tablanormal"/>
    <w:uiPriority w:val="39"/>
    <w:rsid w:val="00A9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967B2"/>
    <w:pPr>
      <w:spacing w:after="0" w:line="240" w:lineRule="auto"/>
    </w:pPr>
  </w:style>
  <w:style w:type="table" w:styleId="Tablaconcuadrcula1clara-nfasis6">
    <w:name w:val="Grid Table 1 Light Accent 6"/>
    <w:basedOn w:val="Tablanormal"/>
    <w:uiPriority w:val="46"/>
    <w:rsid w:val="004E07B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7concolores">
    <w:name w:val="Grid Table 7 Colorful"/>
    <w:basedOn w:val="Tablanormal"/>
    <w:uiPriority w:val="52"/>
    <w:rsid w:val="004E07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8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C5F9DE-35FD-C347-9CBB-902558D83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55</Words>
  <Characters>295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Moreno Mena</dc:creator>
  <cp:keywords/>
  <dc:description/>
  <cp:lastModifiedBy>Carlos Arturo Moreno Mena</cp:lastModifiedBy>
  <cp:revision>10</cp:revision>
  <dcterms:created xsi:type="dcterms:W3CDTF">2021-08-08T23:26:00Z</dcterms:created>
  <dcterms:modified xsi:type="dcterms:W3CDTF">2025-11-01T20:30:00Z</dcterms:modified>
</cp:coreProperties>
</file>