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1255E" w14:textId="29AFC2BA" w:rsidR="00983DF0" w:rsidRPr="007A0E37" w:rsidRDefault="00F752AB" w:rsidP="00FE4E86">
      <w:pPr>
        <w:jc w:val="center"/>
        <w:rPr>
          <w:b/>
          <w:color w:val="000000" w:themeColor="text1"/>
          <w:sz w:val="36"/>
        </w:rPr>
      </w:pPr>
      <w:proofErr w:type="spellStart"/>
      <w:r>
        <w:rPr>
          <w:b/>
          <w:color w:val="000000" w:themeColor="text1"/>
          <w:sz w:val="36"/>
        </w:rPr>
        <w:t>Mouhsine</w:t>
      </w:r>
      <w:proofErr w:type="spellEnd"/>
      <w:r>
        <w:rPr>
          <w:b/>
          <w:color w:val="000000" w:themeColor="text1"/>
          <w:sz w:val="36"/>
        </w:rPr>
        <w:t xml:space="preserve"> CHRINBOU</w:t>
      </w:r>
    </w:p>
    <w:p w14:paraId="69F34749" w14:textId="3B8A734E" w:rsidR="00983DF0" w:rsidRPr="007A0E37" w:rsidRDefault="00F752AB" w:rsidP="00FE4E86">
      <w:pPr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Software </w:t>
      </w:r>
      <w:proofErr w:type="spellStart"/>
      <w:r>
        <w:rPr>
          <w:color w:val="000000" w:themeColor="text1"/>
          <w:sz w:val="32"/>
        </w:rPr>
        <w:t>Developer</w:t>
      </w:r>
      <w:proofErr w:type="spellEnd"/>
    </w:p>
    <w:p w14:paraId="3502A7F1" w14:textId="5A996294" w:rsidR="00983DF0" w:rsidRPr="007A0E37" w:rsidRDefault="00F752AB" w:rsidP="00FE4E86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1D0343" w:rsidRPr="007A0E37">
        <w:rPr>
          <w:color w:val="000000" w:themeColor="text1"/>
          <w:sz w:val="24"/>
          <w:szCs w:val="24"/>
        </w:rPr>
        <w:t xml:space="preserve"> ans</w:t>
      </w:r>
      <w:r w:rsidR="00983DF0" w:rsidRPr="007A0E37">
        <w:rPr>
          <w:color w:val="000000" w:themeColor="text1"/>
          <w:sz w:val="24"/>
          <w:szCs w:val="24"/>
        </w:rPr>
        <w:t xml:space="preserve"> d’expérien</w:t>
      </w:r>
      <w:r w:rsidR="001D0343" w:rsidRPr="007A0E37">
        <w:rPr>
          <w:color w:val="000000" w:themeColor="text1"/>
          <w:sz w:val="24"/>
          <w:szCs w:val="24"/>
        </w:rPr>
        <w:t>ce</w:t>
      </w:r>
    </w:p>
    <w:p w14:paraId="4D925FB9" w14:textId="77777777" w:rsidR="00D01FAA" w:rsidRDefault="00D01FAA" w:rsidP="00D01FAA">
      <w:pPr>
        <w:pStyle w:val="Titre-Section"/>
      </w:pPr>
      <w:r w:rsidRPr="000356E5">
        <w:t>Formations</w:t>
      </w:r>
    </w:p>
    <w:p w14:paraId="4AEC8389" w14:textId="45AAFFCD" w:rsidR="00F752AB" w:rsidRDefault="00F752AB" w:rsidP="00397F69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2024</w:t>
      </w:r>
      <w:r>
        <w:rPr>
          <w:color w:val="000000" w:themeColor="text1"/>
        </w:rPr>
        <w:tab/>
        <w:t xml:space="preserve">Software </w:t>
      </w:r>
      <w:proofErr w:type="spellStart"/>
      <w:r>
        <w:rPr>
          <w:color w:val="000000" w:themeColor="text1"/>
        </w:rPr>
        <w:t>Developer</w:t>
      </w:r>
      <w:proofErr w:type="spellEnd"/>
    </w:p>
    <w:p w14:paraId="6BD8105F" w14:textId="6C35117B" w:rsidR="009E60D7" w:rsidRPr="007A0E37" w:rsidRDefault="00F752AB" w:rsidP="00397F69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2020</w:t>
      </w:r>
      <w:r w:rsidR="002840AF" w:rsidRPr="007A0E37">
        <w:rPr>
          <w:color w:val="000000" w:themeColor="text1"/>
        </w:rPr>
        <w:tab/>
      </w:r>
      <w:r>
        <w:rPr>
          <w:color w:val="000000" w:themeColor="text1"/>
        </w:rPr>
        <w:t>Ingénierie des systèmes électriques et systèmes embarqués</w:t>
      </w:r>
    </w:p>
    <w:p w14:paraId="2DEF419A" w14:textId="7C54773D" w:rsidR="00397F69" w:rsidRPr="007A0E37" w:rsidRDefault="00F752AB" w:rsidP="00397F69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2016</w:t>
      </w:r>
      <w:r w:rsidR="00397F69" w:rsidRPr="007A0E37">
        <w:rPr>
          <w:color w:val="000000" w:themeColor="text1"/>
        </w:rPr>
        <w:tab/>
      </w:r>
      <w:r>
        <w:rPr>
          <w:color w:val="000000" w:themeColor="text1"/>
        </w:rPr>
        <w:t>Classes préparatoires TSI</w:t>
      </w:r>
    </w:p>
    <w:p w14:paraId="1013C969" w14:textId="1625C55D" w:rsidR="00395DB7" w:rsidRDefault="00395DB7" w:rsidP="00395DB7">
      <w:pPr>
        <w:pStyle w:val="Titre-Section"/>
      </w:pPr>
      <w:r>
        <w:t>Certifications</w:t>
      </w:r>
    </w:p>
    <w:p w14:paraId="52181515" w14:textId="2E6AB643" w:rsidR="00F752AB" w:rsidRDefault="00F752AB" w:rsidP="00395DB7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 xml:space="preserve">2022 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Vector</w:t>
      </w:r>
      <w:proofErr w:type="spellEnd"/>
      <w:r>
        <w:rPr>
          <w:color w:val="000000" w:themeColor="text1"/>
        </w:rPr>
        <w:t xml:space="preserve"> Embedded Associate</w:t>
      </w:r>
    </w:p>
    <w:p w14:paraId="5C2FB2B6" w14:textId="1F286846" w:rsidR="00F752AB" w:rsidRPr="007A0E37" w:rsidRDefault="00F752AB" w:rsidP="00395DB7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 xml:space="preserve">2020 </w:t>
      </w:r>
      <w:r>
        <w:rPr>
          <w:color w:val="000000" w:themeColor="text1"/>
        </w:rPr>
        <w:tab/>
        <w:t>Scrum Fundamental</w:t>
      </w:r>
    </w:p>
    <w:p w14:paraId="036BE37C" w14:textId="0D3143BF" w:rsidR="009E60D7" w:rsidRPr="00D01FAA" w:rsidRDefault="009E60D7" w:rsidP="00D01FAA">
      <w:pPr>
        <w:pStyle w:val="Titre-Section"/>
      </w:pPr>
      <w:r w:rsidRPr="00D01FAA">
        <w:t>L</w:t>
      </w:r>
      <w:r w:rsidR="0029567B" w:rsidRPr="00D01FAA">
        <w:t>angues</w:t>
      </w:r>
    </w:p>
    <w:p w14:paraId="4F4DEA1A" w14:textId="19246839" w:rsidR="00F752AB" w:rsidRDefault="00F752AB" w:rsidP="00397F69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Français</w:t>
      </w:r>
      <w:r>
        <w:rPr>
          <w:color w:val="000000" w:themeColor="text1"/>
        </w:rPr>
        <w:tab/>
        <w:t>Courant.</w:t>
      </w:r>
    </w:p>
    <w:p w14:paraId="30417123" w14:textId="02337ED2" w:rsidR="00F752AB" w:rsidRDefault="00F752AB" w:rsidP="00397F69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Anglais</w:t>
      </w:r>
      <w:r>
        <w:rPr>
          <w:color w:val="000000" w:themeColor="text1"/>
        </w:rPr>
        <w:tab/>
        <w:t>Courant.</w:t>
      </w:r>
    </w:p>
    <w:p w14:paraId="02919AA6" w14:textId="1AEDBC42" w:rsidR="00F752AB" w:rsidRPr="007A0E37" w:rsidRDefault="00F752AB" w:rsidP="00F752AB">
      <w:pPr>
        <w:ind w:left="1985" w:hanging="1985"/>
        <w:rPr>
          <w:color w:val="000000" w:themeColor="text1"/>
        </w:rPr>
      </w:pPr>
      <w:r>
        <w:rPr>
          <w:color w:val="000000" w:themeColor="text1"/>
        </w:rPr>
        <w:t>Arabe</w:t>
      </w:r>
      <w:r>
        <w:rPr>
          <w:color w:val="000000" w:themeColor="text1"/>
        </w:rPr>
        <w:tab/>
      </w:r>
      <w:r w:rsidRPr="007A0E37">
        <w:rPr>
          <w:color w:val="000000" w:themeColor="text1"/>
        </w:rPr>
        <w:t>maîtrise</w:t>
      </w:r>
      <w:r>
        <w:rPr>
          <w:color w:val="000000" w:themeColor="text1"/>
        </w:rPr>
        <w:t>.</w:t>
      </w:r>
    </w:p>
    <w:p w14:paraId="3B783709" w14:textId="726E2243" w:rsidR="0029567B" w:rsidRPr="00D01FAA" w:rsidRDefault="0029567B" w:rsidP="00D01FAA">
      <w:pPr>
        <w:pStyle w:val="Titre-Section"/>
      </w:pPr>
      <w:r w:rsidRPr="00D01FAA">
        <w:t>Compétences techniques</w:t>
      </w:r>
    </w:p>
    <w:p w14:paraId="1BA2A419" w14:textId="33414F2C" w:rsidR="00622F50" w:rsidRPr="00701CEA" w:rsidRDefault="00622F50" w:rsidP="00622F50">
      <w:pPr>
        <w:pStyle w:val="Paragraphedeliste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0" w:after="0"/>
        <w:contextualSpacing w:val="0"/>
        <w:rPr>
          <w:sz w:val="16"/>
          <w:lang w:val="en-US"/>
        </w:rPr>
      </w:pPr>
      <w:r w:rsidRPr="00701CEA">
        <w:rPr>
          <w:rFonts w:ascii="Trebuchet MS" w:hAnsi="Trebuchet MS"/>
          <w:b/>
          <w:w w:val="90"/>
          <w:sz w:val="16"/>
          <w:lang w:val="en-US"/>
        </w:rPr>
        <w:t>Operating</w:t>
      </w:r>
      <w:r w:rsidRPr="00701CEA">
        <w:rPr>
          <w:rFonts w:ascii="Trebuchet MS" w:hAnsi="Trebuchet MS"/>
          <w:b/>
          <w:spacing w:val="-1"/>
          <w:sz w:val="16"/>
          <w:lang w:val="en-US"/>
        </w:rPr>
        <w:t xml:space="preserve"> </w:t>
      </w:r>
      <w:r w:rsidRPr="00701CEA">
        <w:rPr>
          <w:rFonts w:ascii="Trebuchet MS" w:hAnsi="Trebuchet MS"/>
          <w:b/>
          <w:w w:val="90"/>
          <w:sz w:val="16"/>
          <w:lang w:val="en-US"/>
        </w:rPr>
        <w:t>Systems</w:t>
      </w:r>
      <w:r w:rsidRPr="00701CEA">
        <w:rPr>
          <w:w w:val="90"/>
          <w:sz w:val="16"/>
          <w:lang w:val="en-US"/>
        </w:rPr>
        <w:t>:</w:t>
      </w:r>
      <w:r w:rsidRPr="00701CEA">
        <w:rPr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Windows</w:t>
      </w:r>
      <w:r w:rsidRPr="00701CEA">
        <w:rPr>
          <w:spacing w:val="2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workstation</w:t>
      </w:r>
      <w:r w:rsidRPr="00701CEA">
        <w:rPr>
          <w:spacing w:val="2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and</w:t>
      </w:r>
      <w:r w:rsidRPr="00701CEA">
        <w:rPr>
          <w:spacing w:val="1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servers.</w:t>
      </w:r>
      <w:r w:rsidRPr="00701CEA">
        <w:rPr>
          <w:spacing w:val="46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Unix</w:t>
      </w:r>
      <w:r w:rsidRPr="00701CEA">
        <w:rPr>
          <w:spacing w:val="2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Based</w:t>
      </w:r>
      <w:r w:rsidRPr="00701CEA">
        <w:rPr>
          <w:spacing w:val="2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system</w:t>
      </w:r>
      <w:r w:rsidRPr="00701CEA">
        <w:rPr>
          <w:spacing w:val="3"/>
          <w:sz w:val="16"/>
          <w:lang w:val="en-US"/>
        </w:rPr>
        <w:t xml:space="preserve"> </w:t>
      </w:r>
      <w:r w:rsidRPr="00701CEA">
        <w:rPr>
          <w:w w:val="90"/>
          <w:sz w:val="16"/>
          <w:lang w:val="en-US"/>
        </w:rPr>
        <w:t>(Linux</w:t>
      </w:r>
      <w:r w:rsidRPr="00701CEA">
        <w:rPr>
          <w:spacing w:val="-2"/>
          <w:w w:val="90"/>
          <w:sz w:val="16"/>
          <w:lang w:val="en-US"/>
        </w:rPr>
        <w:t>)</w:t>
      </w:r>
    </w:p>
    <w:p w14:paraId="0446FCAF" w14:textId="0F19B831" w:rsidR="00622F50" w:rsidRPr="00701CEA" w:rsidRDefault="00622F50" w:rsidP="00622F50">
      <w:pPr>
        <w:pStyle w:val="Paragraphedeliste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78" w:after="0" w:line="273" w:lineRule="auto"/>
        <w:ind w:right="778"/>
        <w:contextualSpacing w:val="0"/>
        <w:rPr>
          <w:sz w:val="16"/>
          <w:lang w:val="en-US"/>
        </w:rPr>
      </w:pPr>
      <w:proofErr w:type="spellStart"/>
      <w:r w:rsidRPr="00701CEA">
        <w:rPr>
          <w:rFonts w:ascii="Trebuchet MS" w:hAnsi="Trebuchet MS"/>
          <w:b/>
          <w:w w:val="90"/>
          <w:sz w:val="16"/>
          <w:lang w:val="en-US"/>
        </w:rPr>
        <w:t>Réseau</w:t>
      </w:r>
      <w:proofErr w:type="spellEnd"/>
      <w:r w:rsidRPr="00701CEA">
        <w:rPr>
          <w:w w:val="90"/>
          <w:sz w:val="16"/>
          <w:lang w:val="en-US"/>
        </w:rPr>
        <w:t xml:space="preserve">: TCP/IP, Ethernet, </w:t>
      </w:r>
      <w:proofErr w:type="spellStart"/>
      <w:r w:rsidR="006A7961">
        <w:rPr>
          <w:w w:val="90"/>
          <w:sz w:val="16"/>
          <w:lang w:val="en-US"/>
        </w:rPr>
        <w:t>Lorawan</w:t>
      </w:r>
      <w:proofErr w:type="spellEnd"/>
      <w:r w:rsidR="006A7961">
        <w:rPr>
          <w:w w:val="90"/>
          <w:sz w:val="16"/>
          <w:lang w:val="en-US"/>
        </w:rPr>
        <w:t>, Bus CAN, SPI, I2C</w:t>
      </w:r>
      <w:r w:rsidR="00C565A6">
        <w:rPr>
          <w:w w:val="90"/>
          <w:sz w:val="16"/>
          <w:lang w:val="en-US"/>
        </w:rPr>
        <w:t>.</w:t>
      </w:r>
    </w:p>
    <w:p w14:paraId="6ACC180D" w14:textId="258FE160" w:rsidR="00F752AB" w:rsidRPr="00C625A5" w:rsidRDefault="00F752AB" w:rsidP="00F752AB">
      <w:pPr>
        <w:pStyle w:val="Paragraphedeliste"/>
        <w:framePr w:hSpace="141" w:wrap="around" w:vAnchor="text" w:hAnchor="margin" w:y="-103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0" w:after="0"/>
        <w:contextualSpacing w:val="0"/>
        <w:rPr>
          <w:w w:val="90"/>
          <w:sz w:val="16"/>
        </w:rPr>
      </w:pPr>
      <w:r w:rsidRPr="00C625A5">
        <w:rPr>
          <w:rFonts w:ascii="Trebuchet MS" w:hAnsi="Trebuchet MS"/>
          <w:b/>
          <w:w w:val="90"/>
          <w:sz w:val="16"/>
        </w:rPr>
        <w:t xml:space="preserve">Ingénieries : </w:t>
      </w:r>
      <w:r w:rsidRPr="00C625A5">
        <w:rPr>
          <w:w w:val="90"/>
          <w:sz w:val="16"/>
        </w:rPr>
        <w:t>Gestion des anomalies</w:t>
      </w:r>
      <w:r w:rsidR="00C625A5">
        <w:rPr>
          <w:w w:val="90"/>
          <w:sz w:val="16"/>
        </w:rPr>
        <w:t xml:space="preserve">, </w:t>
      </w:r>
      <w:r w:rsidRPr="00C625A5">
        <w:rPr>
          <w:w w:val="90"/>
          <w:sz w:val="16"/>
        </w:rPr>
        <w:t>Architecture logicielle</w:t>
      </w:r>
      <w:r w:rsidR="00C625A5">
        <w:rPr>
          <w:w w:val="90"/>
          <w:sz w:val="16"/>
        </w:rPr>
        <w:t xml:space="preserve">, </w:t>
      </w:r>
      <w:r w:rsidRPr="00C625A5">
        <w:rPr>
          <w:w w:val="90"/>
          <w:sz w:val="16"/>
        </w:rPr>
        <w:t>Intégration des systèmes.</w:t>
      </w:r>
    </w:p>
    <w:p w14:paraId="32C39097" w14:textId="7C7CD573" w:rsidR="00F752AB" w:rsidRPr="006A7961" w:rsidRDefault="00C625A5" w:rsidP="00F752AB">
      <w:pPr>
        <w:pStyle w:val="Paragraphedeliste"/>
        <w:framePr w:hSpace="141" w:wrap="around" w:vAnchor="text" w:hAnchor="margin" w:y="-103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0" w:after="0"/>
        <w:contextualSpacing w:val="0"/>
        <w:rPr>
          <w:w w:val="90"/>
          <w:sz w:val="16"/>
        </w:rPr>
      </w:pPr>
      <w:proofErr w:type="gramStart"/>
      <w:r w:rsidRPr="006A7961">
        <w:rPr>
          <w:rFonts w:ascii="Trebuchet MS" w:hAnsi="Trebuchet MS"/>
          <w:b/>
          <w:w w:val="90"/>
          <w:sz w:val="16"/>
        </w:rPr>
        <w:t>Management:</w:t>
      </w:r>
      <w:proofErr w:type="gramEnd"/>
      <w:r w:rsidR="00F752AB" w:rsidRPr="006A7961">
        <w:rPr>
          <w:rFonts w:ascii="Trebuchet MS" w:hAnsi="Trebuchet MS"/>
          <w:b/>
          <w:w w:val="90"/>
          <w:sz w:val="16"/>
        </w:rPr>
        <w:t xml:space="preserve"> </w:t>
      </w:r>
      <w:r w:rsidR="00F752AB" w:rsidRPr="006A7961">
        <w:rPr>
          <w:w w:val="90"/>
          <w:sz w:val="16"/>
        </w:rPr>
        <w:t>Agilité : SCRUM&amp;SAFE, Cycle en V.</w:t>
      </w:r>
    </w:p>
    <w:p w14:paraId="138EB545" w14:textId="3373A7AF" w:rsidR="00F752AB" w:rsidRPr="00C565A6" w:rsidRDefault="00F752AB" w:rsidP="00F752AB">
      <w:pPr>
        <w:pStyle w:val="Paragraphedeliste"/>
        <w:framePr w:hSpace="141" w:wrap="around" w:vAnchor="text" w:hAnchor="margin" w:y="-103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0" w:after="0"/>
        <w:contextualSpacing w:val="0"/>
        <w:rPr>
          <w:w w:val="90"/>
          <w:sz w:val="16"/>
          <w:lang w:val="en-US"/>
        </w:rPr>
      </w:pPr>
      <w:r w:rsidRPr="00C565A6">
        <w:rPr>
          <w:rFonts w:ascii="Trebuchet MS" w:hAnsi="Trebuchet MS"/>
          <w:b/>
          <w:w w:val="90"/>
          <w:sz w:val="16"/>
        </w:rPr>
        <w:t>Rédaction des rapports et documents techniques </w:t>
      </w:r>
      <w:r w:rsidRPr="00C565A6">
        <w:rPr>
          <w:w w:val="90"/>
          <w:sz w:val="16"/>
          <w:lang w:val="en-US"/>
        </w:rPr>
        <w:t xml:space="preserve">: Rapport de test, </w:t>
      </w:r>
      <w:proofErr w:type="spellStart"/>
      <w:r w:rsidRPr="00C565A6">
        <w:rPr>
          <w:w w:val="90"/>
          <w:sz w:val="16"/>
          <w:lang w:val="en-US"/>
        </w:rPr>
        <w:t>recettes</w:t>
      </w:r>
      <w:proofErr w:type="spellEnd"/>
      <w:r w:rsidRPr="00C565A6">
        <w:rPr>
          <w:w w:val="90"/>
          <w:sz w:val="16"/>
          <w:lang w:val="en-US"/>
        </w:rPr>
        <w:t>, specifications,</w:t>
      </w:r>
      <w:r w:rsidR="00C565A6" w:rsidRPr="00C565A6">
        <w:rPr>
          <w:w w:val="90"/>
          <w:sz w:val="16"/>
          <w:lang w:val="en-US"/>
        </w:rPr>
        <w:t xml:space="preserve"> </w:t>
      </w:r>
      <w:r w:rsidRPr="00C565A6">
        <w:rPr>
          <w:w w:val="90"/>
          <w:sz w:val="16"/>
          <w:lang w:val="en-US"/>
        </w:rPr>
        <w:t>conception.</w:t>
      </w:r>
    </w:p>
    <w:p w14:paraId="64CCC552" w14:textId="77777777" w:rsidR="00F752AB" w:rsidRPr="00C565A6" w:rsidRDefault="00F752AB" w:rsidP="00F752AB">
      <w:pPr>
        <w:pStyle w:val="Paragraphedeliste"/>
        <w:framePr w:hSpace="141" w:wrap="around" w:vAnchor="text" w:hAnchor="margin" w:y="-103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0" w:after="0"/>
        <w:contextualSpacing w:val="0"/>
        <w:rPr>
          <w:w w:val="90"/>
          <w:sz w:val="16"/>
          <w:lang w:val="en-US"/>
        </w:rPr>
      </w:pPr>
      <w:proofErr w:type="spellStart"/>
      <w:proofErr w:type="gramStart"/>
      <w:r w:rsidRPr="00F752AB">
        <w:rPr>
          <w:rFonts w:ascii="Trebuchet MS" w:hAnsi="Trebuchet MS"/>
          <w:b/>
          <w:w w:val="90"/>
          <w:sz w:val="16"/>
          <w:lang w:val="en-US"/>
        </w:rPr>
        <w:t>Intégration</w:t>
      </w:r>
      <w:proofErr w:type="spellEnd"/>
      <w:r w:rsidRPr="00F752AB">
        <w:rPr>
          <w:rFonts w:ascii="Trebuchet MS" w:hAnsi="Trebuchet MS"/>
          <w:b/>
          <w:w w:val="90"/>
          <w:sz w:val="16"/>
          <w:lang w:val="en-US"/>
        </w:rPr>
        <w:t xml:space="preserve"> :</w:t>
      </w:r>
      <w:proofErr w:type="gramEnd"/>
      <w:r w:rsidRPr="00F752AB">
        <w:rPr>
          <w:rFonts w:ascii="Trebuchet MS" w:hAnsi="Trebuchet MS"/>
          <w:b/>
          <w:w w:val="90"/>
          <w:sz w:val="16"/>
          <w:lang w:val="en-US"/>
        </w:rPr>
        <w:t xml:space="preserve"> </w:t>
      </w:r>
      <w:r w:rsidRPr="00C565A6">
        <w:rPr>
          <w:w w:val="90"/>
          <w:sz w:val="16"/>
          <w:lang w:val="en-US"/>
        </w:rPr>
        <w:t xml:space="preserve">CI, </w:t>
      </w:r>
      <w:proofErr w:type="spellStart"/>
      <w:r w:rsidRPr="00C565A6">
        <w:rPr>
          <w:w w:val="90"/>
          <w:sz w:val="16"/>
          <w:lang w:val="en-US"/>
        </w:rPr>
        <w:t>Résolution</w:t>
      </w:r>
      <w:proofErr w:type="spellEnd"/>
      <w:r w:rsidRPr="00C565A6">
        <w:rPr>
          <w:w w:val="90"/>
          <w:sz w:val="16"/>
          <w:lang w:val="en-US"/>
        </w:rPr>
        <w:t xml:space="preserve"> des problèmes de dépendance.</w:t>
      </w:r>
    </w:p>
    <w:p w14:paraId="01DFFB28" w14:textId="1EBACFE8" w:rsidR="00F752AB" w:rsidRPr="00C565A6" w:rsidRDefault="00F752AB" w:rsidP="00F752AB">
      <w:pPr>
        <w:pStyle w:val="Paragraphedeliste"/>
        <w:widowControl w:val="0"/>
        <w:numPr>
          <w:ilvl w:val="1"/>
          <w:numId w:val="13"/>
        </w:numPr>
        <w:tabs>
          <w:tab w:val="left" w:pos="1275"/>
        </w:tabs>
        <w:autoSpaceDE w:val="0"/>
        <w:autoSpaceDN w:val="0"/>
        <w:spacing w:before="83" w:after="0"/>
        <w:contextualSpacing w:val="0"/>
        <w:rPr>
          <w:w w:val="90"/>
          <w:sz w:val="16"/>
          <w:lang w:val="en-US"/>
        </w:rPr>
      </w:pPr>
      <w:r w:rsidRPr="00C565A6">
        <w:rPr>
          <w:rFonts w:ascii="Trebuchet MS" w:hAnsi="Trebuchet MS"/>
          <w:b/>
          <w:w w:val="90"/>
          <w:sz w:val="16"/>
          <w:lang w:val="en-US"/>
        </w:rPr>
        <w:t xml:space="preserve">Support </w:t>
      </w:r>
      <w:proofErr w:type="gramStart"/>
      <w:r w:rsidRPr="00C565A6">
        <w:rPr>
          <w:rFonts w:ascii="Trebuchet MS" w:hAnsi="Trebuchet MS"/>
          <w:b/>
          <w:w w:val="90"/>
          <w:sz w:val="16"/>
          <w:lang w:val="en-US"/>
        </w:rPr>
        <w:t>client :</w:t>
      </w:r>
      <w:proofErr w:type="gramEnd"/>
      <w:r w:rsidRPr="00FE6C2E">
        <w:t xml:space="preserve"> </w:t>
      </w:r>
      <w:r w:rsidRPr="00C565A6">
        <w:rPr>
          <w:w w:val="90"/>
          <w:sz w:val="16"/>
          <w:lang w:val="en-US"/>
        </w:rPr>
        <w:t>Suivi et résolution  des anomalies et le support fonctionnel et technique (OTRS, JIRA).</w:t>
      </w:r>
    </w:p>
    <w:p w14:paraId="2D312636" w14:textId="662E23F6" w:rsidR="00BB5183" w:rsidRDefault="00BB5183" w:rsidP="00BB5183">
      <w:pPr>
        <w:pStyle w:val="Titre-Section"/>
      </w:pPr>
      <w:r>
        <w:t>Autres compétences</w:t>
      </w:r>
    </w:p>
    <w:p w14:paraId="475BE4D0" w14:textId="11CB2EE3" w:rsidR="00C625A5" w:rsidRPr="004E5CD1" w:rsidRDefault="00C625A5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4E5CD1">
        <w:rPr>
          <w:rFonts w:ascii="Trebuchet MS" w:hAnsi="Trebuchet MS"/>
          <w:b/>
          <w:w w:val="90"/>
          <w:sz w:val="16"/>
        </w:rPr>
        <w:t xml:space="preserve">Programmation des Microprocesseur et Microcontrôleurs Embarqués. </w:t>
      </w:r>
    </w:p>
    <w:p w14:paraId="0A8299C1" w14:textId="3CB017C6" w:rsidR="00F55F12" w:rsidRDefault="00C625A5" w:rsidP="00F55F12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4E5CD1">
        <w:rPr>
          <w:rFonts w:ascii="Trebuchet MS" w:hAnsi="Trebuchet MS"/>
          <w:b/>
          <w:w w:val="90"/>
          <w:sz w:val="16"/>
        </w:rPr>
        <w:t xml:space="preserve">Conception, Electronique Numérique/Analogique, Informatique industrielle. </w:t>
      </w:r>
    </w:p>
    <w:p w14:paraId="762A2908" w14:textId="14DEA6C2" w:rsidR="00C625A5" w:rsidRPr="00F55F12" w:rsidRDefault="00C625A5" w:rsidP="00F55F12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F55F12">
        <w:rPr>
          <w:rFonts w:ascii="Trebuchet MS" w:hAnsi="Trebuchet MS"/>
          <w:b/>
          <w:w w:val="90"/>
          <w:sz w:val="16"/>
        </w:rPr>
        <w:t xml:space="preserve">Gestion de projet, Encadrement et suivi des stagiaires. </w:t>
      </w:r>
    </w:p>
    <w:p w14:paraId="4F3593F6" w14:textId="77777777" w:rsidR="00C625A5" w:rsidRPr="004E5CD1" w:rsidRDefault="00C625A5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4E5CD1">
        <w:rPr>
          <w:rFonts w:ascii="Trebuchet MS" w:hAnsi="Trebuchet MS"/>
          <w:b/>
          <w:w w:val="90"/>
          <w:sz w:val="16"/>
        </w:rPr>
        <w:t xml:space="preserve">Esprit d’équipe, Flexibilité, Brainstorming. </w:t>
      </w:r>
    </w:p>
    <w:p w14:paraId="42654FD4" w14:textId="4A8CE2B7" w:rsidR="00C625A5" w:rsidRDefault="00C625A5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4E5CD1">
        <w:rPr>
          <w:rFonts w:ascii="Trebuchet MS" w:hAnsi="Trebuchet MS"/>
          <w:b/>
          <w:w w:val="90"/>
          <w:sz w:val="16"/>
        </w:rPr>
        <w:t>Intégration : Déploiement de solution sur le site client et résolution des problèmes de dépendances des plateformes.</w:t>
      </w:r>
    </w:p>
    <w:p w14:paraId="1F2690AD" w14:textId="77777777" w:rsidR="00EA6E5F" w:rsidRP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EA6E5F">
        <w:rPr>
          <w:rFonts w:ascii="Trebuchet MS" w:hAnsi="Trebuchet MS"/>
          <w:b/>
          <w:w w:val="90"/>
          <w:sz w:val="16"/>
          <w:lang w:val="en-US"/>
        </w:rPr>
        <w:t xml:space="preserve">C, C++, Python. </w:t>
      </w:r>
    </w:p>
    <w:p w14:paraId="0BA80E55" w14:textId="2AAF03AD" w:rsidR="00EA6E5F" w:rsidRPr="006A7961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  <w:lang w:val="en-US"/>
        </w:rPr>
      </w:pPr>
      <w:proofErr w:type="spellStart"/>
      <w:r w:rsidRPr="00EA6E5F">
        <w:rPr>
          <w:rFonts w:ascii="Trebuchet MS" w:hAnsi="Trebuchet MS"/>
          <w:b/>
          <w:w w:val="90"/>
          <w:sz w:val="16"/>
          <w:lang w:val="en-US"/>
        </w:rPr>
        <w:t>Plateforme</w:t>
      </w:r>
      <w:proofErr w:type="spellEnd"/>
      <w:r w:rsidRPr="00EA6E5F">
        <w:rPr>
          <w:rFonts w:ascii="Trebuchet MS" w:hAnsi="Trebuchet MS"/>
          <w:b/>
          <w:w w:val="90"/>
          <w:sz w:val="16"/>
          <w:lang w:val="en-US"/>
        </w:rPr>
        <w:t>: STM32,</w:t>
      </w:r>
      <w:r w:rsidR="006A7961">
        <w:rPr>
          <w:rFonts w:ascii="Trebuchet MS" w:hAnsi="Trebuchet MS"/>
          <w:b/>
          <w:w w:val="90"/>
          <w:sz w:val="16"/>
          <w:lang w:val="en-US"/>
        </w:rPr>
        <w:t xml:space="preserve"> </w:t>
      </w:r>
      <w:r w:rsidRPr="00EA6E5F">
        <w:rPr>
          <w:rFonts w:ascii="Trebuchet MS" w:hAnsi="Trebuchet MS"/>
          <w:b/>
          <w:w w:val="90"/>
          <w:sz w:val="16"/>
          <w:lang w:val="en-US"/>
        </w:rPr>
        <w:t xml:space="preserve">ESP32, Arduino, Raspberry pi. </w:t>
      </w:r>
    </w:p>
    <w:p w14:paraId="502F02AD" w14:textId="77777777" w:rsidR="00EA6E5F" w:rsidRP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EA6E5F">
        <w:rPr>
          <w:rFonts w:ascii="Trebuchet MS" w:hAnsi="Trebuchet MS"/>
          <w:b/>
          <w:w w:val="90"/>
          <w:sz w:val="16"/>
          <w:lang w:val="en-US"/>
        </w:rPr>
        <w:t xml:space="preserve">Git, </w:t>
      </w:r>
      <w:proofErr w:type="spellStart"/>
      <w:r w:rsidRPr="00EA6E5F">
        <w:rPr>
          <w:rFonts w:ascii="Trebuchet MS" w:hAnsi="Trebuchet MS"/>
          <w:b/>
          <w:w w:val="90"/>
          <w:sz w:val="16"/>
          <w:lang w:val="en-US"/>
        </w:rPr>
        <w:t>Github</w:t>
      </w:r>
      <w:proofErr w:type="spellEnd"/>
      <w:r w:rsidRPr="00EA6E5F">
        <w:rPr>
          <w:rFonts w:ascii="Trebuchet MS" w:hAnsi="Trebuchet MS"/>
          <w:b/>
          <w:w w:val="90"/>
          <w:sz w:val="16"/>
          <w:lang w:val="en-US"/>
        </w:rPr>
        <w:t xml:space="preserve">, SVN, Jenkins. </w:t>
      </w:r>
    </w:p>
    <w:p w14:paraId="015AE8D1" w14:textId="51726599" w:rsidR="00EA6E5F" w:rsidRP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proofErr w:type="spellStart"/>
      <w:r w:rsidRPr="00EA6E5F">
        <w:rPr>
          <w:rFonts w:ascii="Trebuchet MS" w:hAnsi="Trebuchet MS"/>
          <w:b/>
          <w:w w:val="90"/>
          <w:sz w:val="16"/>
          <w:lang w:val="en-US"/>
        </w:rPr>
        <w:t>Matlab</w:t>
      </w:r>
      <w:proofErr w:type="spellEnd"/>
      <w:r w:rsidRPr="00EA6E5F">
        <w:rPr>
          <w:rFonts w:ascii="Trebuchet MS" w:hAnsi="Trebuchet MS"/>
          <w:b/>
          <w:w w:val="90"/>
          <w:sz w:val="16"/>
          <w:lang w:val="en-US"/>
        </w:rPr>
        <w:t>/</w:t>
      </w:r>
      <w:proofErr w:type="spellStart"/>
      <w:proofErr w:type="gramStart"/>
      <w:r w:rsidRPr="00EA6E5F">
        <w:rPr>
          <w:rFonts w:ascii="Trebuchet MS" w:hAnsi="Trebuchet MS"/>
          <w:b/>
          <w:w w:val="90"/>
          <w:sz w:val="16"/>
          <w:lang w:val="en-US"/>
        </w:rPr>
        <w:t>Simulink,SCADE</w:t>
      </w:r>
      <w:proofErr w:type="spellEnd"/>
      <w:proofErr w:type="gramEnd"/>
      <w:r w:rsidRPr="00EA6E5F">
        <w:rPr>
          <w:rFonts w:ascii="Trebuchet MS" w:hAnsi="Trebuchet MS"/>
          <w:b/>
          <w:w w:val="90"/>
          <w:sz w:val="16"/>
          <w:lang w:val="en-US"/>
        </w:rPr>
        <w:t xml:space="preserve"> suite</w:t>
      </w:r>
      <w:r w:rsidR="006A7961">
        <w:rPr>
          <w:rFonts w:ascii="Trebuchet MS" w:hAnsi="Trebuchet MS"/>
          <w:b/>
          <w:w w:val="90"/>
          <w:sz w:val="16"/>
          <w:lang w:val="en-US"/>
        </w:rPr>
        <w:t>.</w:t>
      </w:r>
      <w:r w:rsidRPr="00EA6E5F">
        <w:rPr>
          <w:rFonts w:ascii="Trebuchet MS" w:hAnsi="Trebuchet MS"/>
          <w:b/>
          <w:w w:val="90"/>
          <w:sz w:val="16"/>
          <w:lang w:val="en-US"/>
        </w:rPr>
        <w:t xml:space="preserve"> </w:t>
      </w:r>
    </w:p>
    <w:p w14:paraId="3F9E34F1" w14:textId="0ABAFB7D" w:rsidR="00EA6E5F" w:rsidRP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  <w:lang w:val="en-US"/>
        </w:rPr>
      </w:pPr>
      <w:r w:rsidRPr="00EA6E5F">
        <w:rPr>
          <w:rFonts w:ascii="Trebuchet MS" w:hAnsi="Trebuchet MS"/>
          <w:b/>
          <w:w w:val="90"/>
          <w:sz w:val="16"/>
          <w:lang w:val="en-US"/>
        </w:rPr>
        <w:t xml:space="preserve">Visual Studio, Eclipse, </w:t>
      </w:r>
      <w:r w:rsidR="006A7961">
        <w:rPr>
          <w:rFonts w:ascii="Trebuchet MS" w:hAnsi="Trebuchet MS"/>
          <w:b/>
          <w:w w:val="90"/>
          <w:sz w:val="16"/>
          <w:lang w:val="en-US"/>
        </w:rPr>
        <w:t>STM32</w:t>
      </w:r>
      <w:r w:rsidRPr="00EA6E5F">
        <w:rPr>
          <w:rFonts w:ascii="Trebuchet MS" w:hAnsi="Trebuchet MS"/>
          <w:b/>
          <w:w w:val="90"/>
          <w:sz w:val="16"/>
          <w:lang w:val="en-US"/>
        </w:rPr>
        <w:t>Cube</w:t>
      </w:r>
      <w:r w:rsidR="006A7961">
        <w:rPr>
          <w:rFonts w:ascii="Trebuchet MS" w:hAnsi="Trebuchet MS"/>
          <w:b/>
          <w:w w:val="90"/>
          <w:sz w:val="16"/>
          <w:lang w:val="en-US"/>
        </w:rPr>
        <w:t>IDE</w:t>
      </w:r>
      <w:r w:rsidRPr="00EA6E5F">
        <w:rPr>
          <w:rFonts w:ascii="Trebuchet MS" w:hAnsi="Trebuchet MS"/>
          <w:b/>
          <w:w w:val="90"/>
          <w:sz w:val="16"/>
          <w:lang w:val="en-US"/>
        </w:rPr>
        <w:t>,</w:t>
      </w:r>
      <w:r w:rsidR="0022320E">
        <w:rPr>
          <w:rFonts w:ascii="Trebuchet MS" w:hAnsi="Trebuchet MS"/>
          <w:b/>
          <w:w w:val="90"/>
          <w:sz w:val="16"/>
          <w:lang w:val="en-US"/>
        </w:rPr>
        <w:t xml:space="preserve"> </w:t>
      </w:r>
      <w:r w:rsidRPr="00EA6E5F">
        <w:rPr>
          <w:rFonts w:ascii="Trebuchet MS" w:hAnsi="Trebuchet MS"/>
          <w:b/>
          <w:w w:val="90"/>
          <w:sz w:val="16"/>
          <w:lang w:val="en-US"/>
        </w:rPr>
        <w:t xml:space="preserve">Keil </w:t>
      </w:r>
      <w:r w:rsidRPr="00EA6E5F">
        <w:rPr>
          <w:rFonts w:ascii="Trebuchet MS" w:hAnsi="Trebuchet MS"/>
          <w:b/>
          <w:w w:val="90"/>
          <w:sz w:val="16"/>
        </w:rPr>
        <w:t>μ</w:t>
      </w:r>
      <w:proofErr w:type="spellStart"/>
      <w:r w:rsidRPr="00EA6E5F">
        <w:rPr>
          <w:rFonts w:ascii="Trebuchet MS" w:hAnsi="Trebuchet MS"/>
          <w:b/>
          <w:w w:val="90"/>
          <w:sz w:val="16"/>
          <w:lang w:val="en-US"/>
        </w:rPr>
        <w:t>Vesion</w:t>
      </w:r>
      <w:proofErr w:type="spellEnd"/>
      <w:r w:rsidR="0022320E">
        <w:rPr>
          <w:rFonts w:ascii="Trebuchet MS" w:hAnsi="Trebuchet MS"/>
          <w:b/>
          <w:w w:val="90"/>
          <w:sz w:val="16"/>
          <w:lang w:val="en-US"/>
        </w:rPr>
        <w:t>.</w:t>
      </w:r>
    </w:p>
    <w:p w14:paraId="3FB6B887" w14:textId="119F633E" w:rsidR="00EA6E5F" w:rsidRPr="006A7961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  <w:lang w:val="en-US"/>
        </w:rPr>
      </w:pPr>
      <w:r w:rsidRPr="00EA6E5F">
        <w:rPr>
          <w:rFonts w:ascii="Trebuchet MS" w:hAnsi="Trebuchet MS"/>
          <w:b/>
          <w:w w:val="90"/>
          <w:sz w:val="16"/>
          <w:lang w:val="en-US"/>
        </w:rPr>
        <w:t>VECTOR Tools: Davinci Dev/</w:t>
      </w:r>
      <w:proofErr w:type="spellStart"/>
      <w:r w:rsidRPr="00EA6E5F">
        <w:rPr>
          <w:rFonts w:ascii="Trebuchet MS" w:hAnsi="Trebuchet MS"/>
          <w:b/>
          <w:w w:val="90"/>
          <w:sz w:val="16"/>
          <w:lang w:val="en-US"/>
        </w:rPr>
        <w:t>cfg</w:t>
      </w:r>
      <w:proofErr w:type="spellEnd"/>
      <w:r w:rsidRPr="00EA6E5F">
        <w:rPr>
          <w:rFonts w:ascii="Trebuchet MS" w:hAnsi="Trebuchet MS"/>
          <w:b/>
          <w:w w:val="90"/>
          <w:sz w:val="16"/>
          <w:lang w:val="en-US"/>
        </w:rPr>
        <w:t>, Canoe</w:t>
      </w:r>
      <w:r w:rsidR="006A7961">
        <w:rPr>
          <w:rFonts w:ascii="Trebuchet MS" w:hAnsi="Trebuchet MS"/>
          <w:b/>
          <w:w w:val="90"/>
          <w:sz w:val="16"/>
          <w:lang w:val="en-US"/>
        </w:rPr>
        <w:t>.</w:t>
      </w:r>
      <w:r w:rsidRPr="00EA6E5F">
        <w:rPr>
          <w:rFonts w:ascii="Trebuchet MS" w:hAnsi="Trebuchet MS"/>
          <w:b/>
          <w:w w:val="90"/>
          <w:sz w:val="16"/>
          <w:lang w:val="en-US"/>
        </w:rPr>
        <w:t xml:space="preserve"> </w:t>
      </w:r>
    </w:p>
    <w:p w14:paraId="69B27DF7" w14:textId="77777777" w:rsid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proofErr w:type="spellStart"/>
      <w:r w:rsidRPr="00EA6E5F">
        <w:rPr>
          <w:rFonts w:ascii="Trebuchet MS" w:hAnsi="Trebuchet MS"/>
          <w:b/>
          <w:w w:val="90"/>
          <w:sz w:val="16"/>
        </w:rPr>
        <w:lastRenderedPageBreak/>
        <w:t>Autosar</w:t>
      </w:r>
      <w:proofErr w:type="spellEnd"/>
      <w:r w:rsidRPr="00EA6E5F">
        <w:rPr>
          <w:rFonts w:ascii="Trebuchet MS" w:hAnsi="Trebuchet MS"/>
          <w:b/>
          <w:w w:val="90"/>
          <w:sz w:val="16"/>
        </w:rPr>
        <w:t xml:space="preserve"> </w:t>
      </w:r>
      <w:proofErr w:type="spellStart"/>
      <w:r w:rsidRPr="00EA6E5F">
        <w:rPr>
          <w:rFonts w:ascii="Trebuchet MS" w:hAnsi="Trebuchet MS"/>
          <w:b/>
          <w:w w:val="90"/>
          <w:sz w:val="16"/>
        </w:rPr>
        <w:t>Classic</w:t>
      </w:r>
      <w:proofErr w:type="spellEnd"/>
      <w:r w:rsidRPr="00EA6E5F">
        <w:rPr>
          <w:rFonts w:ascii="Trebuchet MS" w:hAnsi="Trebuchet MS"/>
          <w:b/>
          <w:w w:val="90"/>
          <w:sz w:val="16"/>
        </w:rPr>
        <w:t xml:space="preserve"> &amp; Adaptive, Misra C, ISO26262, EN50128. </w:t>
      </w:r>
    </w:p>
    <w:p w14:paraId="212E7AD5" w14:textId="77777777" w:rsidR="00EA6E5F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EA6E5F">
        <w:rPr>
          <w:rFonts w:ascii="Trebuchet MS" w:hAnsi="Trebuchet MS"/>
          <w:b/>
          <w:w w:val="90"/>
          <w:sz w:val="16"/>
        </w:rPr>
        <w:t xml:space="preserve">Jira, Confluence, </w:t>
      </w:r>
      <w:proofErr w:type="spellStart"/>
      <w:proofErr w:type="gramStart"/>
      <w:r w:rsidRPr="00EA6E5F">
        <w:rPr>
          <w:rFonts w:ascii="Trebuchet MS" w:hAnsi="Trebuchet MS"/>
          <w:b/>
          <w:w w:val="90"/>
          <w:sz w:val="16"/>
        </w:rPr>
        <w:t>Scrum,Safe</w:t>
      </w:r>
      <w:proofErr w:type="spellEnd"/>
      <w:proofErr w:type="gramEnd"/>
      <w:r w:rsidRPr="00EA6E5F">
        <w:rPr>
          <w:rFonts w:ascii="Trebuchet MS" w:hAnsi="Trebuchet MS"/>
          <w:b/>
          <w:w w:val="90"/>
          <w:sz w:val="16"/>
        </w:rPr>
        <w:t xml:space="preserve">, Cycle en V. </w:t>
      </w:r>
    </w:p>
    <w:p w14:paraId="61027786" w14:textId="6DDF0E24" w:rsidR="00EA6E5F" w:rsidRPr="004E5CD1" w:rsidRDefault="00EA6E5F" w:rsidP="004E5CD1">
      <w:pPr>
        <w:pStyle w:val="Paragraphedeliste"/>
        <w:widowControl w:val="0"/>
        <w:numPr>
          <w:ilvl w:val="0"/>
          <w:numId w:val="13"/>
        </w:numPr>
        <w:tabs>
          <w:tab w:val="left" w:pos="1275"/>
        </w:tabs>
        <w:autoSpaceDE w:val="0"/>
        <w:autoSpaceDN w:val="0"/>
        <w:spacing w:before="0" w:after="0" w:line="180" w:lineRule="exact"/>
        <w:contextualSpacing w:val="0"/>
        <w:rPr>
          <w:rFonts w:ascii="Trebuchet MS" w:hAnsi="Trebuchet MS"/>
          <w:b/>
          <w:w w:val="90"/>
          <w:sz w:val="16"/>
        </w:rPr>
      </w:pPr>
      <w:r w:rsidRPr="00EA6E5F">
        <w:rPr>
          <w:rFonts w:ascii="Trebuchet MS" w:hAnsi="Trebuchet MS"/>
          <w:b/>
          <w:w w:val="90"/>
          <w:sz w:val="16"/>
        </w:rPr>
        <w:t>UML – MBD.</w:t>
      </w:r>
    </w:p>
    <w:p w14:paraId="22252319" w14:textId="77777777" w:rsidR="00983DF0" w:rsidRPr="00D01FAA" w:rsidRDefault="00983DF0" w:rsidP="00983DF0">
      <w:pPr>
        <w:pStyle w:val="Titre-Section"/>
      </w:pPr>
      <w:bookmarkStart w:id="0" w:name="_Hlk163649206"/>
      <w:r w:rsidRPr="00D01FAA">
        <w:t>Expérience professionnelle</w:t>
      </w:r>
    </w:p>
    <w:p w14:paraId="4858AF6B" w14:textId="1BAF2F11" w:rsidR="003E426E" w:rsidRPr="007A0E37" w:rsidRDefault="00C565A6" w:rsidP="00983DF0">
      <w:pPr>
        <w:pStyle w:val="Titre-Client"/>
        <w:rPr>
          <w:color w:val="000000" w:themeColor="text1"/>
        </w:rPr>
      </w:pPr>
      <w:r>
        <w:rPr>
          <w:color w:val="000000" w:themeColor="text1"/>
        </w:rPr>
        <w:t>HITACHI RAIL</w:t>
      </w:r>
    </w:p>
    <w:bookmarkEnd w:id="0"/>
    <w:p w14:paraId="5A26BFC4" w14:textId="31281764" w:rsidR="00F23B9A" w:rsidRPr="007A0E37" w:rsidRDefault="00C565A6" w:rsidP="00983DF0">
      <w:pPr>
        <w:pStyle w:val="Posteoccup-date"/>
        <w:rPr>
          <w:color w:val="000000" w:themeColor="text1"/>
        </w:rPr>
      </w:pPr>
      <w:r>
        <w:rPr>
          <w:color w:val="000000" w:themeColor="text1"/>
        </w:rPr>
        <w:t xml:space="preserve">Software </w:t>
      </w:r>
      <w:proofErr w:type="spellStart"/>
      <w:r>
        <w:rPr>
          <w:color w:val="000000" w:themeColor="text1"/>
        </w:rPr>
        <w:t>Developer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  <w:t>09-</w:t>
      </w:r>
      <w:proofErr w:type="gramStart"/>
      <w:r>
        <w:rPr>
          <w:color w:val="000000" w:themeColor="text1"/>
        </w:rPr>
        <w:t xml:space="preserve">2023 </w:t>
      </w:r>
      <w:r w:rsidR="003E426E" w:rsidRPr="007A0E37">
        <w:rPr>
          <w:color w:val="000000" w:themeColor="text1"/>
        </w:rPr>
        <w:t xml:space="preserve"> /</w:t>
      </w:r>
      <w:proofErr w:type="gramEnd"/>
      <w:r w:rsidR="003E426E" w:rsidRPr="007A0E37">
        <w:rPr>
          <w:color w:val="000000" w:themeColor="text1"/>
        </w:rPr>
        <w:t xml:space="preserve"> </w:t>
      </w:r>
      <w:r>
        <w:rPr>
          <w:color w:val="000000" w:themeColor="text1"/>
        </w:rPr>
        <w:t>03-2024</w:t>
      </w:r>
      <w:r w:rsidR="00BC5A53" w:rsidRPr="007A0E37">
        <w:rPr>
          <w:color w:val="000000" w:themeColor="text1"/>
        </w:rPr>
        <w:br/>
      </w:r>
      <w:r w:rsidR="00BC5A53" w:rsidRPr="007A0E37">
        <w:rPr>
          <w:color w:val="000000" w:themeColor="text1"/>
        </w:rPr>
        <w:tab/>
      </w:r>
      <w:r>
        <w:rPr>
          <w:color w:val="000000" w:themeColor="text1"/>
        </w:rPr>
        <w:t>6 mois</w:t>
      </w:r>
    </w:p>
    <w:p w14:paraId="05412FC6" w14:textId="7819B198" w:rsidR="003E426E" w:rsidRPr="00014992" w:rsidRDefault="003E426E" w:rsidP="00014992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:</w:t>
      </w:r>
    </w:p>
    <w:p w14:paraId="3E395664" w14:textId="44217FAC" w:rsidR="00C565A6" w:rsidRPr="007A0E37" w:rsidRDefault="00C565A6" w:rsidP="00EC014F">
      <w:pPr>
        <w:rPr>
          <w:color w:val="000000" w:themeColor="text1"/>
        </w:rPr>
      </w:pPr>
      <w:r w:rsidRPr="00C565A6">
        <w:rPr>
          <w:color w:val="000000" w:themeColor="text1"/>
        </w:rPr>
        <w:t>GEST : Gestion sécurisé des restrictions/signalisation</w:t>
      </w:r>
      <w:r w:rsidRPr="00C565A6">
        <w:rPr>
          <w:color w:val="000000" w:themeColor="text1"/>
        </w:rPr>
        <w:t>s</w:t>
      </w:r>
      <w:r w:rsidRPr="00C565A6">
        <w:rPr>
          <w:color w:val="000000" w:themeColor="text1"/>
        </w:rPr>
        <w:t xml:space="preserve"> </w:t>
      </w:r>
      <w:r w:rsidR="00331B06" w:rsidRPr="00C565A6">
        <w:rPr>
          <w:color w:val="000000" w:themeColor="text1"/>
        </w:rPr>
        <w:t>Ferroviaire (</w:t>
      </w:r>
      <w:r w:rsidRPr="00C565A6">
        <w:rPr>
          <w:color w:val="000000" w:themeColor="text1"/>
        </w:rPr>
        <w:t>EN50128).</w:t>
      </w:r>
    </w:p>
    <w:p w14:paraId="12E0C3F3" w14:textId="3A60A8A4" w:rsidR="003E426E" w:rsidRPr="007A0E37" w:rsidRDefault="003E426E" w:rsidP="00EC014F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19126013" w14:textId="77777777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Mise en place de l'environnement de développement et de test, y compris les hôtes, les bibliothèques et les outils tels que Git, Jira et Confluence.</w:t>
      </w:r>
    </w:p>
    <w:p w14:paraId="70FC71EC" w14:textId="77777777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Définition des rôles et méthodes de travail conformément à la norme CENELEC 50128.</w:t>
      </w:r>
    </w:p>
    <w:p w14:paraId="1FAB4D58" w14:textId="66F8F3C0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Conception détaillée des composants logiciels en utilisant UML, suivie du développement en langage C (interface, RBC,</w:t>
      </w:r>
      <w:r>
        <w:rPr>
          <w:color w:val="000000" w:themeColor="text1"/>
        </w:rPr>
        <w:t xml:space="preserve"> </w:t>
      </w:r>
      <w:r w:rsidRPr="00C565A6">
        <w:rPr>
          <w:color w:val="000000" w:themeColor="text1"/>
        </w:rPr>
        <w:t>OAM, IHM).</w:t>
      </w:r>
    </w:p>
    <w:p w14:paraId="09C2DDF2" w14:textId="77777777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Intégration et utilisation des bibliothèques de protocoles de communication spécifiques.</w:t>
      </w:r>
    </w:p>
    <w:p w14:paraId="13C95081" w14:textId="77777777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Modélisation d'un automate pour la gestion des restrictions en utilisant SCADE.</w:t>
      </w:r>
    </w:p>
    <w:p w14:paraId="2D221232" w14:textId="77777777" w:rsidR="00C565A6" w:rsidRPr="00C565A6" w:rsidRDefault="00C565A6" w:rsidP="00C565A6">
      <w:pPr>
        <w:pStyle w:val="Liste-Poste"/>
        <w:framePr w:hSpace="141" w:wrap="around" w:vAnchor="text" w:hAnchor="margin" w:y="93"/>
        <w:rPr>
          <w:color w:val="000000" w:themeColor="text1"/>
        </w:rPr>
      </w:pPr>
      <w:r w:rsidRPr="00C565A6">
        <w:rPr>
          <w:color w:val="000000" w:themeColor="text1"/>
        </w:rPr>
        <w:t>Développement et exécution des tests unitaires pour valider les fonctionnalités.</w:t>
      </w:r>
    </w:p>
    <w:p w14:paraId="1E00A04D" w14:textId="0F20DDE3" w:rsidR="00C565A6" w:rsidRPr="007A0E37" w:rsidRDefault="00C565A6" w:rsidP="00C565A6">
      <w:pPr>
        <w:pStyle w:val="Liste-Poste"/>
        <w:rPr>
          <w:color w:val="000000" w:themeColor="text1"/>
        </w:rPr>
      </w:pPr>
      <w:r w:rsidRPr="00C565A6">
        <w:rPr>
          <w:color w:val="000000" w:themeColor="text1"/>
        </w:rPr>
        <w:t>Documentation complète des étapes de développement et des configurations réalisées</w:t>
      </w:r>
    </w:p>
    <w:p w14:paraId="3A8DE786" w14:textId="3339CEE8" w:rsidR="00983DF0" w:rsidRPr="007A0E37" w:rsidRDefault="003E426E" w:rsidP="00EC014F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Environnement technique</w:t>
      </w:r>
      <w:r w:rsidRPr="007A0E37">
        <w:rPr>
          <w:bCs/>
          <w:color w:val="000000" w:themeColor="text1"/>
        </w:rPr>
        <w:t> :</w:t>
      </w:r>
    </w:p>
    <w:p w14:paraId="1BD856A8" w14:textId="72C6F143" w:rsidR="0073087A" w:rsidRDefault="00C565A6" w:rsidP="00EB6BFD">
      <w:pPr>
        <w:rPr>
          <w:color w:val="000000" w:themeColor="text1"/>
        </w:rPr>
      </w:pPr>
      <w:r w:rsidRPr="00C565A6">
        <w:rPr>
          <w:color w:val="000000" w:themeColor="text1"/>
        </w:rPr>
        <w:t>C/ C++,</w:t>
      </w:r>
      <w:r w:rsidR="00EB6BFD">
        <w:rPr>
          <w:color w:val="000000" w:themeColor="text1"/>
        </w:rPr>
        <w:t xml:space="preserve"> </w:t>
      </w:r>
      <w:r w:rsidRPr="00C565A6">
        <w:rPr>
          <w:color w:val="000000" w:themeColor="text1"/>
        </w:rPr>
        <w:t xml:space="preserve">Git, Jira, Confluence, </w:t>
      </w:r>
      <w:proofErr w:type="spellStart"/>
      <w:r w:rsidRPr="00C565A6">
        <w:rPr>
          <w:color w:val="000000" w:themeColor="text1"/>
        </w:rPr>
        <w:t>Scade</w:t>
      </w:r>
      <w:proofErr w:type="spellEnd"/>
      <w:r w:rsidRPr="00C565A6">
        <w:rPr>
          <w:color w:val="000000" w:themeColor="text1"/>
        </w:rPr>
        <w:t xml:space="preserve"> Suite, Linux, temps réel, Protocoles, Pack Microsoft Office</w:t>
      </w:r>
      <w:r w:rsidRPr="00C565A6">
        <w:rPr>
          <w:color w:val="000000" w:themeColor="text1"/>
        </w:rPr>
        <w:t>.</w:t>
      </w:r>
    </w:p>
    <w:p w14:paraId="3037CA0C" w14:textId="43EAA568" w:rsidR="00EC014F" w:rsidRPr="00331B06" w:rsidRDefault="0073087A" w:rsidP="00EC014F">
      <w:pPr>
        <w:pStyle w:val="Titre-Client"/>
        <w:rPr>
          <w:color w:val="000000" w:themeColor="text1"/>
          <w:lang w:val="en-US"/>
        </w:rPr>
      </w:pPr>
      <w:proofErr w:type="spellStart"/>
      <w:proofErr w:type="gramStart"/>
      <w:r w:rsidRPr="00331B06">
        <w:rPr>
          <w:color w:val="000000" w:themeColor="text1"/>
          <w:lang w:val="en-US"/>
        </w:rPr>
        <w:t>Segula</w:t>
      </w:r>
      <w:proofErr w:type="spellEnd"/>
      <w:r w:rsidRPr="00331B06">
        <w:rPr>
          <w:color w:val="000000" w:themeColor="text1"/>
          <w:lang w:val="en-US"/>
        </w:rPr>
        <w:t>(</w:t>
      </w:r>
      <w:proofErr w:type="gramEnd"/>
      <w:r w:rsidRPr="00331B06">
        <w:rPr>
          <w:color w:val="000000" w:themeColor="text1"/>
          <w:lang w:val="en-US"/>
        </w:rPr>
        <w:t>R&amp;D interne)</w:t>
      </w:r>
    </w:p>
    <w:p w14:paraId="674EF876" w14:textId="4F918CB2" w:rsidR="00EC014F" w:rsidRPr="00331B06" w:rsidRDefault="00331B06" w:rsidP="00EC014F">
      <w:pPr>
        <w:pStyle w:val="Posteoccup-date"/>
        <w:rPr>
          <w:color w:val="000000" w:themeColor="text1"/>
          <w:lang w:val="en-US"/>
        </w:rPr>
      </w:pPr>
      <w:r w:rsidRPr="00331B06">
        <w:rPr>
          <w:color w:val="000000" w:themeColor="text1"/>
          <w:lang w:val="en-US"/>
        </w:rPr>
        <w:t>Software Developer</w:t>
      </w:r>
      <w:r w:rsidR="00EC014F" w:rsidRPr="00331B06">
        <w:rPr>
          <w:color w:val="000000" w:themeColor="text1"/>
          <w:lang w:val="en-US"/>
        </w:rPr>
        <w:tab/>
      </w:r>
      <w:r w:rsidR="0073087A" w:rsidRPr="00331B06">
        <w:rPr>
          <w:color w:val="000000" w:themeColor="text1"/>
          <w:lang w:val="en-US"/>
        </w:rPr>
        <w:t>06</w:t>
      </w:r>
      <w:r w:rsidR="00C625A5" w:rsidRPr="00331B06">
        <w:rPr>
          <w:color w:val="000000" w:themeColor="text1"/>
          <w:lang w:val="en-US"/>
        </w:rPr>
        <w:t>-</w:t>
      </w:r>
      <w:r w:rsidR="0073087A" w:rsidRPr="00331B06">
        <w:rPr>
          <w:color w:val="000000" w:themeColor="text1"/>
          <w:lang w:val="en-US"/>
        </w:rPr>
        <w:t>2023</w:t>
      </w:r>
      <w:r w:rsidR="00EC014F" w:rsidRPr="00331B06">
        <w:rPr>
          <w:color w:val="000000" w:themeColor="text1"/>
          <w:lang w:val="en-US"/>
        </w:rPr>
        <w:t xml:space="preserve"> / </w:t>
      </w:r>
      <w:r w:rsidR="0073087A" w:rsidRPr="00331B06">
        <w:rPr>
          <w:color w:val="000000" w:themeColor="text1"/>
          <w:lang w:val="en-US"/>
        </w:rPr>
        <w:t>09</w:t>
      </w:r>
      <w:r w:rsidR="00C625A5" w:rsidRPr="00331B06">
        <w:rPr>
          <w:color w:val="000000" w:themeColor="text1"/>
          <w:lang w:val="en-US"/>
        </w:rPr>
        <w:t>-</w:t>
      </w:r>
      <w:r w:rsidR="0073087A" w:rsidRPr="00331B06">
        <w:rPr>
          <w:color w:val="000000" w:themeColor="text1"/>
          <w:lang w:val="en-US"/>
        </w:rPr>
        <w:t>2023</w:t>
      </w:r>
      <w:r w:rsidR="00BC5A53" w:rsidRPr="00331B06">
        <w:rPr>
          <w:color w:val="000000" w:themeColor="text1"/>
          <w:lang w:val="en-US"/>
        </w:rPr>
        <w:br/>
      </w:r>
      <w:r w:rsidR="00BC5A53" w:rsidRPr="00331B06">
        <w:rPr>
          <w:color w:val="000000" w:themeColor="text1"/>
          <w:lang w:val="en-US"/>
        </w:rPr>
        <w:tab/>
      </w:r>
      <w:r w:rsidR="0073087A" w:rsidRPr="00331B06">
        <w:rPr>
          <w:color w:val="000000" w:themeColor="text1"/>
          <w:lang w:val="en-US"/>
        </w:rPr>
        <w:t xml:space="preserve">3 </w:t>
      </w:r>
      <w:proofErr w:type="spellStart"/>
      <w:r w:rsidR="0073087A" w:rsidRPr="00331B06">
        <w:rPr>
          <w:color w:val="000000" w:themeColor="text1"/>
          <w:lang w:val="en-US"/>
        </w:rPr>
        <w:t>mois</w:t>
      </w:r>
      <w:proofErr w:type="spellEnd"/>
    </w:p>
    <w:p w14:paraId="5B9EB95B" w14:textId="77777777" w:rsidR="00EC014F" w:rsidRPr="00014992" w:rsidRDefault="00EC014F" w:rsidP="00014992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:</w:t>
      </w:r>
    </w:p>
    <w:p w14:paraId="0572334A" w14:textId="09264EAA" w:rsidR="0073087A" w:rsidRPr="007A0E37" w:rsidRDefault="0073087A" w:rsidP="00EC014F">
      <w:pPr>
        <w:rPr>
          <w:color w:val="000000" w:themeColor="text1"/>
        </w:rPr>
      </w:pPr>
      <w:r w:rsidRPr="0073087A">
        <w:rPr>
          <w:color w:val="000000" w:themeColor="text1"/>
        </w:rPr>
        <w:t>5GOR (5G Open Road) : Communication Véhicule à Véhicule (V2V) et Véhicule à Infrastructure (V2X).</w:t>
      </w:r>
      <w:r w:rsidRPr="0073087A">
        <w:rPr>
          <w:color w:val="000000" w:themeColor="text1"/>
        </w:rPr>
        <w:br/>
      </w:r>
    </w:p>
    <w:p w14:paraId="0A8F7205" w14:textId="77777777" w:rsidR="00EC014F" w:rsidRPr="007A0E37" w:rsidRDefault="00EC014F" w:rsidP="00EC014F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lastRenderedPageBreak/>
        <w:t>Réalisation</w:t>
      </w:r>
      <w:r w:rsidRPr="007A0E37">
        <w:rPr>
          <w:bCs/>
          <w:color w:val="000000" w:themeColor="text1"/>
        </w:rPr>
        <w:t> :</w:t>
      </w:r>
    </w:p>
    <w:p w14:paraId="4A23C1C2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Développement en C++ des fonctionnalités, notamment le calcul de checksum des trames NMEA, la reconstitution des trames basée sur un nouveau checksum, ainsi que la synchronisation des données.</w:t>
      </w:r>
    </w:p>
    <w:p w14:paraId="58CD1873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Mise en place de la communication utilisant TCP Sockets et IPC (FIFO, Message Queue), comprenant le développement en C++ de deux interfaces interagissant et échangeant des structures de données (XML, JSON).</w:t>
      </w:r>
    </w:p>
    <w:p w14:paraId="4F2FDFF9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Documentation complète des étapes de développement et de configuration.</w:t>
      </w:r>
    </w:p>
    <w:p w14:paraId="4E527CB8" w14:textId="77777777" w:rsidR="0073087A" w:rsidRPr="007A0E37" w:rsidRDefault="0073087A" w:rsidP="0073087A">
      <w:pPr>
        <w:pStyle w:val="Liste-Poste"/>
        <w:numPr>
          <w:ilvl w:val="0"/>
          <w:numId w:val="0"/>
        </w:numPr>
        <w:ind w:left="360"/>
        <w:rPr>
          <w:color w:val="000000" w:themeColor="text1"/>
        </w:rPr>
      </w:pPr>
    </w:p>
    <w:p w14:paraId="285F67AE" w14:textId="77777777" w:rsidR="0073087A" w:rsidRDefault="00EC014F" w:rsidP="0073087A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Environnement technique</w:t>
      </w:r>
      <w:r w:rsidRPr="007A0E37">
        <w:rPr>
          <w:bCs/>
          <w:color w:val="000000" w:themeColor="text1"/>
        </w:rPr>
        <w:t> :</w:t>
      </w:r>
    </w:p>
    <w:p w14:paraId="67E896F1" w14:textId="5522955E" w:rsidR="00BC5A53" w:rsidRPr="00EB6BFD" w:rsidRDefault="0073087A" w:rsidP="00EB6BFD">
      <w:pPr>
        <w:pStyle w:val="Sous-titreposte"/>
        <w:rPr>
          <w:bCs/>
          <w:color w:val="000000" w:themeColor="text1"/>
          <w:lang w:val="en-US"/>
        </w:rPr>
      </w:pPr>
      <w:r w:rsidRPr="0073087A">
        <w:rPr>
          <w:rFonts w:cstheme="minorBidi"/>
          <w:b w:val="0"/>
          <w:color w:val="000000" w:themeColor="text1"/>
          <w:lang w:val="en-US"/>
        </w:rPr>
        <w:t xml:space="preserve">C++, Linux, Windows, C, temps </w:t>
      </w:r>
      <w:proofErr w:type="spellStart"/>
      <w:r w:rsidRPr="0073087A">
        <w:rPr>
          <w:rFonts w:cstheme="minorBidi"/>
          <w:b w:val="0"/>
          <w:color w:val="000000" w:themeColor="text1"/>
          <w:lang w:val="en-US"/>
        </w:rPr>
        <w:t>réel</w:t>
      </w:r>
      <w:proofErr w:type="spellEnd"/>
      <w:r w:rsidRPr="0073087A">
        <w:rPr>
          <w:rFonts w:cstheme="minorBidi"/>
          <w:b w:val="0"/>
          <w:color w:val="000000" w:themeColor="text1"/>
          <w:lang w:val="en-US"/>
        </w:rPr>
        <w:t xml:space="preserve">, Networking </w:t>
      </w:r>
      <w:proofErr w:type="spellStart"/>
      <w:r w:rsidRPr="0073087A">
        <w:rPr>
          <w:rFonts w:cstheme="minorBidi"/>
          <w:b w:val="0"/>
          <w:color w:val="000000" w:themeColor="text1"/>
          <w:lang w:val="en-US"/>
        </w:rPr>
        <w:t>Protocoles</w:t>
      </w:r>
      <w:proofErr w:type="spellEnd"/>
      <w:r w:rsidRPr="0073087A">
        <w:rPr>
          <w:rFonts w:cstheme="minorBidi"/>
          <w:b w:val="0"/>
          <w:color w:val="000000" w:themeColor="text1"/>
          <w:lang w:val="en-US"/>
        </w:rPr>
        <w:t>, Pack Microsoft.</w:t>
      </w:r>
    </w:p>
    <w:p w14:paraId="0B044228" w14:textId="33B33AAF" w:rsidR="0073087A" w:rsidRPr="007A0E37" w:rsidRDefault="0073087A" w:rsidP="0073087A">
      <w:pPr>
        <w:pStyle w:val="Titre-Client"/>
        <w:rPr>
          <w:color w:val="000000" w:themeColor="text1"/>
        </w:rPr>
      </w:pPr>
      <w:r>
        <w:rPr>
          <w:color w:val="000000" w:themeColor="text1"/>
        </w:rPr>
        <w:t>STELLANTIS</w:t>
      </w:r>
    </w:p>
    <w:p w14:paraId="3D6AA809" w14:textId="30033CA6" w:rsidR="0073087A" w:rsidRPr="007A0E37" w:rsidRDefault="0073087A" w:rsidP="0073087A">
      <w:pPr>
        <w:pStyle w:val="Posteoccup-date"/>
        <w:rPr>
          <w:color w:val="000000" w:themeColor="text1"/>
        </w:rPr>
      </w:pPr>
      <w:r>
        <w:rPr>
          <w:color w:val="000000" w:themeColor="text1"/>
        </w:rPr>
        <w:t xml:space="preserve">Software </w:t>
      </w:r>
      <w:proofErr w:type="spellStart"/>
      <w:r>
        <w:rPr>
          <w:color w:val="000000" w:themeColor="text1"/>
        </w:rPr>
        <w:t>Developer</w:t>
      </w:r>
      <w:proofErr w:type="spellEnd"/>
      <w:r w:rsidRPr="007A0E37">
        <w:rPr>
          <w:color w:val="000000" w:themeColor="text1"/>
        </w:rPr>
        <w:tab/>
      </w:r>
      <w:r>
        <w:rPr>
          <w:color w:val="000000" w:themeColor="text1"/>
        </w:rPr>
        <w:t>06</w:t>
      </w:r>
      <w:r w:rsidR="00C625A5">
        <w:rPr>
          <w:color w:val="000000" w:themeColor="text1"/>
        </w:rPr>
        <w:t>-</w:t>
      </w:r>
      <w:r>
        <w:rPr>
          <w:color w:val="000000" w:themeColor="text1"/>
        </w:rPr>
        <w:t>202</w:t>
      </w:r>
      <w:r>
        <w:rPr>
          <w:color w:val="000000" w:themeColor="text1"/>
        </w:rPr>
        <w:t>2</w:t>
      </w:r>
      <w:r w:rsidRPr="007A0E37">
        <w:rPr>
          <w:color w:val="000000" w:themeColor="text1"/>
        </w:rPr>
        <w:t xml:space="preserve"> / </w:t>
      </w:r>
      <w:r>
        <w:rPr>
          <w:color w:val="000000" w:themeColor="text1"/>
        </w:rPr>
        <w:t>0</w:t>
      </w:r>
      <w:r>
        <w:rPr>
          <w:color w:val="000000" w:themeColor="text1"/>
        </w:rPr>
        <w:t>1</w:t>
      </w:r>
      <w:r w:rsidR="00C625A5">
        <w:rPr>
          <w:color w:val="000000" w:themeColor="text1"/>
        </w:rPr>
        <w:t>-</w:t>
      </w:r>
      <w:r>
        <w:rPr>
          <w:color w:val="000000" w:themeColor="text1"/>
        </w:rPr>
        <w:t>2023</w:t>
      </w:r>
      <w:r w:rsidRPr="007A0E37">
        <w:rPr>
          <w:color w:val="000000" w:themeColor="text1"/>
        </w:rPr>
        <w:br/>
      </w:r>
      <w:r w:rsidRPr="007A0E37">
        <w:rPr>
          <w:color w:val="000000" w:themeColor="text1"/>
        </w:rPr>
        <w:tab/>
      </w:r>
      <w:r>
        <w:rPr>
          <w:color w:val="000000" w:themeColor="text1"/>
        </w:rPr>
        <w:t>8</w:t>
      </w:r>
      <w:r>
        <w:rPr>
          <w:color w:val="000000" w:themeColor="text1"/>
        </w:rPr>
        <w:t xml:space="preserve"> mois</w:t>
      </w:r>
    </w:p>
    <w:p w14:paraId="3FBD4141" w14:textId="77777777" w:rsidR="0073087A" w:rsidRPr="00014992" w:rsidRDefault="0073087A" w:rsidP="0073087A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:</w:t>
      </w:r>
    </w:p>
    <w:p w14:paraId="5A7D283D" w14:textId="5E3D03E8" w:rsidR="0073087A" w:rsidRPr="0073087A" w:rsidRDefault="0073087A" w:rsidP="0073087A">
      <w:pPr>
        <w:rPr>
          <w:rFonts w:ascii="Arial" w:hAnsi="Arial" w:cs="Arial"/>
          <w:b/>
          <w:bCs/>
          <w:color w:val="1F456C"/>
        </w:rPr>
      </w:pPr>
      <w:proofErr w:type="spellStart"/>
      <w:proofErr w:type="gramStart"/>
      <w:r w:rsidRPr="0073087A">
        <w:rPr>
          <w:color w:val="000000" w:themeColor="text1"/>
        </w:rPr>
        <w:t>AutoTire</w:t>
      </w:r>
      <w:proofErr w:type="spellEnd"/>
      <w:r w:rsidRPr="0073087A">
        <w:rPr>
          <w:color w:val="000000" w:themeColor="text1"/>
        </w:rPr>
        <w:t>:</w:t>
      </w:r>
      <w:proofErr w:type="gramEnd"/>
      <w:r w:rsidRPr="0073087A">
        <w:rPr>
          <w:color w:val="000000" w:themeColor="text1"/>
        </w:rPr>
        <w:t xml:space="preserve"> Implémentation AUTOSAR pour la Gestion de la Pression des Pneus.</w:t>
      </w:r>
    </w:p>
    <w:p w14:paraId="0E7D8CE5" w14:textId="77777777" w:rsidR="0073087A" w:rsidRPr="007A0E37" w:rsidRDefault="0073087A" w:rsidP="0073087A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2A9D97AC" w14:textId="77777777" w:rsidR="0073087A" w:rsidRPr="0073087A" w:rsidRDefault="0073087A" w:rsidP="0073087A">
      <w:pPr>
        <w:pStyle w:val="Liste-Poste"/>
        <w:rPr>
          <w:color w:val="000000" w:themeColor="text1"/>
        </w:rPr>
      </w:pPr>
      <w:bookmarkStart w:id="1" w:name="_Hlk166753910"/>
      <w:r w:rsidRPr="0073087A">
        <w:rPr>
          <w:color w:val="000000" w:themeColor="text1"/>
        </w:rPr>
        <w:t xml:space="preserve">Participation à la formation sur </w:t>
      </w:r>
      <w:proofErr w:type="spellStart"/>
      <w:r w:rsidRPr="0073087A">
        <w:rPr>
          <w:color w:val="000000" w:themeColor="text1"/>
        </w:rPr>
        <w:t>Autosar</w:t>
      </w:r>
      <w:proofErr w:type="spellEnd"/>
      <w:r w:rsidRPr="0073087A">
        <w:rPr>
          <w:color w:val="000000" w:themeColor="text1"/>
        </w:rPr>
        <w:t xml:space="preserve"> et les outils de développement de </w:t>
      </w:r>
      <w:proofErr w:type="spellStart"/>
      <w:r w:rsidRPr="0073087A">
        <w:rPr>
          <w:color w:val="000000" w:themeColor="text1"/>
        </w:rPr>
        <w:t>Vector</w:t>
      </w:r>
      <w:proofErr w:type="spellEnd"/>
      <w:r w:rsidRPr="0073087A">
        <w:rPr>
          <w:color w:val="000000" w:themeColor="text1"/>
        </w:rPr>
        <w:t xml:space="preserve">, notamment DAVINCI </w:t>
      </w:r>
      <w:proofErr w:type="spellStart"/>
      <w:r w:rsidRPr="0073087A">
        <w:rPr>
          <w:color w:val="000000" w:themeColor="text1"/>
        </w:rPr>
        <w:t>tools</w:t>
      </w:r>
      <w:proofErr w:type="spellEnd"/>
      <w:r w:rsidRPr="0073087A">
        <w:rPr>
          <w:color w:val="000000" w:themeColor="text1"/>
        </w:rPr>
        <w:t>.</w:t>
      </w:r>
    </w:p>
    <w:p w14:paraId="7AD067EA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 xml:space="preserve">Développement des Software Components (SWC) en utilisant « DAVINCI </w:t>
      </w:r>
      <w:proofErr w:type="spellStart"/>
      <w:r w:rsidRPr="0073087A">
        <w:rPr>
          <w:color w:val="000000" w:themeColor="text1"/>
        </w:rPr>
        <w:t>Developer</w:t>
      </w:r>
      <w:proofErr w:type="spellEnd"/>
      <w:r w:rsidRPr="0073087A">
        <w:rPr>
          <w:color w:val="000000" w:themeColor="text1"/>
        </w:rPr>
        <w:t xml:space="preserve"> » pour assurer la conformité avec les normes et spécifications.</w:t>
      </w:r>
    </w:p>
    <w:p w14:paraId="282F7252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 xml:space="preserve">Configuration et génération du code de la pile Basic Software (BSW+RTE) avec </w:t>
      </w:r>
      <w:proofErr w:type="spellStart"/>
      <w:r w:rsidRPr="0073087A">
        <w:rPr>
          <w:color w:val="000000" w:themeColor="text1"/>
        </w:rPr>
        <w:t>Microsar</w:t>
      </w:r>
      <w:proofErr w:type="spellEnd"/>
      <w:r w:rsidRPr="0073087A">
        <w:rPr>
          <w:color w:val="000000" w:themeColor="text1"/>
        </w:rPr>
        <w:t xml:space="preserve"> SIP pour garantir la robustesse et la fiabilité du logiciel.</w:t>
      </w:r>
    </w:p>
    <w:p w14:paraId="3F41866F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 xml:space="preserve">Configuration des modules de communication, de diagnostic et de mémoire à l'aide de « DAVINCI </w:t>
      </w:r>
      <w:proofErr w:type="spellStart"/>
      <w:r w:rsidRPr="0073087A">
        <w:rPr>
          <w:color w:val="000000" w:themeColor="text1"/>
        </w:rPr>
        <w:t>Configurator</w:t>
      </w:r>
      <w:proofErr w:type="spellEnd"/>
      <w:r w:rsidRPr="0073087A">
        <w:rPr>
          <w:color w:val="000000" w:themeColor="text1"/>
        </w:rPr>
        <w:t xml:space="preserve"> ».</w:t>
      </w:r>
    </w:p>
    <w:p w14:paraId="4FCF3793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Développement des pilotes d'E/S (I/O Drivers) et des fonctions de commande d’actionneur sur Microsoft Visual Studio.</w:t>
      </w:r>
    </w:p>
    <w:p w14:paraId="260861D3" w14:textId="12D29DB4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 xml:space="preserve">Utilisation de </w:t>
      </w:r>
      <w:proofErr w:type="spellStart"/>
      <w:r w:rsidRPr="0073087A">
        <w:rPr>
          <w:color w:val="000000" w:themeColor="text1"/>
        </w:rPr>
        <w:t>CANoe</w:t>
      </w:r>
      <w:proofErr w:type="spellEnd"/>
      <w:r w:rsidRPr="0073087A">
        <w:rPr>
          <w:color w:val="000000" w:themeColor="text1"/>
        </w:rPr>
        <w:t xml:space="preserve"> pour la simulation et le débogage afin de valider le fonctionnement du logiciel (HIL).</w:t>
      </w:r>
      <w:bookmarkEnd w:id="1"/>
    </w:p>
    <w:p w14:paraId="17862630" w14:textId="77777777" w:rsidR="0073087A" w:rsidRPr="007A0E37" w:rsidRDefault="0073087A" w:rsidP="0073087A">
      <w:pPr>
        <w:pStyle w:val="Liste-Poste"/>
        <w:numPr>
          <w:ilvl w:val="0"/>
          <w:numId w:val="0"/>
        </w:numPr>
        <w:ind w:left="360"/>
        <w:rPr>
          <w:color w:val="000000" w:themeColor="text1"/>
        </w:rPr>
      </w:pPr>
    </w:p>
    <w:p w14:paraId="42C5DF9E" w14:textId="60D807F5" w:rsidR="0073087A" w:rsidRPr="0073087A" w:rsidRDefault="0073087A" w:rsidP="0073087A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Environnement technique</w:t>
      </w:r>
      <w:r w:rsidRPr="007A0E37">
        <w:rPr>
          <w:bCs/>
          <w:color w:val="000000" w:themeColor="text1"/>
        </w:rPr>
        <w:t> :</w:t>
      </w:r>
    </w:p>
    <w:p w14:paraId="7C1D889E" w14:textId="1BE7FD5E" w:rsidR="0073087A" w:rsidRPr="0073087A" w:rsidRDefault="0073087A" w:rsidP="0073087A">
      <w:pPr>
        <w:pStyle w:val="Sous-titreposte"/>
        <w:rPr>
          <w:rFonts w:cstheme="minorBidi"/>
          <w:b w:val="0"/>
          <w:color w:val="000000" w:themeColor="text1"/>
          <w:lang w:val="en-US"/>
        </w:rPr>
      </w:pPr>
      <w:r w:rsidRPr="0073087A">
        <w:rPr>
          <w:rFonts w:cstheme="minorBidi"/>
          <w:b w:val="0"/>
          <w:color w:val="000000" w:themeColor="text1"/>
          <w:lang w:val="en-US"/>
        </w:rPr>
        <w:t xml:space="preserve">Embedded </w:t>
      </w:r>
      <w:proofErr w:type="gramStart"/>
      <w:r w:rsidRPr="0073087A">
        <w:rPr>
          <w:rFonts w:cstheme="minorBidi"/>
          <w:b w:val="0"/>
          <w:color w:val="000000" w:themeColor="text1"/>
          <w:lang w:val="en-US"/>
        </w:rPr>
        <w:t>C ,</w:t>
      </w:r>
      <w:proofErr w:type="gramEnd"/>
      <w:r w:rsidRPr="0073087A">
        <w:rPr>
          <w:rFonts w:cstheme="minorBidi"/>
          <w:b w:val="0"/>
          <w:color w:val="000000" w:themeColor="text1"/>
          <w:lang w:val="en-US"/>
        </w:rPr>
        <w:t xml:space="preserve"> Davinci Configurator, Davinci Developer, </w:t>
      </w:r>
      <w:proofErr w:type="spellStart"/>
      <w:r w:rsidRPr="0073087A">
        <w:rPr>
          <w:rFonts w:cstheme="minorBidi"/>
          <w:b w:val="0"/>
          <w:color w:val="000000" w:themeColor="text1"/>
          <w:lang w:val="en-US"/>
        </w:rPr>
        <w:t>CANoe</w:t>
      </w:r>
      <w:proofErr w:type="spellEnd"/>
      <w:r w:rsidRPr="0073087A">
        <w:rPr>
          <w:rFonts w:cstheme="minorBidi"/>
          <w:b w:val="0"/>
          <w:color w:val="000000" w:themeColor="text1"/>
          <w:lang w:val="en-US"/>
        </w:rPr>
        <w:t>, Visual Studio, STM32, Windows</w:t>
      </w:r>
      <w:r w:rsidRPr="0073087A">
        <w:rPr>
          <w:rFonts w:cstheme="minorBidi"/>
          <w:b w:val="0"/>
          <w:color w:val="000000" w:themeColor="text1"/>
          <w:lang w:val="en-US"/>
        </w:rPr>
        <w:t>.</w:t>
      </w:r>
    </w:p>
    <w:p w14:paraId="0C5098D8" w14:textId="77777777" w:rsidR="0073087A" w:rsidRDefault="0073087A" w:rsidP="00BC5A53">
      <w:pPr>
        <w:rPr>
          <w:rFonts w:cstheme="minorHAnsi"/>
          <w:b/>
          <w:color w:val="000000" w:themeColor="text1"/>
          <w:spacing w:val="20"/>
          <w:lang w:val="en-US"/>
        </w:rPr>
      </w:pPr>
    </w:p>
    <w:p w14:paraId="703C2D66" w14:textId="36BABBE4" w:rsidR="0073087A" w:rsidRPr="0073087A" w:rsidRDefault="0073087A" w:rsidP="0073087A">
      <w:pPr>
        <w:pStyle w:val="Titre-Client"/>
        <w:rPr>
          <w:color w:val="000000" w:themeColor="text1"/>
          <w:lang w:val="en-US"/>
        </w:rPr>
      </w:pPr>
      <w:r w:rsidRPr="0073087A">
        <w:rPr>
          <w:color w:val="000000" w:themeColor="text1"/>
          <w:lang w:val="en-US"/>
        </w:rPr>
        <w:lastRenderedPageBreak/>
        <w:t>DASSAULT S</w:t>
      </w:r>
      <w:r>
        <w:rPr>
          <w:color w:val="000000" w:themeColor="text1"/>
          <w:lang w:val="en-US"/>
        </w:rPr>
        <w:t>YSTEM</w:t>
      </w:r>
    </w:p>
    <w:p w14:paraId="4FA68303" w14:textId="0AEE5B6A" w:rsidR="0073087A" w:rsidRPr="0073087A" w:rsidRDefault="0073087A" w:rsidP="0073087A">
      <w:pPr>
        <w:pStyle w:val="Posteoccup-date"/>
        <w:rPr>
          <w:color w:val="000000" w:themeColor="text1"/>
          <w:lang w:val="en-US"/>
        </w:rPr>
      </w:pPr>
      <w:r w:rsidRPr="0073087A">
        <w:rPr>
          <w:color w:val="000000" w:themeColor="text1"/>
          <w:lang w:val="en-US"/>
        </w:rPr>
        <w:t>Software Developer</w:t>
      </w:r>
      <w:r w:rsidRPr="0073087A">
        <w:rPr>
          <w:color w:val="000000" w:themeColor="text1"/>
          <w:lang w:val="en-US"/>
        </w:rPr>
        <w:tab/>
        <w:t>0</w:t>
      </w:r>
      <w:r>
        <w:rPr>
          <w:color w:val="000000" w:themeColor="text1"/>
          <w:lang w:val="en-US"/>
        </w:rPr>
        <w:t>2</w:t>
      </w:r>
      <w:r w:rsidR="00C625A5">
        <w:rPr>
          <w:color w:val="000000" w:themeColor="text1"/>
          <w:lang w:val="en-US"/>
        </w:rPr>
        <w:t>-</w:t>
      </w:r>
      <w:r w:rsidRPr="0073087A">
        <w:rPr>
          <w:color w:val="000000" w:themeColor="text1"/>
          <w:lang w:val="en-US"/>
        </w:rPr>
        <w:t>202</w:t>
      </w:r>
      <w:r>
        <w:rPr>
          <w:color w:val="000000" w:themeColor="text1"/>
          <w:lang w:val="en-US"/>
        </w:rPr>
        <w:t>3</w:t>
      </w:r>
      <w:r w:rsidRPr="0073087A">
        <w:rPr>
          <w:color w:val="000000" w:themeColor="text1"/>
          <w:lang w:val="en-US"/>
        </w:rPr>
        <w:t xml:space="preserve"> / </w:t>
      </w:r>
      <w:r>
        <w:rPr>
          <w:color w:val="000000" w:themeColor="text1"/>
          <w:lang w:val="en-US"/>
        </w:rPr>
        <w:t>05</w:t>
      </w:r>
      <w:r w:rsidR="00C625A5">
        <w:rPr>
          <w:color w:val="000000" w:themeColor="text1"/>
          <w:lang w:val="en-US"/>
        </w:rPr>
        <w:t>-</w:t>
      </w:r>
      <w:r w:rsidRPr="0073087A">
        <w:rPr>
          <w:color w:val="000000" w:themeColor="text1"/>
          <w:lang w:val="en-US"/>
        </w:rPr>
        <w:t>2023</w:t>
      </w:r>
      <w:r w:rsidRPr="0073087A">
        <w:rPr>
          <w:color w:val="000000" w:themeColor="text1"/>
          <w:lang w:val="en-US"/>
        </w:rPr>
        <w:br/>
      </w:r>
      <w:r w:rsidRPr="0073087A"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>4</w:t>
      </w:r>
      <w:r w:rsidRPr="0073087A">
        <w:rPr>
          <w:color w:val="000000" w:themeColor="text1"/>
          <w:lang w:val="en-US"/>
        </w:rPr>
        <w:t xml:space="preserve"> </w:t>
      </w:r>
      <w:proofErr w:type="spellStart"/>
      <w:r w:rsidRPr="0073087A">
        <w:rPr>
          <w:color w:val="000000" w:themeColor="text1"/>
          <w:lang w:val="en-US"/>
        </w:rPr>
        <w:t>mois</w:t>
      </w:r>
      <w:proofErr w:type="spellEnd"/>
    </w:p>
    <w:p w14:paraId="41FCE5BA" w14:textId="77777777" w:rsidR="0073087A" w:rsidRPr="00014992" w:rsidRDefault="0073087A" w:rsidP="0073087A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:</w:t>
      </w:r>
    </w:p>
    <w:p w14:paraId="5DE964CE" w14:textId="2AC92512" w:rsidR="0073087A" w:rsidRPr="00EB6BFD" w:rsidRDefault="0073087A" w:rsidP="0073087A">
      <w:pPr>
        <w:rPr>
          <w:color w:val="000000" w:themeColor="text1"/>
        </w:rPr>
      </w:pPr>
      <w:r w:rsidRPr="0073087A">
        <w:rPr>
          <w:color w:val="000000" w:themeColor="text1"/>
        </w:rPr>
        <w:t xml:space="preserve">Ground Truth </w:t>
      </w:r>
      <w:proofErr w:type="spellStart"/>
      <w:r w:rsidRPr="0073087A">
        <w:rPr>
          <w:color w:val="000000" w:themeColor="text1"/>
        </w:rPr>
        <w:t>Comparator</w:t>
      </w:r>
      <w:proofErr w:type="spellEnd"/>
      <w:r w:rsidRPr="0073087A">
        <w:rPr>
          <w:color w:val="000000" w:themeColor="text1"/>
        </w:rPr>
        <w:t> : Développement d’un algorithme permettant de détecter les points d’erreur entre l’environnement de simulation et l’algorithme de l’ACC (Adaptive Cruise Control) puis la génération des rapports de qualification.</w:t>
      </w:r>
    </w:p>
    <w:p w14:paraId="64D6261D" w14:textId="77777777" w:rsidR="0073087A" w:rsidRPr="007A0E37" w:rsidRDefault="0073087A" w:rsidP="0073087A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38FA634D" w14:textId="77777777" w:rsidR="0073087A" w:rsidRPr="0073087A" w:rsidRDefault="0073087A" w:rsidP="0073087A">
      <w:pPr>
        <w:pStyle w:val="Liste-Poste"/>
        <w:rPr>
          <w:color w:val="000000" w:themeColor="text1"/>
        </w:rPr>
      </w:pPr>
      <w:bookmarkStart w:id="2" w:name="_Hlk166754253"/>
      <w:r w:rsidRPr="0073087A">
        <w:rPr>
          <w:color w:val="000000" w:themeColor="text1"/>
        </w:rPr>
        <w:t>Analyse approfondie des spécifications de l’algorithme de qualification (vérité de terrain) pour comprendre les exigences.</w:t>
      </w:r>
    </w:p>
    <w:p w14:paraId="78C054BD" w14:textId="7535A535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Conception de systèmes utilisant UML pour modéliser les architectures logicielles.</w:t>
      </w:r>
    </w:p>
    <w:p w14:paraId="057FD9B7" w14:textId="77777777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>Développement du logiciel d’analyse des données de qualification sous Python pour traiter et interpréter les résultats.</w:t>
      </w:r>
    </w:p>
    <w:p w14:paraId="1F4BC612" w14:textId="14CFE91F" w:rsidR="0073087A" w:rsidRPr="0073087A" w:rsidRDefault="0073087A" w:rsidP="0073087A">
      <w:pPr>
        <w:pStyle w:val="Liste-Poste"/>
        <w:rPr>
          <w:color w:val="000000" w:themeColor="text1"/>
        </w:rPr>
      </w:pPr>
      <w:r w:rsidRPr="0073087A">
        <w:rPr>
          <w:color w:val="000000" w:themeColor="text1"/>
        </w:rPr>
        <w:t xml:space="preserve">Création du logiciel d’interface utilisateur (IHM) en utilisant </w:t>
      </w:r>
      <w:proofErr w:type="spellStart"/>
      <w:r w:rsidRPr="0073087A">
        <w:rPr>
          <w:color w:val="000000" w:themeColor="text1"/>
        </w:rPr>
        <w:t>PyQT</w:t>
      </w:r>
      <w:proofErr w:type="spellEnd"/>
      <w:r w:rsidRPr="0073087A">
        <w:rPr>
          <w:color w:val="000000" w:themeColor="text1"/>
        </w:rPr>
        <w:t xml:space="preserve"> pour faciliter l'interaction avec les utilisateurs et la visualisation des données.</w:t>
      </w:r>
      <w:bookmarkEnd w:id="2"/>
    </w:p>
    <w:p w14:paraId="26441B60" w14:textId="77777777" w:rsidR="0073087A" w:rsidRPr="007A0E37" w:rsidRDefault="0073087A" w:rsidP="0073087A">
      <w:pPr>
        <w:pStyle w:val="Liste-Poste"/>
        <w:numPr>
          <w:ilvl w:val="0"/>
          <w:numId w:val="0"/>
        </w:numPr>
        <w:ind w:left="360"/>
        <w:rPr>
          <w:color w:val="000000" w:themeColor="text1"/>
        </w:rPr>
      </w:pPr>
    </w:p>
    <w:p w14:paraId="1DDAE979" w14:textId="260FC8D5" w:rsidR="0073087A" w:rsidRPr="00C625A5" w:rsidRDefault="0073087A" w:rsidP="0073087A">
      <w:pPr>
        <w:pStyle w:val="Sous-titreposte"/>
        <w:rPr>
          <w:bCs/>
          <w:color w:val="000000" w:themeColor="text1"/>
        </w:rPr>
      </w:pPr>
      <w:r w:rsidRPr="00C625A5">
        <w:rPr>
          <w:color w:val="000000" w:themeColor="text1"/>
        </w:rPr>
        <w:t xml:space="preserve">Environnement </w:t>
      </w:r>
      <w:proofErr w:type="gramStart"/>
      <w:r w:rsidRPr="00C625A5">
        <w:rPr>
          <w:color w:val="000000" w:themeColor="text1"/>
        </w:rPr>
        <w:t>technique</w:t>
      </w:r>
      <w:r w:rsidRPr="00C625A5">
        <w:rPr>
          <w:bCs/>
          <w:color w:val="000000" w:themeColor="text1"/>
        </w:rPr>
        <w:t>:</w:t>
      </w:r>
      <w:proofErr w:type="gramEnd"/>
    </w:p>
    <w:p w14:paraId="3488694B" w14:textId="4698607B" w:rsidR="0073087A" w:rsidRDefault="0073087A" w:rsidP="00BC5A53">
      <w:pPr>
        <w:rPr>
          <w:color w:val="000000" w:themeColor="text1"/>
        </w:rPr>
      </w:pPr>
      <w:r w:rsidRPr="0073087A">
        <w:rPr>
          <w:color w:val="000000" w:themeColor="text1"/>
        </w:rPr>
        <w:t xml:space="preserve">Python, UML, ROS on Linux/Windows, </w:t>
      </w:r>
      <w:proofErr w:type="spellStart"/>
      <w:r w:rsidRPr="0073087A">
        <w:rPr>
          <w:color w:val="000000" w:themeColor="text1"/>
        </w:rPr>
        <w:t>Json</w:t>
      </w:r>
      <w:proofErr w:type="spellEnd"/>
      <w:r w:rsidRPr="0073087A">
        <w:rPr>
          <w:color w:val="000000" w:themeColor="text1"/>
        </w:rPr>
        <w:t xml:space="preserve">, Excel, 3Dx, </w:t>
      </w:r>
      <w:proofErr w:type="spellStart"/>
      <w:r w:rsidRPr="0073087A">
        <w:rPr>
          <w:color w:val="000000" w:themeColor="text1"/>
        </w:rPr>
        <w:t>SCANeR</w:t>
      </w:r>
      <w:proofErr w:type="spellEnd"/>
      <w:r w:rsidRPr="0073087A">
        <w:rPr>
          <w:color w:val="000000" w:themeColor="text1"/>
        </w:rPr>
        <w:t>.</w:t>
      </w:r>
    </w:p>
    <w:p w14:paraId="2EC6D3EF" w14:textId="77777777" w:rsidR="0073087A" w:rsidRDefault="0073087A" w:rsidP="00BC5A53">
      <w:pPr>
        <w:rPr>
          <w:color w:val="000000" w:themeColor="text1"/>
        </w:rPr>
      </w:pPr>
    </w:p>
    <w:p w14:paraId="09F43EEA" w14:textId="2D6DC88B" w:rsidR="0073087A" w:rsidRPr="00EE2C1D" w:rsidRDefault="0073087A" w:rsidP="0073087A">
      <w:pPr>
        <w:pStyle w:val="Titre-Client"/>
        <w:rPr>
          <w:color w:val="000000" w:themeColor="text1"/>
          <w:lang w:val="en-US"/>
        </w:rPr>
      </w:pPr>
      <w:r w:rsidRPr="00EE2C1D">
        <w:rPr>
          <w:color w:val="000000" w:themeColor="text1"/>
          <w:lang w:val="en-US"/>
        </w:rPr>
        <w:t>M2M GROUP</w:t>
      </w:r>
    </w:p>
    <w:p w14:paraId="7A1E5BB7" w14:textId="7D3AE753" w:rsidR="0073087A" w:rsidRPr="00EE2C1D" w:rsidRDefault="00EE2C1D" w:rsidP="0073087A">
      <w:pPr>
        <w:pStyle w:val="Posteoccup-date"/>
        <w:rPr>
          <w:color w:val="000000" w:themeColor="text1"/>
        </w:rPr>
      </w:pPr>
      <w:r w:rsidRPr="00EE2C1D">
        <w:rPr>
          <w:color w:val="000000" w:themeColor="text1"/>
        </w:rPr>
        <w:t xml:space="preserve">Ingénieur support logiciel </w:t>
      </w:r>
      <w:r w:rsidR="0073087A" w:rsidRPr="00EE2C1D">
        <w:rPr>
          <w:color w:val="000000" w:themeColor="text1"/>
        </w:rPr>
        <w:tab/>
      </w:r>
      <w:r>
        <w:rPr>
          <w:color w:val="000000" w:themeColor="text1"/>
        </w:rPr>
        <w:t>11</w:t>
      </w:r>
      <w:r w:rsidR="0073087A" w:rsidRPr="00EE2C1D">
        <w:rPr>
          <w:color w:val="000000" w:themeColor="text1"/>
        </w:rPr>
        <w:t>/202</w:t>
      </w:r>
      <w:r>
        <w:rPr>
          <w:color w:val="000000" w:themeColor="text1"/>
        </w:rPr>
        <w:t>1</w:t>
      </w:r>
      <w:r w:rsidR="0073087A" w:rsidRPr="00EE2C1D">
        <w:rPr>
          <w:color w:val="000000" w:themeColor="text1"/>
        </w:rPr>
        <w:t xml:space="preserve"> / 0</w:t>
      </w:r>
      <w:r>
        <w:rPr>
          <w:color w:val="000000" w:themeColor="text1"/>
        </w:rPr>
        <w:t>5</w:t>
      </w:r>
      <w:r w:rsidR="0073087A" w:rsidRPr="00EE2C1D">
        <w:rPr>
          <w:color w:val="000000" w:themeColor="text1"/>
        </w:rPr>
        <w:t>/202</w:t>
      </w:r>
      <w:r>
        <w:rPr>
          <w:color w:val="000000" w:themeColor="text1"/>
        </w:rPr>
        <w:t>2</w:t>
      </w:r>
      <w:r w:rsidR="0073087A" w:rsidRPr="00EE2C1D">
        <w:rPr>
          <w:color w:val="000000" w:themeColor="text1"/>
        </w:rPr>
        <w:br/>
      </w:r>
      <w:r w:rsidR="0073087A" w:rsidRPr="00EE2C1D">
        <w:rPr>
          <w:color w:val="000000" w:themeColor="text1"/>
        </w:rPr>
        <w:tab/>
      </w:r>
      <w:r>
        <w:rPr>
          <w:color w:val="000000" w:themeColor="text1"/>
        </w:rPr>
        <w:t>7</w:t>
      </w:r>
      <w:r w:rsidR="0073087A" w:rsidRPr="00EE2C1D">
        <w:rPr>
          <w:color w:val="000000" w:themeColor="text1"/>
        </w:rPr>
        <w:t xml:space="preserve"> mois</w:t>
      </w:r>
    </w:p>
    <w:p w14:paraId="79B16AF8" w14:textId="77777777" w:rsidR="0073087A" w:rsidRPr="00014992" w:rsidRDefault="0073087A" w:rsidP="0073087A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:</w:t>
      </w:r>
    </w:p>
    <w:p w14:paraId="0DB99EBD" w14:textId="1B81736D" w:rsidR="0073087A" w:rsidRPr="00EE2C1D" w:rsidRDefault="00EE2C1D" w:rsidP="0073087A">
      <w:pPr>
        <w:rPr>
          <w:color w:val="000000" w:themeColor="text1"/>
        </w:rPr>
      </w:pPr>
      <w:r w:rsidRPr="00EE2C1D">
        <w:rPr>
          <w:color w:val="000000" w:themeColor="text1"/>
        </w:rPr>
        <w:t>Résolution des Anomalies, développement des APIs et correction des Bogues.</w:t>
      </w:r>
    </w:p>
    <w:p w14:paraId="250B60AD" w14:textId="77777777" w:rsidR="0073087A" w:rsidRPr="007A0E37" w:rsidRDefault="0073087A" w:rsidP="0073087A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350A557A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Analyse approfondie des anomalies et des bogues à partir l'analyse des traces.</w:t>
      </w:r>
    </w:p>
    <w:p w14:paraId="687DEE2D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Détection et résolution des anomalies sur les interfaces en C, incluant des tests de non-régression et la rédaction des recettes pour assurer la qualité et la conformité des solutions proposées.</w:t>
      </w:r>
    </w:p>
    <w:p w14:paraId="422731C7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Développement en C de nouvelles fonctionnalités selon les exigences client et pour l’amélioration des APIs.</w:t>
      </w:r>
    </w:p>
    <w:p w14:paraId="74AD7BAD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Préparation de fichiers CMAKE et scripts </w:t>
      </w:r>
      <w:proofErr w:type="spellStart"/>
      <w:r w:rsidRPr="00EE2C1D">
        <w:rPr>
          <w:color w:val="000000" w:themeColor="text1"/>
        </w:rPr>
        <w:t>shell</w:t>
      </w:r>
      <w:proofErr w:type="spellEnd"/>
      <w:r w:rsidRPr="00EE2C1D">
        <w:rPr>
          <w:color w:val="000000" w:themeColor="text1"/>
        </w:rPr>
        <w:t xml:space="preserve"> pour automatiser la compilation et le déploiement.</w:t>
      </w:r>
    </w:p>
    <w:p w14:paraId="3E6E9AA0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lastRenderedPageBreak/>
        <w:t xml:space="preserve">Configuration et gestion d'un pipeline CI/CD avec Jenkins et GitHub pour des </w:t>
      </w:r>
      <w:proofErr w:type="spellStart"/>
      <w:r w:rsidRPr="00EE2C1D">
        <w:rPr>
          <w:color w:val="000000" w:themeColor="text1"/>
        </w:rPr>
        <w:t>builds</w:t>
      </w:r>
      <w:proofErr w:type="spellEnd"/>
      <w:r w:rsidRPr="00EE2C1D">
        <w:rPr>
          <w:color w:val="000000" w:themeColor="text1"/>
        </w:rPr>
        <w:t xml:space="preserve"> automatiques.</w:t>
      </w:r>
    </w:p>
    <w:p w14:paraId="2A04C8B9" w14:textId="4EB19AAD" w:rsidR="0073087A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Création et configuration de jobs Jenkins pour la compilation, les tests et le déploiement du code.</w:t>
      </w:r>
    </w:p>
    <w:p w14:paraId="14953009" w14:textId="694C51E1" w:rsidR="0073087A" w:rsidRPr="00EE2C1D" w:rsidRDefault="0073087A" w:rsidP="0073087A">
      <w:pPr>
        <w:pStyle w:val="Sous-titreposte"/>
        <w:rPr>
          <w:bCs/>
          <w:color w:val="000000" w:themeColor="text1"/>
          <w:lang w:val="en-US"/>
        </w:rPr>
      </w:pPr>
      <w:proofErr w:type="spellStart"/>
      <w:r w:rsidRPr="00EE2C1D">
        <w:rPr>
          <w:color w:val="000000" w:themeColor="text1"/>
          <w:lang w:val="en-US"/>
        </w:rPr>
        <w:t>Environnement</w:t>
      </w:r>
      <w:proofErr w:type="spellEnd"/>
      <w:r w:rsidRPr="00EE2C1D">
        <w:rPr>
          <w:color w:val="000000" w:themeColor="text1"/>
          <w:lang w:val="en-US"/>
        </w:rPr>
        <w:t xml:space="preserve"> </w:t>
      </w:r>
      <w:r w:rsidR="00EE2C1D" w:rsidRPr="00EE2C1D">
        <w:rPr>
          <w:color w:val="000000" w:themeColor="text1"/>
          <w:lang w:val="en-US"/>
        </w:rPr>
        <w:t>technique</w:t>
      </w:r>
      <w:r w:rsidR="00EE2C1D" w:rsidRPr="00EE2C1D">
        <w:rPr>
          <w:bCs/>
          <w:color w:val="000000" w:themeColor="text1"/>
          <w:lang w:val="en-US"/>
        </w:rPr>
        <w:t>:</w:t>
      </w:r>
    </w:p>
    <w:p w14:paraId="211050B0" w14:textId="32E7FCB0" w:rsidR="0073087A" w:rsidRDefault="00EE2C1D" w:rsidP="00BC5A53">
      <w:pPr>
        <w:rPr>
          <w:color w:val="000000"/>
          <w:lang w:val="en-US"/>
        </w:rPr>
      </w:pPr>
      <w:r w:rsidRPr="00F3191F">
        <w:rPr>
          <w:rFonts w:ascii="Gisha" w:eastAsia="Gisha" w:hAnsi="Gisha" w:cs="Gisha"/>
          <w:b/>
          <w:lang w:val="en-US"/>
        </w:rPr>
        <w:t xml:space="preserve"> </w:t>
      </w:r>
      <w:proofErr w:type="gramStart"/>
      <w:r w:rsidRPr="00EA0A70">
        <w:rPr>
          <w:color w:val="000000"/>
          <w:lang w:val="en-US"/>
        </w:rPr>
        <w:t>C,C++</w:t>
      </w:r>
      <w:proofErr w:type="gramEnd"/>
      <w:r w:rsidRPr="00EA0A70">
        <w:rPr>
          <w:color w:val="000000"/>
          <w:lang w:val="en-US"/>
        </w:rPr>
        <w:t xml:space="preserve">,  Bash, PRO*C, Toad For </w:t>
      </w:r>
      <w:proofErr w:type="spellStart"/>
      <w:r w:rsidRPr="00EA0A70">
        <w:rPr>
          <w:color w:val="000000"/>
          <w:lang w:val="en-US"/>
        </w:rPr>
        <w:t>Oracle,Front</w:t>
      </w:r>
      <w:proofErr w:type="spellEnd"/>
      <w:r w:rsidRPr="00EA0A70">
        <w:rPr>
          <w:color w:val="000000"/>
          <w:lang w:val="en-US"/>
        </w:rPr>
        <w:t xml:space="preserve"> Office</w:t>
      </w:r>
      <w:r w:rsidR="00C625A5">
        <w:rPr>
          <w:color w:val="000000"/>
          <w:lang w:val="en-US"/>
        </w:rPr>
        <w:t xml:space="preserve">, </w:t>
      </w:r>
      <w:r w:rsidRPr="00EA0A70">
        <w:rPr>
          <w:color w:val="000000"/>
          <w:lang w:val="en-US"/>
        </w:rPr>
        <w:t xml:space="preserve">Back </w:t>
      </w:r>
      <w:proofErr w:type="spellStart"/>
      <w:r w:rsidRPr="00EA0A70">
        <w:rPr>
          <w:color w:val="000000"/>
          <w:lang w:val="en-US"/>
        </w:rPr>
        <w:t>Office,PCIDSS</w:t>
      </w:r>
      <w:proofErr w:type="spellEnd"/>
      <w:r w:rsidRPr="00EA0A70">
        <w:rPr>
          <w:color w:val="000000"/>
          <w:lang w:val="en-US"/>
        </w:rPr>
        <w:t xml:space="preserve">, ISO 8583,Visa, Mastercard, Unix Aix64, </w:t>
      </w:r>
      <w:proofErr w:type="spellStart"/>
      <w:r w:rsidRPr="00EA0A70">
        <w:rPr>
          <w:color w:val="000000"/>
          <w:lang w:val="en-US"/>
        </w:rPr>
        <w:t>Svn</w:t>
      </w:r>
      <w:proofErr w:type="spellEnd"/>
      <w:r w:rsidRPr="00EA0A70">
        <w:rPr>
          <w:color w:val="000000"/>
          <w:lang w:val="en-US"/>
        </w:rPr>
        <w:t>, Git, Gitlab, Jenkins, OTRS.</w:t>
      </w:r>
    </w:p>
    <w:p w14:paraId="55FE358A" w14:textId="77777777" w:rsidR="00EE2C1D" w:rsidRDefault="00EE2C1D" w:rsidP="00BC5A53">
      <w:pPr>
        <w:rPr>
          <w:color w:val="000000"/>
          <w:lang w:val="en-US"/>
        </w:rPr>
      </w:pPr>
    </w:p>
    <w:p w14:paraId="7D9C6FBB" w14:textId="12D17AC8" w:rsidR="00EE2C1D" w:rsidRPr="00EE2C1D" w:rsidRDefault="00EE2C1D" w:rsidP="00EE2C1D">
      <w:pPr>
        <w:pStyle w:val="Titre-Client"/>
        <w:rPr>
          <w:color w:val="000000" w:themeColor="text1"/>
        </w:rPr>
      </w:pPr>
      <w:r>
        <w:rPr>
          <w:color w:val="000000" w:themeColor="text1"/>
        </w:rPr>
        <w:t>DIGITORY</w:t>
      </w:r>
    </w:p>
    <w:p w14:paraId="7577498C" w14:textId="09BB76CD" w:rsidR="00EE2C1D" w:rsidRPr="00EE2C1D" w:rsidRDefault="00EE2C1D" w:rsidP="00EE2C1D">
      <w:pPr>
        <w:pStyle w:val="Posteoccup-date"/>
        <w:rPr>
          <w:color w:val="000000" w:themeColor="text1"/>
        </w:rPr>
      </w:pPr>
      <w:r w:rsidRPr="00EE2C1D">
        <w:rPr>
          <w:color w:val="000000" w:themeColor="text1"/>
        </w:rPr>
        <w:t xml:space="preserve">Ingénieur </w:t>
      </w:r>
      <w:r>
        <w:rPr>
          <w:color w:val="000000" w:themeColor="text1"/>
        </w:rPr>
        <w:t>systèmes embarqué</w:t>
      </w:r>
      <w:r w:rsidRPr="00EE2C1D">
        <w:rPr>
          <w:color w:val="000000" w:themeColor="text1"/>
        </w:rPr>
        <w:t xml:space="preserve"> </w:t>
      </w:r>
      <w:r w:rsidRPr="00EE2C1D">
        <w:rPr>
          <w:color w:val="000000" w:themeColor="text1"/>
        </w:rPr>
        <w:tab/>
      </w:r>
      <w:r>
        <w:rPr>
          <w:color w:val="000000" w:themeColor="text1"/>
        </w:rPr>
        <w:t>07-</w:t>
      </w:r>
      <w:r w:rsidRPr="00EE2C1D">
        <w:rPr>
          <w:color w:val="000000" w:themeColor="text1"/>
        </w:rPr>
        <w:t>202</w:t>
      </w:r>
      <w:r>
        <w:rPr>
          <w:color w:val="000000" w:themeColor="text1"/>
        </w:rPr>
        <w:t>0</w:t>
      </w:r>
      <w:r w:rsidRPr="00EE2C1D">
        <w:rPr>
          <w:color w:val="000000" w:themeColor="text1"/>
        </w:rPr>
        <w:t xml:space="preserve"> / </w:t>
      </w:r>
      <w:r>
        <w:rPr>
          <w:color w:val="000000" w:themeColor="text1"/>
        </w:rPr>
        <w:t>10</w:t>
      </w:r>
      <w:r w:rsidRPr="00EE2C1D">
        <w:rPr>
          <w:color w:val="000000" w:themeColor="text1"/>
        </w:rPr>
        <w:t>/202</w:t>
      </w:r>
      <w:r>
        <w:rPr>
          <w:color w:val="000000" w:themeColor="text1"/>
        </w:rPr>
        <w:t>1</w:t>
      </w:r>
      <w:r w:rsidRPr="00EE2C1D">
        <w:rPr>
          <w:color w:val="000000" w:themeColor="text1"/>
        </w:rPr>
        <w:br/>
      </w:r>
      <w:r w:rsidRPr="00EE2C1D">
        <w:rPr>
          <w:color w:val="000000" w:themeColor="text1"/>
        </w:rPr>
        <w:tab/>
      </w:r>
      <w:r>
        <w:rPr>
          <w:color w:val="000000" w:themeColor="text1"/>
        </w:rPr>
        <w:t>18</w:t>
      </w:r>
      <w:r w:rsidRPr="00EE2C1D">
        <w:rPr>
          <w:color w:val="000000" w:themeColor="text1"/>
        </w:rPr>
        <w:t xml:space="preserve"> mois</w:t>
      </w:r>
    </w:p>
    <w:p w14:paraId="7C4D805C" w14:textId="02DB81C9" w:rsidR="00EE2C1D" w:rsidRPr="00014992" w:rsidRDefault="00EE2C1D" w:rsidP="00EE2C1D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</w:t>
      </w:r>
      <w:proofErr w:type="gramStart"/>
      <w:r>
        <w:rPr>
          <w:color w:val="000000" w:themeColor="text1"/>
        </w:rPr>
        <w:t>1</w:t>
      </w:r>
      <w:r w:rsidRPr="00014992">
        <w:rPr>
          <w:color w:val="000000" w:themeColor="text1"/>
        </w:rPr>
        <w:t>:</w:t>
      </w:r>
      <w:proofErr w:type="gramEnd"/>
    </w:p>
    <w:p w14:paraId="6A3A1F50" w14:textId="3C363252" w:rsidR="00EE2C1D" w:rsidRPr="00EE2C1D" w:rsidRDefault="00EE2C1D" w:rsidP="00EE2C1D">
      <w:pPr>
        <w:rPr>
          <w:color w:val="000000" w:themeColor="text1"/>
        </w:rPr>
      </w:pPr>
      <w:r w:rsidRPr="00EE2C1D">
        <w:rPr>
          <w:color w:val="000000" w:themeColor="text1"/>
        </w:rPr>
        <w:t>Conception et Programmation d'un Suiveur Solaire Astronomique en C Embarqué sur STM</w:t>
      </w:r>
      <w:proofErr w:type="gramStart"/>
      <w:r w:rsidRPr="00EE2C1D">
        <w:rPr>
          <w:color w:val="000000" w:themeColor="text1"/>
        </w:rPr>
        <w:t>32.(</w:t>
      </w:r>
      <w:proofErr w:type="gramEnd"/>
      <w:r w:rsidRPr="00EE2C1D">
        <w:rPr>
          <w:color w:val="000000" w:themeColor="text1"/>
        </w:rPr>
        <w:t>10mois).</w:t>
      </w:r>
    </w:p>
    <w:p w14:paraId="3B4670F2" w14:textId="77777777" w:rsidR="00EE2C1D" w:rsidRPr="007A0E37" w:rsidRDefault="00EE2C1D" w:rsidP="00EE2C1D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5102D4EF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Développement de </w:t>
      </w:r>
      <w:proofErr w:type="spellStart"/>
      <w:r w:rsidRPr="00EE2C1D">
        <w:rPr>
          <w:color w:val="000000" w:themeColor="text1"/>
        </w:rPr>
        <w:t>firmware</w:t>
      </w:r>
      <w:proofErr w:type="spellEnd"/>
      <w:r w:rsidRPr="00EE2C1D">
        <w:rPr>
          <w:color w:val="000000" w:themeColor="text1"/>
        </w:rPr>
        <w:t xml:space="preserve"> en langage C pour l'acquisition de données à partir de capteurs sur les microcontrôleurs STM32.</w:t>
      </w:r>
    </w:p>
    <w:p w14:paraId="74AFBB06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Configuration avancée des périphériques matériels avec STM </w:t>
      </w:r>
      <w:proofErr w:type="spellStart"/>
      <w:r w:rsidRPr="00EE2C1D">
        <w:rPr>
          <w:color w:val="000000" w:themeColor="text1"/>
        </w:rPr>
        <w:t>CubeMX</w:t>
      </w:r>
      <w:proofErr w:type="spellEnd"/>
      <w:r w:rsidRPr="00EE2C1D">
        <w:rPr>
          <w:color w:val="000000" w:themeColor="text1"/>
        </w:rPr>
        <w:t>.</w:t>
      </w:r>
    </w:p>
    <w:p w14:paraId="14A6CC18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Implémentation de </w:t>
      </w:r>
      <w:proofErr w:type="spellStart"/>
      <w:r w:rsidRPr="00EE2C1D">
        <w:rPr>
          <w:color w:val="000000" w:themeColor="text1"/>
        </w:rPr>
        <w:t>firmware</w:t>
      </w:r>
      <w:proofErr w:type="spellEnd"/>
      <w:r w:rsidRPr="00EE2C1D">
        <w:rPr>
          <w:color w:val="000000" w:themeColor="text1"/>
        </w:rPr>
        <w:t xml:space="preserve"> pour la communication matérielle (UART, SPI, I2C, USB).</w:t>
      </w:r>
    </w:p>
    <w:p w14:paraId="5DF07262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Développement d'un algorithme de commande pour un moteur pas à pas, en utilisant un encodeur pour le feedback de position, </w:t>
      </w:r>
      <w:proofErr w:type="gramStart"/>
      <w:r w:rsidRPr="00EE2C1D">
        <w:rPr>
          <w:color w:val="000000" w:themeColor="text1"/>
        </w:rPr>
        <w:t>des drivers moteur</w:t>
      </w:r>
      <w:proofErr w:type="gramEnd"/>
      <w:r w:rsidRPr="00EE2C1D">
        <w:rPr>
          <w:color w:val="000000" w:themeColor="text1"/>
        </w:rPr>
        <w:t xml:space="preserve"> pour le contrôle de la puissance</w:t>
      </w:r>
    </w:p>
    <w:p w14:paraId="6C61063F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Analyse approfondie des données de capteur avec un oscilloscope.</w:t>
      </w:r>
    </w:p>
    <w:p w14:paraId="61398743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Transmission sécurisée des données vers des plateformes IoT sur le cloud via MQTT.</w:t>
      </w:r>
    </w:p>
    <w:p w14:paraId="0290D723" w14:textId="06CC610B" w:rsidR="00EE2C1D" w:rsidRPr="00014992" w:rsidRDefault="00EE2C1D" w:rsidP="00EE2C1D">
      <w:pPr>
        <w:pStyle w:val="Sous-titreposte"/>
        <w:rPr>
          <w:color w:val="000000" w:themeColor="text1"/>
        </w:rPr>
      </w:pPr>
      <w:r w:rsidRPr="00014992">
        <w:rPr>
          <w:color w:val="000000" w:themeColor="text1"/>
        </w:rPr>
        <w:t>Contexte Projet </w:t>
      </w:r>
      <w:proofErr w:type="gramStart"/>
      <w:r>
        <w:rPr>
          <w:color w:val="000000" w:themeColor="text1"/>
        </w:rPr>
        <w:t>2</w:t>
      </w:r>
      <w:r w:rsidRPr="00014992">
        <w:rPr>
          <w:color w:val="000000" w:themeColor="text1"/>
        </w:rPr>
        <w:t>:</w:t>
      </w:r>
      <w:proofErr w:type="gramEnd"/>
    </w:p>
    <w:p w14:paraId="40BE2087" w14:textId="55B196B9" w:rsidR="00EE2C1D" w:rsidRPr="00EE2C1D" w:rsidRDefault="00EE2C1D" w:rsidP="00EE2C1D">
      <w:pPr>
        <w:rPr>
          <w:color w:val="000000" w:themeColor="text1"/>
        </w:rPr>
      </w:pPr>
      <w:r w:rsidRPr="00EE2C1D">
        <w:rPr>
          <w:color w:val="000000" w:themeColor="text1"/>
        </w:rPr>
        <w:t xml:space="preserve">Gateway LoRa : Développement d'un Driver LoRa pour STM32 et intégration IoT avec </w:t>
      </w:r>
      <w:proofErr w:type="spellStart"/>
      <w:r w:rsidRPr="00EE2C1D">
        <w:rPr>
          <w:color w:val="000000" w:themeColor="text1"/>
        </w:rPr>
        <w:t>Thingsboard</w:t>
      </w:r>
      <w:proofErr w:type="spellEnd"/>
      <w:r w:rsidRPr="00EE2C1D">
        <w:rPr>
          <w:color w:val="000000" w:themeColor="text1"/>
        </w:rPr>
        <w:t>(7mois).</w:t>
      </w:r>
    </w:p>
    <w:p w14:paraId="76B0DA32" w14:textId="77777777" w:rsidR="00EE2C1D" w:rsidRPr="007A0E37" w:rsidRDefault="00EE2C1D" w:rsidP="00EE2C1D">
      <w:pPr>
        <w:pStyle w:val="Sous-titreposte"/>
        <w:rPr>
          <w:bCs/>
          <w:color w:val="000000" w:themeColor="text1"/>
        </w:rPr>
      </w:pPr>
      <w:r w:rsidRPr="007A0E37">
        <w:rPr>
          <w:color w:val="000000" w:themeColor="text1"/>
        </w:rPr>
        <w:t>Réalisation</w:t>
      </w:r>
      <w:r w:rsidRPr="007A0E37">
        <w:rPr>
          <w:bCs/>
          <w:color w:val="000000" w:themeColor="text1"/>
        </w:rPr>
        <w:t> :</w:t>
      </w:r>
    </w:p>
    <w:p w14:paraId="6B2A35F7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Analyse et Conception : Étude des spécifications et conception des fonctionnalités à implémenter.</w:t>
      </w:r>
    </w:p>
    <w:p w14:paraId="4D6545C2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Développement de Drivers et Interfaces : Programmation des drivers pour les périphériques embarqués, avec configuration optimale des </w:t>
      </w:r>
      <w:proofErr w:type="spellStart"/>
      <w:r w:rsidRPr="00EE2C1D">
        <w:rPr>
          <w:color w:val="000000" w:themeColor="text1"/>
        </w:rPr>
        <w:t>gpio</w:t>
      </w:r>
      <w:proofErr w:type="spellEnd"/>
      <w:r w:rsidRPr="00EE2C1D">
        <w:rPr>
          <w:color w:val="000000" w:themeColor="text1"/>
        </w:rPr>
        <w:t xml:space="preserve">, spi, </w:t>
      </w:r>
      <w:proofErr w:type="spellStart"/>
      <w:r w:rsidRPr="00EE2C1D">
        <w:rPr>
          <w:color w:val="000000" w:themeColor="text1"/>
        </w:rPr>
        <w:t>uart</w:t>
      </w:r>
      <w:proofErr w:type="spellEnd"/>
      <w:r w:rsidRPr="00EE2C1D">
        <w:rPr>
          <w:color w:val="000000" w:themeColor="text1"/>
        </w:rPr>
        <w:t xml:space="preserve">, </w:t>
      </w:r>
      <w:proofErr w:type="spellStart"/>
      <w:r w:rsidRPr="00EE2C1D">
        <w:rPr>
          <w:color w:val="000000" w:themeColor="text1"/>
        </w:rPr>
        <w:t>timer</w:t>
      </w:r>
      <w:proofErr w:type="spellEnd"/>
      <w:r w:rsidRPr="00EE2C1D">
        <w:rPr>
          <w:color w:val="000000" w:themeColor="text1"/>
        </w:rPr>
        <w:t>, ISR.</w:t>
      </w:r>
    </w:p>
    <w:p w14:paraId="4131F539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lastRenderedPageBreak/>
        <w:t>Communication entre un nœud LoRa et plusieurs autres nœuds en appliquant le principe du multiplexage temporel pour une utilisation efficace du réseau.</w:t>
      </w:r>
    </w:p>
    <w:p w14:paraId="34996C11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 xml:space="preserve">Utilisation de Systèmes Temps Réel : Intégration de </w:t>
      </w:r>
      <w:proofErr w:type="spellStart"/>
      <w:r w:rsidRPr="00EE2C1D">
        <w:rPr>
          <w:color w:val="000000" w:themeColor="text1"/>
        </w:rPr>
        <w:t>FreeRTOS</w:t>
      </w:r>
      <w:proofErr w:type="spellEnd"/>
      <w:r w:rsidRPr="00EE2C1D">
        <w:rPr>
          <w:color w:val="000000" w:themeColor="text1"/>
        </w:rPr>
        <w:t xml:space="preserve"> pour une gestion efficace des tâches.</w:t>
      </w:r>
    </w:p>
    <w:p w14:paraId="7CD39247" w14:textId="77777777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Pratiques de Développement Logiciel : Application de bonnes pratiques pour assurer la robustesse du logiciel embarqué.</w:t>
      </w:r>
    </w:p>
    <w:p w14:paraId="6FEA1768" w14:textId="2B395F1B" w:rsidR="00EE2C1D" w:rsidRPr="00EE2C1D" w:rsidRDefault="00EE2C1D" w:rsidP="00EE2C1D">
      <w:pPr>
        <w:pStyle w:val="Liste-Poste"/>
        <w:rPr>
          <w:color w:val="000000" w:themeColor="text1"/>
        </w:rPr>
      </w:pPr>
      <w:r w:rsidRPr="00EE2C1D">
        <w:rPr>
          <w:color w:val="000000" w:themeColor="text1"/>
        </w:rPr>
        <w:t>Communication avec les Serveurs Cloud : Implémentation de la communication avec les serveurs Cloud pour la collecte et l'analyse des données en temps réel.</w:t>
      </w:r>
    </w:p>
    <w:p w14:paraId="738B212F" w14:textId="3E8ADA6B" w:rsidR="00EE2C1D" w:rsidRPr="00EE2C1D" w:rsidRDefault="00EE2C1D" w:rsidP="00EE2C1D">
      <w:pPr>
        <w:pStyle w:val="Sous-titreposte"/>
        <w:rPr>
          <w:bCs/>
          <w:color w:val="000000" w:themeColor="text1"/>
          <w:lang w:val="en-US"/>
        </w:rPr>
      </w:pPr>
      <w:proofErr w:type="spellStart"/>
      <w:r w:rsidRPr="00EE2C1D">
        <w:rPr>
          <w:color w:val="000000" w:themeColor="text1"/>
          <w:lang w:val="en-US"/>
        </w:rPr>
        <w:t>Environnement</w:t>
      </w:r>
      <w:proofErr w:type="spellEnd"/>
      <w:r w:rsidRPr="00EE2C1D">
        <w:rPr>
          <w:color w:val="000000" w:themeColor="text1"/>
          <w:lang w:val="en-US"/>
        </w:rPr>
        <w:t xml:space="preserve"> technique</w:t>
      </w:r>
      <w:r w:rsidRPr="00EE2C1D">
        <w:rPr>
          <w:bCs/>
          <w:color w:val="000000" w:themeColor="text1"/>
          <w:lang w:val="en-US"/>
        </w:rPr>
        <w:t>:</w:t>
      </w:r>
    </w:p>
    <w:p w14:paraId="59936695" w14:textId="77777777" w:rsidR="00EE2C1D" w:rsidRPr="00EE2C1D" w:rsidRDefault="00EE2C1D" w:rsidP="00EE2C1D">
      <w:pPr>
        <w:pStyle w:val="Titre2"/>
        <w:spacing w:line="276" w:lineRule="auto"/>
        <w:rPr>
          <w:rFonts w:ascii="Verdana" w:eastAsiaTheme="minorHAnsi" w:hAnsi="Verdana" w:cstheme="minorBidi"/>
          <w:caps w:val="0"/>
          <w:color w:val="000000" w:themeColor="text1"/>
          <w:spacing w:val="0"/>
          <w:sz w:val="22"/>
          <w:szCs w:val="22"/>
        </w:rPr>
      </w:pPr>
      <w:r w:rsidRPr="00EE2C1D">
        <w:rPr>
          <w:rFonts w:ascii="Verdana" w:eastAsiaTheme="minorHAnsi" w:hAnsi="Verdana" w:cstheme="minorBidi"/>
          <w:caps w:val="0"/>
          <w:color w:val="000000" w:themeColor="text1"/>
          <w:spacing w:val="0"/>
          <w:sz w:val="22"/>
          <w:szCs w:val="22"/>
        </w:rPr>
        <w:t xml:space="preserve">C, C++, </w:t>
      </w:r>
      <w:proofErr w:type="gramStart"/>
      <w:r w:rsidRPr="00EE2C1D">
        <w:rPr>
          <w:rFonts w:ascii="Verdana" w:eastAsiaTheme="minorHAnsi" w:hAnsi="Verdana" w:cstheme="minorBidi"/>
          <w:caps w:val="0"/>
          <w:color w:val="000000" w:themeColor="text1"/>
          <w:spacing w:val="0"/>
          <w:sz w:val="22"/>
          <w:szCs w:val="22"/>
        </w:rPr>
        <w:t>Linux ,</w:t>
      </w:r>
      <w:proofErr w:type="gramEnd"/>
      <w:r w:rsidRPr="00EE2C1D">
        <w:rPr>
          <w:rFonts w:ascii="Verdana" w:eastAsiaTheme="minorHAnsi" w:hAnsi="Verdana" w:cstheme="minorBidi"/>
          <w:caps w:val="0"/>
          <w:color w:val="000000" w:themeColor="text1"/>
          <w:spacing w:val="0"/>
          <w:sz w:val="22"/>
          <w:szCs w:val="22"/>
        </w:rPr>
        <w:t xml:space="preserve"> STM32, ARM Cortex, Lora,  Drivers, CMSIS(HAL,FREERTOS), STM32CubeIDE.</w:t>
      </w:r>
    </w:p>
    <w:p w14:paraId="2BDDF8BF" w14:textId="77777777" w:rsidR="00EE2C1D" w:rsidRPr="00EE2C1D" w:rsidRDefault="00EE2C1D" w:rsidP="00BC5A53">
      <w:pPr>
        <w:rPr>
          <w:color w:val="000000" w:themeColor="text1"/>
          <w:lang w:val="en-US"/>
        </w:rPr>
      </w:pPr>
    </w:p>
    <w:sectPr w:rsidR="00EE2C1D" w:rsidRPr="00EE2C1D" w:rsidSect="001D0343">
      <w:headerReference w:type="default" r:id="rId8"/>
      <w:footerReference w:type="default" r:id="rId9"/>
      <w:pgSz w:w="11906" w:h="16838"/>
      <w:pgMar w:top="851" w:right="851" w:bottom="851" w:left="851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A1578" w14:textId="77777777" w:rsidR="00EE6095" w:rsidRDefault="00EE6095" w:rsidP="007D6781">
      <w:pPr>
        <w:spacing w:after="0"/>
      </w:pPr>
      <w:r>
        <w:separator/>
      </w:r>
    </w:p>
  </w:endnote>
  <w:endnote w:type="continuationSeparator" w:id="0">
    <w:p w14:paraId="5ABC5E77" w14:textId="77777777" w:rsidR="00EE6095" w:rsidRDefault="00EE6095" w:rsidP="007D67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ed Hat Display Medium">
    <w:altName w:val="Calibri"/>
    <w:charset w:val="00"/>
    <w:family w:val="auto"/>
    <w:pitch w:val="variable"/>
    <w:sig w:usb0="00000007" w:usb1="00000001" w:usb2="00000000" w:usb3="00000000" w:csb0="00000093" w:csb1="00000000"/>
  </w:font>
  <w:font w:name="Times New Roman (Titres CS)">
    <w:altName w:val="Times New Roman"/>
    <w:charset w:val="00"/>
    <w:family w:val="roman"/>
    <w:pitch w:val="default"/>
  </w:font>
  <w:font w:name="Times New Roman (Corps CS)">
    <w:altName w:val="Times New Roman"/>
    <w:charset w:val="00"/>
    <w:family w:val="auto"/>
    <w:pitch w:val="default"/>
  </w:font>
  <w:font w:name="Calibri (Corps)">
    <w:altName w:val="Calibri"/>
    <w:charset w:val="00"/>
    <w:family w:val="auto"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00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96"/>
      <w:gridCol w:w="3922"/>
    </w:tblGrid>
    <w:tr w:rsidR="00BC5A53" w:rsidRPr="00756A74" w14:paraId="4C4FBB15" w14:textId="77777777" w:rsidTr="00BC5A53">
      <w:trPr>
        <w:trHeight w:val="113"/>
      </w:trPr>
      <w:tc>
        <w:tcPr>
          <w:tcW w:w="6096" w:type="dxa"/>
          <w:vAlign w:val="bottom"/>
        </w:tcPr>
        <w:p w14:paraId="2119CF83" w14:textId="77777777" w:rsidR="00BC5A53" w:rsidRPr="00756A74" w:rsidRDefault="00BC5A53" w:rsidP="00BC5A53">
          <w:pPr>
            <w:pStyle w:val="Pieddepage"/>
            <w:rPr>
              <w:color w:val="A0BFF1"/>
            </w:rPr>
          </w:pPr>
          <w:r w:rsidRPr="008C15DF">
            <w:rPr>
              <w:noProof/>
              <w:color w:val="A0BFF1"/>
            </w:rPr>
            <w:drawing>
              <wp:inline distT="0" distB="0" distL="0" distR="0" wp14:anchorId="29C8FF8E" wp14:editId="1F00A5C8">
                <wp:extent cx="722408" cy="179031"/>
                <wp:effectExtent l="0" t="0" r="1905" b="0"/>
                <wp:docPr id="55" name="Imag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408" cy="179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3A8DC2" w14:textId="77777777" w:rsidR="00BC5A53" w:rsidRPr="00BC5A53" w:rsidRDefault="00BC5A53" w:rsidP="00BC5A53">
          <w:pPr>
            <w:pStyle w:val="Pieddepage"/>
            <w:rPr>
              <w:color w:val="A0BFF1"/>
              <w:sz w:val="15"/>
              <w:szCs w:val="15"/>
            </w:rPr>
          </w:pPr>
          <w:r w:rsidRPr="00BC5A53">
            <w:rPr>
              <w:color w:val="A0BFF1"/>
              <w:sz w:val="15"/>
              <w:szCs w:val="15"/>
            </w:rPr>
            <w:t xml:space="preserve">Société par actions simplifiée au capital de 61 040 euros ; </w:t>
          </w:r>
          <w:r w:rsidRPr="00BC5A53">
            <w:rPr>
              <w:color w:val="A0BFF1"/>
              <w:sz w:val="15"/>
              <w:szCs w:val="15"/>
            </w:rPr>
            <w:br/>
            <w:t>RCS 794 618 124 Nanterre ; TVA Intracommunautaire : FR38794618124</w:t>
          </w:r>
        </w:p>
      </w:tc>
      <w:tc>
        <w:tcPr>
          <w:tcW w:w="3922" w:type="dxa"/>
          <w:vAlign w:val="bottom"/>
        </w:tcPr>
        <w:p w14:paraId="76D45F0F" w14:textId="254CC793" w:rsidR="00941E52" w:rsidRPr="00BC5A53" w:rsidRDefault="00BC5A53" w:rsidP="00941E52">
          <w:pPr>
            <w:pStyle w:val="Pieddepage"/>
            <w:ind w:left="276" w:right="-466"/>
            <w:rPr>
              <w:color w:val="A0BFF1"/>
              <w:sz w:val="15"/>
              <w:szCs w:val="15"/>
            </w:rPr>
          </w:pPr>
          <w:r w:rsidRPr="00BC5A53">
            <w:rPr>
              <w:noProof/>
            </w:rPr>
            <w:drawing>
              <wp:inline distT="0" distB="0" distL="0" distR="0" wp14:anchorId="76E4B029" wp14:editId="3E47122D">
                <wp:extent cx="78881" cy="109220"/>
                <wp:effectExtent l="0" t="0" r="0" b="5080"/>
                <wp:docPr id="56" name="Graphiqu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Graphique 46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81" cy="109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BC5A53">
            <w:rPr>
              <w:color w:val="A0BFF1"/>
              <w:sz w:val="15"/>
              <w:szCs w:val="15"/>
            </w:rPr>
            <w:t xml:space="preserve">  </w:t>
          </w:r>
          <w:r>
            <w:rPr>
              <w:color w:val="A0BFF1"/>
              <w:sz w:val="15"/>
              <w:szCs w:val="15"/>
            </w:rPr>
            <w:t xml:space="preserve">  </w:t>
          </w:r>
          <w:r w:rsidRPr="00BC5A53">
            <w:rPr>
              <w:color w:val="A0BFF1"/>
              <w:sz w:val="15"/>
              <w:szCs w:val="15"/>
            </w:rPr>
            <w:t>19 rue d’Orléans, Neuilly-sur-Seine 92200</w:t>
          </w:r>
          <w:r w:rsidR="00941E52">
            <w:rPr>
              <w:color w:val="A0BFF1"/>
              <w:sz w:val="15"/>
              <w:szCs w:val="15"/>
            </w:rPr>
            <w:br/>
          </w:r>
          <w:r w:rsidRPr="00BC5A53">
            <w:rPr>
              <w:noProof/>
              <w:color w:val="A0BFF1"/>
              <w:sz w:val="15"/>
              <w:szCs w:val="15"/>
            </w:rPr>
            <w:drawing>
              <wp:inline distT="0" distB="0" distL="0" distR="0" wp14:anchorId="479116CC" wp14:editId="73FF7754">
                <wp:extent cx="108000" cy="108000"/>
                <wp:effectExtent l="0" t="0" r="6350" b="6350"/>
                <wp:docPr id="57" name="Graphiqu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Graphique 57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BC5A53">
            <w:rPr>
              <w:color w:val="A0BFF1"/>
              <w:sz w:val="15"/>
              <w:szCs w:val="15"/>
            </w:rPr>
            <w:t xml:space="preserve">   01 46 37 80 40</w:t>
          </w:r>
          <w:r w:rsidR="00941E52">
            <w:rPr>
              <w:color w:val="A0BFF1"/>
              <w:sz w:val="15"/>
              <w:szCs w:val="15"/>
            </w:rPr>
            <w:br/>
          </w:r>
          <w:r w:rsidRPr="00BC5A53">
            <w:rPr>
              <w:noProof/>
            </w:rPr>
            <w:drawing>
              <wp:inline distT="0" distB="0" distL="0" distR="0" wp14:anchorId="2506F52F" wp14:editId="6FEDF35D">
                <wp:extent cx="108000" cy="108000"/>
                <wp:effectExtent l="0" t="0" r="6350" b="6350"/>
                <wp:docPr id="58" name="Graphiqu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Graphique 49"/>
                        <pic:cNvPicPr>
                          <a:picLocks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BC5A53">
            <w:rPr>
              <w:color w:val="A0BFF1"/>
              <w:sz w:val="15"/>
              <w:szCs w:val="15"/>
            </w:rPr>
            <w:t xml:space="preserve">   www.infogene.fr</w:t>
          </w:r>
        </w:p>
      </w:tc>
    </w:tr>
  </w:tbl>
  <w:p w14:paraId="6026F3B6" w14:textId="7B8A88C7" w:rsidR="007D6781" w:rsidRPr="002840AF" w:rsidRDefault="007D6781" w:rsidP="00BC5A53">
    <w:pPr>
      <w:pStyle w:val="Pieddepage"/>
      <w:ind w:right="-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E9D0D" w14:textId="77777777" w:rsidR="00EE6095" w:rsidRDefault="00EE6095" w:rsidP="007D6781">
      <w:pPr>
        <w:spacing w:after="0"/>
      </w:pPr>
      <w:r>
        <w:separator/>
      </w:r>
    </w:p>
  </w:footnote>
  <w:footnote w:type="continuationSeparator" w:id="0">
    <w:p w14:paraId="0858C72D" w14:textId="77777777" w:rsidR="00EE6095" w:rsidRDefault="00EE6095" w:rsidP="007D67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A0070" w14:textId="669219F7" w:rsidR="007D6781" w:rsidRDefault="003E426E" w:rsidP="005C01C5">
    <w:pPr>
      <w:pStyle w:val="En-tte"/>
    </w:pPr>
    <w:r>
      <w:rPr>
        <w:noProof/>
      </w:rPr>
      <w:drawing>
        <wp:inline distT="0" distB="0" distL="0" distR="0" wp14:anchorId="34FE9B1C" wp14:editId="5EE05C3E">
          <wp:extent cx="1098550" cy="273050"/>
          <wp:effectExtent l="0" t="0" r="635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55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FB1544" w14:textId="77777777" w:rsidR="002840AF" w:rsidRPr="005C01C5" w:rsidRDefault="002840AF" w:rsidP="005C01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5.65pt;height:5.65pt" o:bullet="t">
        <v:imagedata r:id="rId1" o:title="triangle_jaune"/>
      </v:shape>
    </w:pict>
  </w:numPicBullet>
  <w:abstractNum w:abstractNumId="0" w15:restartNumberingAfterBreak="0">
    <w:nsid w:val="03020EED"/>
    <w:multiLevelType w:val="hybridMultilevel"/>
    <w:tmpl w:val="98405DF6"/>
    <w:lvl w:ilvl="0" w:tplc="54F46B8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0A5A"/>
    <w:multiLevelType w:val="multilevel"/>
    <w:tmpl w:val="B79C559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45748E"/>
    <w:multiLevelType w:val="hybridMultilevel"/>
    <w:tmpl w:val="6400D646"/>
    <w:lvl w:ilvl="0" w:tplc="B4B2B1FA">
      <w:numFmt w:val="bullet"/>
      <w:lvlText w:val="-"/>
      <w:lvlJc w:val="left"/>
      <w:pPr>
        <w:ind w:left="127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fr-FR" w:eastAsia="en-US" w:bidi="ar-SA"/>
      </w:rPr>
    </w:lvl>
    <w:lvl w:ilvl="1" w:tplc="558A22AE">
      <w:numFmt w:val="bullet"/>
      <w:lvlText w:val="-"/>
      <w:lvlJc w:val="left"/>
      <w:pPr>
        <w:ind w:left="127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fr-FR" w:eastAsia="en-US" w:bidi="ar-SA"/>
      </w:rPr>
    </w:lvl>
    <w:lvl w:ilvl="2" w:tplc="E77AEBCA">
      <w:numFmt w:val="bullet"/>
      <w:lvlText w:val="o"/>
      <w:lvlJc w:val="left"/>
      <w:pPr>
        <w:ind w:left="199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3" w:tplc="3A123668">
      <w:numFmt w:val="bullet"/>
      <w:lvlText w:val=""/>
      <w:lvlJc w:val="left"/>
      <w:pPr>
        <w:ind w:left="27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4" w:tplc="7A720714">
      <w:numFmt w:val="bullet"/>
      <w:lvlText w:val="•"/>
      <w:lvlJc w:val="left"/>
      <w:pPr>
        <w:ind w:left="3146" w:hanging="360"/>
      </w:pPr>
      <w:rPr>
        <w:rFonts w:hint="default"/>
        <w:lang w:val="fr-FR" w:eastAsia="en-US" w:bidi="ar-SA"/>
      </w:rPr>
    </w:lvl>
    <w:lvl w:ilvl="5" w:tplc="FA228CF8">
      <w:numFmt w:val="bullet"/>
      <w:lvlText w:val="•"/>
      <w:lvlJc w:val="left"/>
      <w:pPr>
        <w:ind w:left="3359" w:hanging="360"/>
      </w:pPr>
      <w:rPr>
        <w:rFonts w:hint="default"/>
        <w:lang w:val="fr-FR" w:eastAsia="en-US" w:bidi="ar-SA"/>
      </w:rPr>
    </w:lvl>
    <w:lvl w:ilvl="6" w:tplc="B2201600">
      <w:numFmt w:val="bullet"/>
      <w:lvlText w:val="•"/>
      <w:lvlJc w:val="left"/>
      <w:pPr>
        <w:ind w:left="3572" w:hanging="360"/>
      </w:pPr>
      <w:rPr>
        <w:rFonts w:hint="default"/>
        <w:lang w:val="fr-FR" w:eastAsia="en-US" w:bidi="ar-SA"/>
      </w:rPr>
    </w:lvl>
    <w:lvl w:ilvl="7" w:tplc="4CDE60E2">
      <w:numFmt w:val="bullet"/>
      <w:lvlText w:val="•"/>
      <w:lvlJc w:val="left"/>
      <w:pPr>
        <w:ind w:left="3785" w:hanging="360"/>
      </w:pPr>
      <w:rPr>
        <w:rFonts w:hint="default"/>
        <w:lang w:val="fr-FR" w:eastAsia="en-US" w:bidi="ar-SA"/>
      </w:rPr>
    </w:lvl>
    <w:lvl w:ilvl="8" w:tplc="572A5920">
      <w:numFmt w:val="bullet"/>
      <w:lvlText w:val="•"/>
      <w:lvlJc w:val="left"/>
      <w:pPr>
        <w:ind w:left="3998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14F109FC"/>
    <w:multiLevelType w:val="hybridMultilevel"/>
    <w:tmpl w:val="1352B426"/>
    <w:lvl w:ilvl="0" w:tplc="0E9601F8">
      <w:numFmt w:val="bullet"/>
      <w:lvlText w:val=""/>
      <w:lvlPicBulletId w:val="0"/>
      <w:lvlJc w:val="left"/>
      <w:pPr>
        <w:ind w:left="1070" w:hanging="360"/>
      </w:pPr>
      <w:rPr>
        <w:rFonts w:ascii="Symbol" w:eastAsiaTheme="minorHAnsi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18187370"/>
    <w:multiLevelType w:val="hybridMultilevel"/>
    <w:tmpl w:val="9CCCB7B0"/>
    <w:lvl w:ilvl="0" w:tplc="7570A31C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41C1C"/>
    <w:multiLevelType w:val="multilevel"/>
    <w:tmpl w:val="40E29AF0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0B2867"/>
    <w:multiLevelType w:val="hybridMultilevel"/>
    <w:tmpl w:val="EC4A68A0"/>
    <w:lvl w:ilvl="0" w:tplc="E304B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F2879"/>
    <w:multiLevelType w:val="hybridMultilevel"/>
    <w:tmpl w:val="F88A69AA"/>
    <w:lvl w:ilvl="0" w:tplc="30C8EDAE">
      <w:start w:val="1"/>
      <w:numFmt w:val="bullet"/>
      <w:pStyle w:val="Liste-Poste"/>
      <w:lvlText w:val=""/>
      <w:lvlJc w:val="left"/>
      <w:pPr>
        <w:ind w:left="720" w:hanging="360"/>
      </w:pPr>
      <w:rPr>
        <w:rFonts w:ascii="Symbol" w:hAnsi="Symbol" w:hint="default"/>
        <w:color w:val="5990E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6737A"/>
    <w:multiLevelType w:val="multilevel"/>
    <w:tmpl w:val="A6BAC004"/>
    <w:lvl w:ilvl="0">
      <w:start w:val="1"/>
      <w:numFmt w:val="bullet"/>
      <w:lvlText w:val="●"/>
      <w:lvlJc w:val="left"/>
      <w:pPr>
        <w:ind w:left="139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1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3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5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7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9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1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3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5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9554000"/>
    <w:multiLevelType w:val="hybridMultilevel"/>
    <w:tmpl w:val="00562ED6"/>
    <w:lvl w:ilvl="0" w:tplc="18747A84">
      <w:start w:val="1"/>
      <w:numFmt w:val="bullet"/>
      <w:pStyle w:val="Puce"/>
      <w:lvlText w:val=""/>
      <w:lvlJc w:val="left"/>
      <w:pPr>
        <w:tabs>
          <w:tab w:val="num" w:pos="567"/>
        </w:tabs>
        <w:ind w:left="851" w:hanging="284"/>
      </w:pPr>
      <w:rPr>
        <w:rFonts w:ascii="Wingdings" w:hAnsi="Wingdings" w:hint="default"/>
      </w:rPr>
    </w:lvl>
    <w:lvl w:ilvl="1" w:tplc="B7D6452A">
      <w:start w:val="1"/>
      <w:numFmt w:val="bullet"/>
      <w:lvlText w:val=""/>
      <w:lvlJc w:val="left"/>
      <w:pPr>
        <w:tabs>
          <w:tab w:val="num" w:pos="1134"/>
        </w:tabs>
        <w:ind w:left="1418" w:hanging="284"/>
      </w:pPr>
      <w:rPr>
        <w:rFonts w:ascii="Symbol" w:hAnsi="Symbol" w:hint="default"/>
      </w:rPr>
    </w:lvl>
    <w:lvl w:ilvl="2" w:tplc="D2DA91A4">
      <w:start w:val="1"/>
      <w:numFmt w:val="bullet"/>
      <w:lvlText w:val=""/>
      <w:lvlJc w:val="left"/>
      <w:pPr>
        <w:tabs>
          <w:tab w:val="num" w:pos="1701"/>
        </w:tabs>
        <w:ind w:left="1985" w:hanging="284"/>
      </w:pPr>
      <w:rPr>
        <w:rFonts w:ascii="Wingdings" w:hAnsi="Wingdings" w:hint="default"/>
      </w:rPr>
    </w:lvl>
    <w:lvl w:ilvl="3" w:tplc="DDCC5E44">
      <w:start w:val="1"/>
      <w:numFmt w:val="bullet"/>
      <w:lvlText w:val="-"/>
      <w:lvlJc w:val="left"/>
      <w:pPr>
        <w:tabs>
          <w:tab w:val="num" w:pos="2268"/>
        </w:tabs>
        <w:ind w:left="2552" w:hanging="284"/>
      </w:pPr>
      <w:rPr>
        <w:rFonts w:ascii="Century Gothic" w:hAnsi="Century Gothic" w:hint="default"/>
      </w:rPr>
    </w:lvl>
    <w:lvl w:ilvl="4" w:tplc="F3C466C8">
      <w:start w:val="1"/>
      <w:numFmt w:val="bullet"/>
      <w:lvlText w:val=""/>
      <w:lvlJc w:val="left"/>
      <w:pPr>
        <w:tabs>
          <w:tab w:val="num" w:pos="2835"/>
        </w:tabs>
        <w:ind w:left="3119" w:hanging="284"/>
      </w:pPr>
      <w:rPr>
        <w:rFonts w:ascii="Wingdings" w:hAnsi="Wingdings" w:hint="default"/>
      </w:rPr>
    </w:lvl>
    <w:lvl w:ilvl="5" w:tplc="918EA2A8">
      <w:start w:val="1"/>
      <w:numFmt w:val="bullet"/>
      <w:lvlText w:val=""/>
      <w:lvlJc w:val="left"/>
      <w:pPr>
        <w:tabs>
          <w:tab w:val="num" w:pos="3402"/>
        </w:tabs>
        <w:ind w:left="3686" w:hanging="284"/>
      </w:pPr>
      <w:rPr>
        <w:rFonts w:ascii="Wingdings" w:hAnsi="Wingdings" w:hint="default"/>
      </w:rPr>
    </w:lvl>
    <w:lvl w:ilvl="6" w:tplc="86D89E48">
      <w:start w:val="1"/>
      <w:numFmt w:val="bullet"/>
      <w:lvlText w:val=""/>
      <w:lvlJc w:val="left"/>
      <w:pPr>
        <w:tabs>
          <w:tab w:val="num" w:pos="3969"/>
        </w:tabs>
        <w:ind w:left="4253" w:hanging="284"/>
      </w:pPr>
      <w:rPr>
        <w:rFonts w:ascii="Wingdings" w:hAnsi="Wingdings" w:hint="default"/>
      </w:rPr>
    </w:lvl>
    <w:lvl w:ilvl="7" w:tplc="DBEEB332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  <w:lvl w:ilvl="8" w:tplc="39D645B2">
      <w:start w:val="1"/>
      <w:numFmt w:val="bullet"/>
      <w:lvlText w:val=""/>
      <w:lvlJc w:val="left"/>
      <w:pPr>
        <w:ind w:left="5387" w:hanging="284"/>
      </w:pPr>
      <w:rPr>
        <w:rFonts w:ascii="Wingdings" w:hAnsi="Wingdings" w:hint="default"/>
      </w:rPr>
    </w:lvl>
  </w:abstractNum>
  <w:abstractNum w:abstractNumId="10" w15:restartNumberingAfterBreak="0">
    <w:nsid w:val="3BE5767D"/>
    <w:multiLevelType w:val="multilevel"/>
    <w:tmpl w:val="C3FA09F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6F210A"/>
    <w:multiLevelType w:val="hybridMultilevel"/>
    <w:tmpl w:val="8B5243D2"/>
    <w:lvl w:ilvl="0" w:tplc="75969B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D041C"/>
    <w:multiLevelType w:val="hybridMultilevel"/>
    <w:tmpl w:val="D19A8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33FDF"/>
    <w:multiLevelType w:val="hybridMultilevel"/>
    <w:tmpl w:val="35403AF4"/>
    <w:lvl w:ilvl="0" w:tplc="B1B86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559E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C7981"/>
    <w:multiLevelType w:val="multilevel"/>
    <w:tmpl w:val="2182E22C"/>
    <w:lvl w:ilvl="0">
      <w:start w:val="150"/>
      <w:numFmt w:val="bullet"/>
      <w:lvlText w:val="-"/>
      <w:lvlJc w:val="left"/>
      <w:pPr>
        <w:ind w:left="163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E22096C"/>
    <w:multiLevelType w:val="hybridMultilevel"/>
    <w:tmpl w:val="4F722CC4"/>
    <w:lvl w:ilvl="0" w:tplc="7570A31C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87B9C"/>
    <w:multiLevelType w:val="hybridMultilevel"/>
    <w:tmpl w:val="E43A046A"/>
    <w:lvl w:ilvl="0" w:tplc="7570A31C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DD76E5"/>
    <w:multiLevelType w:val="hybridMultilevel"/>
    <w:tmpl w:val="03FC4CE2"/>
    <w:lvl w:ilvl="0" w:tplc="7570A31C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821811">
    <w:abstractNumId w:val="12"/>
  </w:num>
  <w:num w:numId="2" w16cid:durableId="93790273">
    <w:abstractNumId w:val="3"/>
  </w:num>
  <w:num w:numId="3" w16cid:durableId="1631743787">
    <w:abstractNumId w:val="1"/>
  </w:num>
  <w:num w:numId="4" w16cid:durableId="484200105">
    <w:abstractNumId w:val="5"/>
  </w:num>
  <w:num w:numId="5" w16cid:durableId="1594123053">
    <w:abstractNumId w:val="10"/>
  </w:num>
  <w:num w:numId="6" w16cid:durableId="992487340">
    <w:abstractNumId w:val="8"/>
  </w:num>
  <w:num w:numId="7" w16cid:durableId="1129586872">
    <w:abstractNumId w:val="11"/>
  </w:num>
  <w:num w:numId="8" w16cid:durableId="1581450157">
    <w:abstractNumId w:val="6"/>
  </w:num>
  <w:num w:numId="9" w16cid:durableId="270935198">
    <w:abstractNumId w:val="13"/>
  </w:num>
  <w:num w:numId="10" w16cid:durableId="30225014">
    <w:abstractNumId w:val="7"/>
  </w:num>
  <w:num w:numId="11" w16cid:durableId="1481536234">
    <w:abstractNumId w:val="9"/>
  </w:num>
  <w:num w:numId="12" w16cid:durableId="1768505641">
    <w:abstractNumId w:val="9"/>
  </w:num>
  <w:num w:numId="13" w16cid:durableId="289481251">
    <w:abstractNumId w:val="2"/>
  </w:num>
  <w:num w:numId="14" w16cid:durableId="580453393">
    <w:abstractNumId w:val="0"/>
  </w:num>
  <w:num w:numId="15" w16cid:durableId="598635417">
    <w:abstractNumId w:val="4"/>
  </w:num>
  <w:num w:numId="16" w16cid:durableId="1124814434">
    <w:abstractNumId w:val="15"/>
  </w:num>
  <w:num w:numId="17" w16cid:durableId="1751535546">
    <w:abstractNumId w:val="7"/>
  </w:num>
  <w:num w:numId="18" w16cid:durableId="287588985">
    <w:abstractNumId w:val="16"/>
  </w:num>
  <w:num w:numId="19" w16cid:durableId="1559706267">
    <w:abstractNumId w:val="7"/>
  </w:num>
  <w:num w:numId="20" w16cid:durableId="1938244133">
    <w:abstractNumId w:val="7"/>
  </w:num>
  <w:num w:numId="21" w16cid:durableId="1889295952">
    <w:abstractNumId w:val="17"/>
  </w:num>
  <w:num w:numId="22" w16cid:durableId="814831963">
    <w:abstractNumId w:val="7"/>
  </w:num>
  <w:num w:numId="23" w16cid:durableId="713238220">
    <w:abstractNumId w:val="14"/>
  </w:num>
  <w:num w:numId="24" w16cid:durableId="1040083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115"/>
    <w:rsid w:val="00014992"/>
    <w:rsid w:val="00021C4E"/>
    <w:rsid w:val="00027CB2"/>
    <w:rsid w:val="000321DC"/>
    <w:rsid w:val="000371D3"/>
    <w:rsid w:val="0003797A"/>
    <w:rsid w:val="000731BB"/>
    <w:rsid w:val="000745EB"/>
    <w:rsid w:val="00082832"/>
    <w:rsid w:val="000D4331"/>
    <w:rsid w:val="000F3F29"/>
    <w:rsid w:val="001005BE"/>
    <w:rsid w:val="00117BCD"/>
    <w:rsid w:val="00181202"/>
    <w:rsid w:val="001A513B"/>
    <w:rsid w:val="001D0343"/>
    <w:rsid w:val="00203E2F"/>
    <w:rsid w:val="00205F99"/>
    <w:rsid w:val="0022320E"/>
    <w:rsid w:val="002363A8"/>
    <w:rsid w:val="0026024A"/>
    <w:rsid w:val="002840AF"/>
    <w:rsid w:val="00290640"/>
    <w:rsid w:val="0029567B"/>
    <w:rsid w:val="00326206"/>
    <w:rsid w:val="00331B06"/>
    <w:rsid w:val="00354391"/>
    <w:rsid w:val="00387192"/>
    <w:rsid w:val="00387E13"/>
    <w:rsid w:val="00395DB7"/>
    <w:rsid w:val="00397F69"/>
    <w:rsid w:val="003B0719"/>
    <w:rsid w:val="003C0C54"/>
    <w:rsid w:val="003E426E"/>
    <w:rsid w:val="003E7B75"/>
    <w:rsid w:val="004052F9"/>
    <w:rsid w:val="00483240"/>
    <w:rsid w:val="00491BB6"/>
    <w:rsid w:val="00496875"/>
    <w:rsid w:val="004A61F7"/>
    <w:rsid w:val="004E5CD1"/>
    <w:rsid w:val="004F0F34"/>
    <w:rsid w:val="00507DC3"/>
    <w:rsid w:val="00516F24"/>
    <w:rsid w:val="00523082"/>
    <w:rsid w:val="00525677"/>
    <w:rsid w:val="005543CE"/>
    <w:rsid w:val="00577602"/>
    <w:rsid w:val="005A2083"/>
    <w:rsid w:val="005C01C5"/>
    <w:rsid w:val="005C0EE9"/>
    <w:rsid w:val="005C72CE"/>
    <w:rsid w:val="005F2C97"/>
    <w:rsid w:val="006057EE"/>
    <w:rsid w:val="00622F50"/>
    <w:rsid w:val="0063037B"/>
    <w:rsid w:val="00650601"/>
    <w:rsid w:val="00653F9D"/>
    <w:rsid w:val="006A7961"/>
    <w:rsid w:val="006D4349"/>
    <w:rsid w:val="006F5115"/>
    <w:rsid w:val="007000BD"/>
    <w:rsid w:val="00707D37"/>
    <w:rsid w:val="0073087A"/>
    <w:rsid w:val="00741867"/>
    <w:rsid w:val="00754D39"/>
    <w:rsid w:val="0077331A"/>
    <w:rsid w:val="007A0E37"/>
    <w:rsid w:val="007D6781"/>
    <w:rsid w:val="007F4089"/>
    <w:rsid w:val="00830056"/>
    <w:rsid w:val="00835453"/>
    <w:rsid w:val="008421A9"/>
    <w:rsid w:val="00852A60"/>
    <w:rsid w:val="00873B36"/>
    <w:rsid w:val="008C7D53"/>
    <w:rsid w:val="008D0A07"/>
    <w:rsid w:val="008F2333"/>
    <w:rsid w:val="008F6FE1"/>
    <w:rsid w:val="009038A1"/>
    <w:rsid w:val="009359C1"/>
    <w:rsid w:val="00941E52"/>
    <w:rsid w:val="0096039D"/>
    <w:rsid w:val="009831A9"/>
    <w:rsid w:val="00983DF0"/>
    <w:rsid w:val="00993B8A"/>
    <w:rsid w:val="009D3A56"/>
    <w:rsid w:val="009E60D7"/>
    <w:rsid w:val="00A06ECA"/>
    <w:rsid w:val="00A362CE"/>
    <w:rsid w:val="00A820EE"/>
    <w:rsid w:val="00AD6CB3"/>
    <w:rsid w:val="00AF623F"/>
    <w:rsid w:val="00B23AFD"/>
    <w:rsid w:val="00B35BD5"/>
    <w:rsid w:val="00B70DC6"/>
    <w:rsid w:val="00B95749"/>
    <w:rsid w:val="00BB32A6"/>
    <w:rsid w:val="00BB5183"/>
    <w:rsid w:val="00BC5A53"/>
    <w:rsid w:val="00BC7C34"/>
    <w:rsid w:val="00C11C8D"/>
    <w:rsid w:val="00C20CBB"/>
    <w:rsid w:val="00C52374"/>
    <w:rsid w:val="00C565A6"/>
    <w:rsid w:val="00C625A5"/>
    <w:rsid w:val="00C66EBC"/>
    <w:rsid w:val="00C82D53"/>
    <w:rsid w:val="00C90888"/>
    <w:rsid w:val="00C909F5"/>
    <w:rsid w:val="00CD1ED9"/>
    <w:rsid w:val="00CE69B3"/>
    <w:rsid w:val="00D01FAA"/>
    <w:rsid w:val="00D0645D"/>
    <w:rsid w:val="00D15974"/>
    <w:rsid w:val="00D36A01"/>
    <w:rsid w:val="00D45EAA"/>
    <w:rsid w:val="00D5081D"/>
    <w:rsid w:val="00D52D46"/>
    <w:rsid w:val="00D6227F"/>
    <w:rsid w:val="00D64B10"/>
    <w:rsid w:val="00D75355"/>
    <w:rsid w:val="00D806B2"/>
    <w:rsid w:val="00D852DE"/>
    <w:rsid w:val="00DB2C7A"/>
    <w:rsid w:val="00DD29B0"/>
    <w:rsid w:val="00E200D8"/>
    <w:rsid w:val="00E72513"/>
    <w:rsid w:val="00E92C1E"/>
    <w:rsid w:val="00EA6E5F"/>
    <w:rsid w:val="00EA7198"/>
    <w:rsid w:val="00EB6BFD"/>
    <w:rsid w:val="00EC014F"/>
    <w:rsid w:val="00ED59D8"/>
    <w:rsid w:val="00EE0004"/>
    <w:rsid w:val="00EE2C1D"/>
    <w:rsid w:val="00EE6095"/>
    <w:rsid w:val="00F14CC1"/>
    <w:rsid w:val="00F23B9A"/>
    <w:rsid w:val="00F346CE"/>
    <w:rsid w:val="00F55F12"/>
    <w:rsid w:val="00F648B3"/>
    <w:rsid w:val="00F748A0"/>
    <w:rsid w:val="00F74A4D"/>
    <w:rsid w:val="00F752AB"/>
    <w:rsid w:val="00F800CB"/>
    <w:rsid w:val="00F96E41"/>
    <w:rsid w:val="00FA05B7"/>
    <w:rsid w:val="00FC455E"/>
    <w:rsid w:val="00FC6594"/>
    <w:rsid w:val="00FD5376"/>
    <w:rsid w:val="00FE3711"/>
    <w:rsid w:val="00FE4E86"/>
    <w:rsid w:val="00FF0E69"/>
    <w:rsid w:val="00FF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FE04AF"/>
  <w15:chartTrackingRefBased/>
  <w15:docId w15:val="{15AAE7AE-E378-4266-8D32-4E819CE6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F69"/>
    <w:pPr>
      <w:spacing w:before="160" w:line="240" w:lineRule="auto"/>
    </w:pPr>
    <w:rPr>
      <w:rFonts w:ascii="Verdana" w:hAnsi="Verdana"/>
      <w:color w:val="404040"/>
    </w:rPr>
  </w:style>
  <w:style w:type="paragraph" w:styleId="Titre2">
    <w:name w:val="heading 2"/>
    <w:basedOn w:val="Normal"/>
    <w:next w:val="Normal"/>
    <w:link w:val="Titre2Car"/>
    <w:uiPriority w:val="9"/>
    <w:unhideWhenUsed/>
    <w:rsid w:val="003E426E"/>
    <w:pPr>
      <w:keepNext/>
      <w:keepLines/>
      <w:spacing w:after="120"/>
      <w:outlineLvl w:val="1"/>
    </w:pPr>
    <w:rPr>
      <w:rFonts w:ascii="Red Hat Display Medium" w:eastAsiaTheme="majorEastAsia" w:hAnsi="Red Hat Display Medium" w:cs="Times New Roman (Titres CS)"/>
      <w:caps/>
      <w:color w:val="262626" w:themeColor="text1" w:themeTint="D9"/>
      <w:spacing w:val="30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D678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7D6781"/>
  </w:style>
  <w:style w:type="paragraph" w:styleId="Pieddepage">
    <w:name w:val="footer"/>
    <w:basedOn w:val="Normal"/>
    <w:link w:val="PieddepageCar"/>
    <w:uiPriority w:val="99"/>
    <w:unhideWhenUsed/>
    <w:rsid w:val="007D678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7D6781"/>
  </w:style>
  <w:style w:type="character" w:styleId="Lienhypertexte">
    <w:name w:val="Hyperlink"/>
    <w:uiPriority w:val="99"/>
    <w:unhideWhenUsed/>
    <w:rsid w:val="00D0645D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C5237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F346CE"/>
    <w:rPr>
      <w:color w:val="808080"/>
      <w:shd w:val="clear" w:color="auto" w:fill="E6E6E6"/>
    </w:rPr>
  </w:style>
  <w:style w:type="table" w:styleId="Grilledutableau">
    <w:name w:val="Table Grid"/>
    <w:basedOn w:val="TableauNormal"/>
    <w:uiPriority w:val="39"/>
    <w:rsid w:val="003E426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3E426E"/>
    <w:rPr>
      <w:rFonts w:ascii="Red Hat Display Medium" w:eastAsiaTheme="majorEastAsia" w:hAnsi="Red Hat Display Medium" w:cs="Times New Roman (Titres CS)"/>
      <w:caps/>
      <w:color w:val="262626" w:themeColor="text1" w:themeTint="D9"/>
      <w:spacing w:val="30"/>
      <w:sz w:val="28"/>
      <w:szCs w:val="26"/>
    </w:rPr>
  </w:style>
  <w:style w:type="paragraph" w:customStyle="1" w:styleId="Titre-Section">
    <w:name w:val="Titre - Section"/>
    <w:basedOn w:val="Normal"/>
    <w:qFormat/>
    <w:rsid w:val="00397F69"/>
    <w:pPr>
      <w:pBdr>
        <w:bottom w:val="single" w:sz="4" w:space="4" w:color="A0BFF1"/>
      </w:pBdr>
      <w:spacing w:before="600" w:after="0"/>
    </w:pPr>
    <w:rPr>
      <w:rFonts w:cs="Times New Roman (Corps CS)"/>
      <w:b/>
      <w:color w:val="5990E8"/>
      <w:sz w:val="28"/>
    </w:rPr>
  </w:style>
  <w:style w:type="paragraph" w:customStyle="1" w:styleId="Titre-Client">
    <w:name w:val="Titre - Client"/>
    <w:basedOn w:val="Normal"/>
    <w:qFormat/>
    <w:rsid w:val="00EC014F"/>
    <w:pPr>
      <w:tabs>
        <w:tab w:val="left" w:pos="6663"/>
      </w:tabs>
      <w:spacing w:before="600" w:after="0"/>
    </w:pPr>
    <w:rPr>
      <w:rFonts w:cs="Calibri (Corps)"/>
      <w:b/>
      <w:spacing w:val="20"/>
      <w:sz w:val="28"/>
      <w:szCs w:val="24"/>
    </w:rPr>
  </w:style>
  <w:style w:type="paragraph" w:customStyle="1" w:styleId="Posteoccup-date">
    <w:name w:val="Poste occupé - date"/>
    <w:basedOn w:val="Normal"/>
    <w:qFormat/>
    <w:rsid w:val="00983DF0"/>
    <w:pPr>
      <w:pBdr>
        <w:bottom w:val="dotted" w:sz="4" w:space="5" w:color="404040"/>
      </w:pBdr>
      <w:tabs>
        <w:tab w:val="left" w:pos="6663"/>
      </w:tabs>
      <w:spacing w:after="360"/>
    </w:pPr>
    <w:rPr>
      <w:rFonts w:cstheme="minorHAnsi"/>
      <w:spacing w:val="20"/>
    </w:rPr>
  </w:style>
  <w:style w:type="paragraph" w:customStyle="1" w:styleId="Sous-titreposte">
    <w:name w:val="Sous-titre poste"/>
    <w:basedOn w:val="Normal"/>
    <w:qFormat/>
    <w:rsid w:val="00EC014F"/>
    <w:pPr>
      <w:spacing w:before="240" w:after="240"/>
    </w:pPr>
    <w:rPr>
      <w:rFonts w:cstheme="minorHAnsi"/>
      <w:b/>
      <w:spacing w:val="20"/>
    </w:rPr>
  </w:style>
  <w:style w:type="paragraph" w:customStyle="1" w:styleId="Liste-Poste">
    <w:name w:val="Liste - Poste"/>
    <w:basedOn w:val="Paragraphedeliste"/>
    <w:qFormat/>
    <w:rsid w:val="00EC014F"/>
    <w:pPr>
      <w:numPr>
        <w:numId w:val="10"/>
      </w:numPr>
      <w:spacing w:line="276" w:lineRule="auto"/>
    </w:pPr>
  </w:style>
  <w:style w:type="paragraph" w:customStyle="1" w:styleId="Puce">
    <w:name w:val="Puce"/>
    <w:uiPriority w:val="2"/>
    <w:qFormat/>
    <w:rsid w:val="00BB5183"/>
    <w:pPr>
      <w:numPr>
        <w:numId w:val="11"/>
      </w:numPr>
      <w:spacing w:before="120" w:after="120" w:line="240" w:lineRule="auto"/>
      <w:contextualSpacing/>
      <w:jc w:val="both"/>
    </w:pPr>
    <w:rPr>
      <w:rFonts w:ascii="Century Gothic" w:eastAsia="Times New Roman" w:hAnsi="Century Gothic" w:cs="Arial"/>
      <w:bCs/>
      <w:color w:val="44546A" w:themeColor="text2"/>
      <w:sz w:val="20"/>
      <w:szCs w:val="28"/>
      <w:lang w:eastAsia="fr-FR"/>
    </w:rPr>
  </w:style>
  <w:style w:type="paragraph" w:styleId="Sansinterligne">
    <w:name w:val="No Spacing"/>
    <w:aliases w:val="Texte synthèse"/>
    <w:basedOn w:val="Normal"/>
    <w:uiPriority w:val="1"/>
    <w:qFormat/>
    <w:rsid w:val="00F752AB"/>
    <w:pPr>
      <w:spacing w:before="0" w:after="0"/>
      <w:jc w:val="center"/>
    </w:pPr>
    <w:rPr>
      <w:rFonts w:ascii="Arial" w:hAnsi="Arial" w:cs="Arial"/>
      <w:color w:val="1F456C"/>
      <w:sz w:val="20"/>
      <w:szCs w:val="20"/>
    </w:rPr>
  </w:style>
  <w:style w:type="character" w:styleId="Accentuationintense">
    <w:name w:val="Intense Emphasis"/>
    <w:uiPriority w:val="21"/>
    <w:rsid w:val="00C565A6"/>
    <w:rPr>
      <w:rFonts w:ascii="Arial" w:hAnsi="Arial" w:cs="Arial"/>
      <w:b/>
      <w:bCs/>
      <w:color w:val="FFFFFF" w:themeColor="background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A2C37-4130-4FE1-A9CB-5610F490B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1135</Words>
  <Characters>7022</Characters>
  <Application>Microsoft Office Word</Application>
  <DocSecurity>0</DocSecurity>
  <Lines>178</Lines>
  <Paragraphs>121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HERVE</dc:creator>
  <cp:keywords/>
  <dc:description/>
  <cp:lastModifiedBy>Majda Bensalem</cp:lastModifiedBy>
  <cp:revision>2</cp:revision>
  <dcterms:created xsi:type="dcterms:W3CDTF">2024-05-30T16:24:00Z</dcterms:created>
  <dcterms:modified xsi:type="dcterms:W3CDTF">2024-05-30T16:24:00Z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0365147a70b1956c2fc5f962e0d00db3441e7248fd323827ff0127229ec0e86e</vt:lpwstr>
  </property>
</Properties>
</file>