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555555"/>
          <w:sz w:val="22"/>
          <w:szCs w:val="22"/>
        </w:rPr>
        <w:t xml:space="preserve">COLEGIO TÉCNICO PALERMO I.E.D. · SENA</w:t>
      </w:r>
    </w:p>
    <w:p>
      <w:pPr>
        <w:spacing w:after="360"/>
      </w:pPr>
      <w:r>
        <w:rPr>
          <w:color w:val="555555"/>
          <w:sz w:val="22"/>
          <w:szCs w:val="22"/>
        </w:rPr>
        <w:t xml:space="preserve">Técnico en Programación de Software</w:t>
      </w:r>
    </w:p>
    <w:p>
      <w:pPr>
        <w:spacing w:after="160"/>
      </w:pPr>
      <w:r>
        <w:rPr>
          <w:b/>
          <w:bCs/>
          <w:sz w:val="24"/>
          <w:szCs w:val="24"/>
        </w:rPr>
        <w:t xml:space="preserve">DOCUMENTO BASE DEL PROYECTO PRODUCTIVO</w:t>
      </w:r>
    </w:p>
    <w:p>
      <w:pPr>
        <w:spacing w:after="100"/>
      </w:pPr>
      <w:r>
        <w:rPr>
          <w:b/>
          <w:bCs/>
          <w:color w:val="B35A00"/>
          <w:sz w:val="44"/>
          <w:szCs w:val="44"/>
        </w:rPr>
        <w:t xml:space="preserve">NutriEscolar</w:t>
      </w:r>
    </w:p>
    <w:p>
      <w:pPr>
        <w:spacing w:after="400"/>
      </w:pPr>
      <w:r>
        <w:rPr>
          <w:i/>
          <w:iCs/>
          <w:sz w:val="24"/>
          <w:szCs w:val="24"/>
        </w:rPr>
        <w:t xml:space="preserve">Sistema web para la gestión de menús escolares, registro de consumo y seguimiento nutricional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shd w:fill="FDEBD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type="dxa" w:w="6560"/>
            <w:shd w:fill="FDEBD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Información</w:t>
            </w:r>
          </w:p>
        </w:tc>
      </w:tr>
      <w:tr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Proyecto</w:t>
            </w:r>
          </w:p>
        </w:tc>
        <w:tc>
          <w:tcPr>
            <w:tcW w:type="dxa" w:w="65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NutriEscolar: sistema web para la gestión de menús escolares, registro de consumo y seguimiento nutricional</w:t>
            </w:r>
          </w:p>
        </w:tc>
      </w:tr>
      <w:tr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Integrantes</w:t>
            </w:r>
          </w:p>
        </w:tc>
        <w:tc>
          <w:tcPr>
            <w:tcW w:type="dxa" w:w="65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[Nombres completos de los integrantes del grupo – completar]</w:t>
            </w:r>
          </w:p>
        </w:tc>
      </w:tr>
      <w:tr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Institución</w:t>
            </w:r>
          </w:p>
        </w:tc>
        <w:tc>
          <w:tcPr>
            <w:tcW w:type="dxa" w:w="65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Colegio Técnico Palermo I.E.D. – SENA</w:t>
            </w:r>
          </w:p>
        </w:tc>
      </w:tr>
      <w:tr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Programa</w:t>
            </w:r>
          </w:p>
        </w:tc>
        <w:tc>
          <w:tcPr>
            <w:tcW w:type="dxa" w:w="65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Técnico en Programación de Software</w:t>
            </w:r>
          </w:p>
        </w:tc>
      </w:tr>
      <w:tr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Versión del documento</w:t>
            </w:r>
          </w:p>
        </w:tc>
        <w:tc>
          <w:tcPr>
            <w:tcW w:type="dxa" w:w="65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Fecha</w:t>
            </w:r>
          </w:p>
        </w:tc>
        <w:tc>
          <w:tcPr>
            <w:tcW w:type="dxa" w:w="65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Octubre de 2026</w:t>
            </w:r>
          </w:p>
        </w:tc>
      </w:tr>
      <w:tr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Año</w:t>
            </w:r>
          </w:p>
        </w:tc>
        <w:tc>
          <w:tcPr>
            <w:tcW w:type="dxa" w:w="65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2026</w:t>
            </w:r>
          </w:p>
        </w:tc>
      </w:tr>
    </w:tbl>
    <w:p>
      <w:r>
        <w:br w:type="page"/>
      </w:r>
    </w:p>
    <w:p>
      <w:pPr>
        <w:pStyle w:val="Heading1"/>
        <w:keepNext/>
        <w:spacing w:after="160" w:before="320"/>
      </w:pPr>
      <w:bookmarkStart w:name="_Toc1" w:id="1"/>
      <w:r>
        <w:t xml:space="preserve">Contenido</w:t>
      </w:r>
      <w:bookmarkEnd w:id="1"/>
    </w:p>
    <w:sdt>
      <w:sdtPr>
        <w:alias w:val="Tabla de contenido"/>
      </w:sdtPr>
      <w:sdtContent>
        <w:p>
          <w:pPr>
            <w:pStyle w:val="TOC1"/>
            <w:tabs>
              <w:tab w:val="right" w:pos="9360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Contenido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2">
            <w:r>
              <w:t xml:space="preserve">1. Información general del proyecto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3">
            <w:r>
              <w:t xml:space="preserve">2. Planteamiento del problema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4">
            <w:r>
              <w:t xml:space="preserve">3. Justificación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5">
            <w:r>
              <w:t xml:space="preserve">4. Objetivos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</w:pPr>
          <w:hyperlink w:history="1" w:anchor="_Toc6">
            <w:r>
              <w:t xml:space="preserve">4.1 Objetivo general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</w:pPr>
          <w:hyperlink w:history="1" w:anchor="_Toc7">
            <w:r>
              <w:t xml:space="preserve">4.2 Objetivos específicos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8">
            <w:r>
              <w:t xml:space="preserve">5. Alcance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</w:pPr>
          <w:hyperlink w:history="1" w:anchor="_Toc9">
            <w:r>
              <w:t xml:space="preserve">5.1 El sistema incluye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</w:pPr>
          <w:hyperlink w:history="1" w:anchor="_Toc10">
            <w:r>
              <w:t xml:space="preserve">5.2 El sistema no incluye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11">
            <w:r>
              <w:t xml:space="preserve">6. Usuarios y roles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12">
            <w:r>
              <w:t xml:space="preserve">7. Requisitos del sistema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</w:pPr>
          <w:hyperlink w:history="1" w:anchor="_Toc13">
            <w:r>
              <w:t xml:space="preserve">7.1 Requisitos funcionales</w:t>
            </w:r>
            <w:r>
              <w:tab/>
            </w:r>
            <w:r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</w:pPr>
          <w:hyperlink w:history="1" w:anchor="_Toc14">
            <w:r>
              <w:t xml:space="preserve">7.2 Requisitos no funcionales</w:t>
            </w:r>
            <w:r>
              <w:tab/>
            </w:r>
            <w:r>
              <w:fldChar w:fldCharType="begin" w:dirty="true"/>
              <w:instrText xml:space="preserve">PAGEREF _Toc14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15">
            <w:r>
              <w:t xml:space="preserve">8. Modelo de datos</w:t>
            </w:r>
            <w:r>
              <w:tab/>
            </w:r>
            <w:r>
              <w:fldChar w:fldCharType="begin" w:dirty="true"/>
              <w:instrText xml:space="preserve">PAGEREF _Toc15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16">
            <w:r>
              <w:t xml:space="preserve">9. Metodología de desarrollo</w:t>
            </w:r>
            <w:r>
              <w:tab/>
            </w:r>
            <w:r>
              <w:fldChar w:fldCharType="begin" w:dirty="true"/>
              <w:instrText xml:space="preserve">PAGEREF _Toc16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17">
            <w:r>
              <w:t xml:space="preserve">10. Riesgos y consideraciones</w:t>
            </w:r>
            <w:r>
              <w:tab/>
            </w:r>
            <w:r>
              <w:fldChar w:fldCharType="begin" w:dirty="true"/>
              <w:instrText xml:space="preserve">PAGEREF _Toc17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18">
            <w:r>
              <w:t xml:space="preserve">11. Resultados y conclusiones</w:t>
            </w:r>
            <w:r>
              <w:tab/>
            </w:r>
            <w:r>
              <w:fldChar w:fldCharType="begin" w:dirty="true"/>
              <w:instrText xml:space="preserve">PAGEREF _Toc18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</w:pPr>
          <w:hyperlink w:history="1" w:anchor="_Toc19">
            <w:r>
              <w:t xml:space="preserve">11.1 Trabajo futuro</w:t>
            </w:r>
            <w:r>
              <w:tab/>
            </w:r>
            <w:r>
              <w:fldChar w:fldCharType="begin" w:dirty="true"/>
              <w:instrText xml:space="preserve">PAGEREF _Toc19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20">
            <w:r>
              <w:t xml:space="preserve">12. Referencias</w:t>
            </w:r>
            <w:r>
              <w:tab/>
            </w:r>
            <w:r>
              <w:fldChar w:fldCharType="begin" w:dirty="true"/>
              <w:instrText xml:space="preserve">PAGEREF _Toc20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r>
        <w:rPr>
          <w:i/>
          <w:iCs/>
          <w:color w:val="777777"/>
          <w:sz w:val="18"/>
          <w:szCs w:val="18"/>
        </w:rPr>
        <w:t xml:space="preserve">(Si el índice aparece vacío, en Word: clic derecho sobre él → Actualizar campo → Actualizar toda la tabla.)</w:t>
      </w:r>
    </w:p>
    <w:p>
      <w:r>
        <w:br w:type="page"/>
      </w:r>
    </w:p>
    <w:p>
      <w:pPr>
        <w:pStyle w:val="Heading1"/>
        <w:keepNext/>
        <w:spacing w:after="160" w:before="320"/>
      </w:pPr>
      <w:bookmarkStart w:name="_Toc2" w:id="2"/>
      <w:r>
        <w:t xml:space="preserve">1. Información general del proyecto</w:t>
      </w:r>
      <w:bookmarkEnd w:id="2"/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shd w:fill="FDEBD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Elemento</w:t>
            </w:r>
          </w:p>
        </w:tc>
        <w:tc>
          <w:tcPr>
            <w:tcW w:type="dxa" w:w="6560"/>
            <w:shd w:fill="FDEBD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Nombre del proyecto</w:t>
            </w:r>
          </w:p>
        </w:tc>
        <w:tc>
          <w:tcPr>
            <w:tcW w:type="dxa" w:w="65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NutriEscolar</w:t>
            </w:r>
          </w:p>
        </w:tc>
      </w:tr>
      <w:tr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Tipo de proyecto</w:t>
            </w:r>
          </w:p>
        </w:tc>
        <w:tc>
          <w:tcPr>
            <w:tcW w:type="dxa" w:w="65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Aplicación web dinámica (Proyecto Productivo del Técnico en Programación de Software)</w:t>
            </w:r>
          </w:p>
        </w:tc>
      </w:tr>
      <w:tr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Beneficiarios</w:t>
            </w:r>
          </w:p>
        </w:tc>
        <w:tc>
          <w:tcPr>
            <w:tcW w:type="dxa" w:w="65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Estudiantes y profesores del Colegio Técnico Palermo I.E.D. y el personal que administra la alimentación escolar</w:t>
            </w:r>
          </w:p>
        </w:tc>
      </w:tr>
      <w:tr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Lugar de aplicación</w:t>
            </w:r>
          </w:p>
        </w:tc>
        <w:tc>
          <w:tcPr>
            <w:tcW w:type="dxa" w:w="65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Colegio Técnico Palermo I.E.D.</w:t>
            </w:r>
          </w:p>
        </w:tc>
      </w:tr>
      <w:tr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Tecnologías principales</w:t>
            </w:r>
          </w:p>
        </w:tc>
        <w:tc>
          <w:tcPr>
            <w:tcW w:type="dxa" w:w="65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PHP, MySQL/MariaDB, HTML5, CSS3, JavaScript, XAMPP, PHPMailer, Visual Studio Code, Git y GitHub</w:t>
            </w:r>
          </w:p>
        </w:tc>
      </w:tr>
      <w:tr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Repositorio</w:t>
            </w:r>
          </w:p>
        </w:tc>
        <w:tc>
          <w:tcPr>
            <w:tcW w:type="dxa" w:w="65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[Enlace del repositorio de GitHub – completar]</w:t>
            </w:r>
          </w:p>
        </w:tc>
      </w:tr>
    </w:tbl>
    <w:p>
      <w:pPr>
        <w:pStyle w:val="Heading1"/>
        <w:keepNext/>
        <w:spacing w:after="160" w:before="320"/>
      </w:pPr>
      <w:bookmarkStart w:name="_Toc3" w:id="3"/>
      <w:r>
        <w:t xml:space="preserve">2. Planteamiento del problema</w:t>
      </w:r>
      <w:bookmarkEnd w:id="3"/>
    </w:p>
    <w:p>
      <w:pPr>
        <w:spacing w:after="140"/>
      </w:pPr>
      <w:r>
        <w:t xml:space="preserve">En el servicio de alimentación escolar se sirven cada día alimentos distintos, cuya información nutricional (calorías, proteínas, grasas, carbohidratos y sodio) suele manejarse en documentos dispersos o en papel. Esto dificulta que el personal responsable cree y organice los menús con datos claros, y hace casi imposible que cada estudiante conozca cuánto y qué consumió realmente, o que reciba una retroalimentación sencilla sobre su alimentación.</w:t>
      </w:r>
    </w:p>
    <w:p>
      <w:pPr>
        <w:spacing w:after="140"/>
      </w:pPr>
      <w:r>
        <w:t xml:space="preserve">La institución necesita una herramienta que centralice la información de los alimentos y los menús, que permita registrar el consumo de cada persona y que presente los datos de forma clara, accesible desde cualquier dispositivo y protegida mediante cuentas de usuario.</w:t>
      </w:r>
    </w:p>
    <w:p>
      <w:pPr>
        <w:pStyle w:val="Heading1"/>
        <w:keepNext/>
        <w:spacing w:after="160" w:before="320"/>
      </w:pPr>
      <w:bookmarkStart w:name="_Toc4" w:id="4"/>
      <w:r>
        <w:t xml:space="preserve">3. Justificación</w:t>
      </w:r>
      <w:bookmarkEnd w:id="4"/>
    </w:p>
    <w:p>
      <w:pPr>
        <w:pStyle w:val="ListParagraph"/>
        <w:numPr>
          <w:ilvl w:val="0"/>
          <w:numId w:val="2"/>
        </w:numPr>
        <w:spacing w:after="60"/>
      </w:pPr>
      <w:r>
        <w:t xml:space="preserve">Centralizar y ordenar la información nutricional de los alimentos evita duplicar datos y reduce errores al preparar los menús.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registro del consumo y el reporte nutricional por correo acercan la información al estudiante y fomentan hábitos de alimentación saludables.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 sistema con roles (administrador, estudiante y profesor) protege la información: solo quien se registra e inicia sesión puede consultar, y solo el administrador puede modificar alimentos y menús.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proyecto integra lo aprendido en el programa: programación web, bases de datos relacionales, seguridad básica, control de versiones y documentación técnica.</w:t>
      </w:r>
    </w:p>
    <w:p>
      <w:pPr>
        <w:pStyle w:val="Heading1"/>
        <w:keepNext/>
        <w:spacing w:after="160" w:before="320"/>
      </w:pPr>
      <w:bookmarkStart w:name="_Toc5" w:id="5"/>
      <w:r>
        <w:t xml:space="preserve">4. Objetivos</w:t>
      </w:r>
      <w:bookmarkEnd w:id="5"/>
    </w:p>
    <w:p>
      <w:pPr>
        <w:pStyle w:val="Heading2"/>
        <w:keepNext/>
        <w:spacing w:after="120" w:before="240"/>
      </w:pPr>
      <w:bookmarkStart w:name="_Toc6" w:id="6"/>
      <w:r>
        <w:t xml:space="preserve">4.1 Objetivo general</w:t>
      </w:r>
      <w:bookmarkEnd w:id="6"/>
    </w:p>
    <w:p>
      <w:pPr>
        <w:spacing w:after="140"/>
      </w:pPr>
      <w:r>
        <w:t xml:space="preserve">Gestionar, controlar y consultar la información nutricional de los alimentos del Colegio Técnico Palermo, facilitando el acceso a datos claros y organizados mediante una aplicación web con registro de consumo y reportes nutricionales.</w:t>
      </w:r>
    </w:p>
    <w:p>
      <w:pPr>
        <w:pStyle w:val="Heading2"/>
        <w:keepNext/>
        <w:spacing w:after="120" w:before="240"/>
      </w:pPr>
      <w:bookmarkStart w:name="_Toc7" w:id="7"/>
      <w:r>
        <w:t xml:space="preserve">4.2 Objetivos específicos</w:t>
      </w:r>
      <w:bookmarkEnd w:id="7"/>
    </w:p>
    <w:p>
      <w:pPr>
        <w:pStyle w:val="ListParagraph"/>
        <w:numPr>
          <w:ilvl w:val="0"/>
          <w:numId w:val="2"/>
        </w:numPr>
        <w:spacing w:after="60"/>
      </w:pPr>
      <w:r>
        <w:t xml:space="preserve">Diseñar una base de datos relacional normalizada que separe la identidad de los alimentos de sus características nutricionales.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Permitir al administrador registrar, editar y eliminar alimentos, y crear menús cargándoles varios alimentos a la vez.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Implementar el registro y el inicio de sesión de estudiantes y profesores, con datos del acudiente cuando el usuario es estudiante.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Permitir que cada usuario registre qué alimentos consumió y consulte su consumo por fecha.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Evaluar el consumo frente a valores de referencia de un almuerzo escolar y enviar el reporte por correo electrónico.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Ofrecer la recuperación de contraseña mediante un enlace temporal de un solo uso.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Documentar el sistema (Manual Técnico y Manual de Usuario) y publicarlo en un repositorio de GitHub.</w:t>
      </w:r>
    </w:p>
    <w:p>
      <w:pPr>
        <w:pStyle w:val="Heading1"/>
        <w:keepNext/>
        <w:spacing w:after="160" w:before="320"/>
      </w:pPr>
      <w:bookmarkStart w:name="_Toc8" w:id="8"/>
      <w:r>
        <w:t xml:space="preserve">5. Alcance</w:t>
      </w:r>
      <w:bookmarkEnd w:id="8"/>
    </w:p>
    <w:p>
      <w:pPr>
        <w:pStyle w:val="Heading2"/>
        <w:keepNext/>
        <w:spacing w:after="120" w:before="240"/>
      </w:pPr>
      <w:bookmarkStart w:name="_Toc9" w:id="9"/>
      <w:r>
        <w:t xml:space="preserve">5.1 El sistema incluye</w:t>
      </w:r>
      <w:bookmarkEnd w:id="9"/>
    </w:p>
    <w:p>
      <w:pPr>
        <w:pStyle w:val="ListParagraph"/>
        <w:numPr>
          <w:ilvl w:val="0"/>
          <w:numId w:val="2"/>
        </w:numPr>
        <w:spacing w:after="60"/>
      </w:pPr>
      <w:r>
        <w:t xml:space="preserve">Registro, inicio y cierre de sesión con control de acceso por rol.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Gestión de alimentos y de su información nutricional (crear, consultar, editar y eliminar).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Gestión de menús por fecha y asignación múltiple de alimentos.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Registro de consumo por alimento, consulta por fecha y evaluación nutricional.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Envío de correos (recuperación de contraseña y reporte nutricional) por SMTP.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Diseño adaptable a computador, tablet y celular.</w:t>
      </w:r>
    </w:p>
    <w:p>
      <w:pPr>
        <w:pStyle w:val="Heading2"/>
        <w:keepNext/>
        <w:spacing w:after="120" w:before="240"/>
      </w:pPr>
      <w:bookmarkStart w:name="_Toc10" w:id="10"/>
      <w:r>
        <w:t xml:space="preserve">5.2 El sistema no incluye</w:t>
      </w:r>
      <w:bookmarkEnd w:id="10"/>
    </w:p>
    <w:p>
      <w:pPr>
        <w:pStyle w:val="ListParagraph"/>
        <w:numPr>
          <w:ilvl w:val="0"/>
          <w:numId w:val="2"/>
        </w:numPr>
        <w:spacing w:after="60"/>
      </w:pPr>
      <w:r>
        <w:t xml:space="preserve">Cálculo de requerimientos nutricionales individuales por edad, sexo o condición de salud; los valores de referencia son generales y aproximados.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Gestión de proveedores, inventarios, costos ni compras de alimentos.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Aplicación móvil nativa (se accede desde el navegador).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Módulos de administración de cursos, grados o acudientes (estas tablas se llenan desde el registro de estudiantes).</w:t>
      </w:r>
    </w:p>
    <w:p>
      <w:pPr>
        <w:pStyle w:val="Heading1"/>
        <w:keepNext/>
        <w:spacing w:after="160" w:before="320"/>
      </w:pPr>
      <w:bookmarkStart w:name="_Toc11" w:id="11"/>
      <w:r>
        <w:t xml:space="preserve">6. Usuarios y roles</w:t>
      </w:r>
      <w:bookmarkEnd w:id="11"/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900"/>
        <w:gridCol w:w="3400"/>
        <w:gridCol w:w="4060"/>
      </w:tblGrid>
      <w:tr>
        <w:trPr>
          <w:tblHeader/>
        </w:trPr>
        <w:tc>
          <w:tcPr>
            <w:tcW w:type="dxa" w:w="1900"/>
            <w:shd w:fill="FDEBD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Rol</w:t>
            </w:r>
          </w:p>
        </w:tc>
        <w:tc>
          <w:tcPr>
            <w:tcW w:type="dxa" w:w="3400"/>
            <w:shd w:fill="FDEBD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4060"/>
            <w:shd w:fill="FDEBD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Permisos principales</w:t>
            </w:r>
          </w:p>
        </w:tc>
      </w:tr>
      <w:t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Responsable de la información del servicio de alimentación</w:t>
            </w:r>
          </w:p>
        </w:tc>
        <w:tc>
          <w:tcPr>
            <w:tcW w:type="dxa" w:w="40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Gestionar alimentos, información nutricional y menús; además de las consultas generales.</w:t>
            </w:r>
          </w:p>
        </w:tc>
      </w:tr>
      <w:t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Estudiante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Persona que recibe la alimentación escolar</w:t>
            </w:r>
          </w:p>
        </w:tc>
        <w:tc>
          <w:tcPr>
            <w:tcW w:type="dxa" w:w="40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Consultar menús, registrar y consultar su consumo, pedir su reporte, consultar nutrición.</w:t>
            </w:r>
          </w:p>
        </w:tc>
      </w:tr>
      <w:t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Profesor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Docente de la institución</w:t>
            </w:r>
          </w:p>
        </w:tc>
        <w:tc>
          <w:tcPr>
            <w:tcW w:type="dxa" w:w="40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Las mismas consultas y registros que el estudiante; no requiere datos de acudiente.</w:t>
            </w:r>
          </w:p>
        </w:tc>
      </w:tr>
    </w:tbl>
    <w:p>
      <w:pPr>
        <w:pStyle w:val="Heading1"/>
        <w:keepNext/>
        <w:spacing w:after="160" w:before="320"/>
      </w:pPr>
      <w:bookmarkStart w:name="_Toc12" w:id="12"/>
      <w:r>
        <w:t xml:space="preserve">7. Requisitos del sistema</w:t>
      </w:r>
      <w:bookmarkEnd w:id="12"/>
    </w:p>
    <w:p>
      <w:pPr>
        <w:pStyle w:val="Heading2"/>
        <w:keepNext/>
        <w:spacing w:after="120" w:before="240"/>
      </w:pPr>
      <w:bookmarkStart w:name="_Toc13" w:id="13"/>
      <w:r>
        <w:t xml:space="preserve">7.1 Requisitos funcionales</w:t>
      </w:r>
      <w:bookmarkEnd w:id="13"/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100"/>
        <w:gridCol w:w="8260"/>
      </w:tblGrid>
      <w:tr>
        <w:trPr>
          <w:tblHeader/>
        </w:trPr>
        <w:tc>
          <w:tcPr>
            <w:tcW w:type="dxa" w:w="1100"/>
            <w:shd w:fill="FDEBD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Código</w:t>
            </w:r>
          </w:p>
        </w:tc>
        <w:tc>
          <w:tcPr>
            <w:tcW w:type="dxa" w:w="8260"/>
            <w:shd w:fill="FDEBD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Requisito</w:t>
            </w:r>
          </w:p>
        </w:tc>
      </w:tr>
      <w:tr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RF-01</w:t>
            </w:r>
          </w:p>
        </w:tc>
        <w:tc>
          <w:tcPr>
            <w:tcW w:type="dxa" w:w="82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El sistema debe permitir registrar usuarios con rol estudiante o profesor; si es estudiante, debe registrar también su curso y los datos de su acudiente.</w:t>
            </w:r>
          </w:p>
        </w:tc>
      </w:tr>
      <w:tr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RF-02</w:t>
            </w:r>
          </w:p>
        </w:tc>
        <w:tc>
          <w:tcPr>
            <w:tcW w:type="dxa" w:w="82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El sistema debe autenticar usuarios por nombre o correo, contraseña y rol, y mantener la sesión.</w:t>
            </w:r>
          </w:p>
        </w:tc>
      </w:tr>
      <w:tr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RF-03</w:t>
            </w:r>
          </w:p>
        </w:tc>
        <w:tc>
          <w:tcPr>
            <w:tcW w:type="dxa" w:w="82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El sistema debe permitir recuperar la contraseña mediante un enlace enviado al correo, válido 30 minutos y de un solo uso.</w:t>
            </w:r>
          </w:p>
        </w:tc>
      </w:tr>
      <w:tr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RF-04</w:t>
            </w:r>
          </w:p>
        </w:tc>
        <w:tc>
          <w:tcPr>
            <w:tcW w:type="dxa" w:w="82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El administrador debe poder registrar alimentos con su descripción y su información nutricional (calorías, proteínas, grasas, carbohidratos y sodio).</w:t>
            </w:r>
          </w:p>
        </w:tc>
      </w:tr>
      <w:tr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RF-05</w:t>
            </w:r>
          </w:p>
        </w:tc>
        <w:tc>
          <w:tcPr>
            <w:tcW w:type="dxa" w:w="82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El administrador debe poder editar la información nutricional de un alimento y eliminarlo.</w:t>
            </w:r>
          </w:p>
        </w:tc>
      </w:tr>
      <w:tr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RF-06</w:t>
            </w:r>
          </w:p>
        </w:tc>
        <w:tc>
          <w:tcPr>
            <w:tcW w:type="dxa" w:w="82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El administrador debe poder crear un menú por fecha (uno por fecha).</w:t>
            </w:r>
          </w:p>
        </w:tc>
      </w:tr>
      <w:tr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RF-07</w:t>
            </w:r>
          </w:p>
        </w:tc>
        <w:tc>
          <w:tcPr>
            <w:tcW w:type="dxa" w:w="82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El administrador debe poder asignar varios alimentos a un menú a la vez y modificar (agregar y quitar) los alimentos de un menú.</w:t>
            </w:r>
          </w:p>
        </w:tc>
      </w:tr>
      <w:tr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RF-08</w:t>
            </w:r>
          </w:p>
        </w:tc>
        <w:tc>
          <w:tcPr>
            <w:tcW w:type="dxa" w:w="82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Los usuarios con sesión iniciada deben poder consultar el menú de una fecha.</w:t>
            </w:r>
          </w:p>
        </w:tc>
      </w:tr>
      <w:tr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RF-09</w:t>
            </w:r>
          </w:p>
        </w:tc>
        <w:tc>
          <w:tcPr>
            <w:tcW w:type="dxa" w:w="82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Los usuarios con sesión iniciada deben poder marcar los alimentos que consumieron en una fecha y consultar ese consumo.</w:t>
            </w:r>
          </w:p>
        </w:tc>
      </w:tr>
      <w:tr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RF-10</w:t>
            </w:r>
          </w:p>
        </w:tc>
        <w:tc>
          <w:tcPr>
            <w:tcW w:type="dxa" w:w="82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El sistema debe calcular los totales nutricionales del consumo, clasificarlos como bajo, adecuado o alto y enviar el reporte por correo cuando el usuario lo solicite.</w:t>
            </w:r>
          </w:p>
        </w:tc>
      </w:tr>
      <w:tr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RF-11</w:t>
            </w:r>
          </w:p>
        </w:tc>
        <w:tc>
          <w:tcPr>
            <w:tcW w:type="dxa" w:w="82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Los usuarios con sesión iniciada deben poder consultar la información nutricional de un alimento.</w:t>
            </w:r>
          </w:p>
        </w:tc>
      </w:tr>
    </w:tbl>
    <w:p>
      <w:pPr>
        <w:pStyle w:val="Heading2"/>
        <w:keepNext/>
        <w:spacing w:after="120" w:before="240"/>
      </w:pPr>
      <w:bookmarkStart w:name="_Toc14" w:id="14"/>
      <w:r>
        <w:t xml:space="preserve">7.2 Requisitos no funcionales</w:t>
      </w:r>
      <w:bookmarkEnd w:id="14"/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100"/>
        <w:gridCol w:w="8260"/>
      </w:tblGrid>
      <w:tr>
        <w:trPr>
          <w:tblHeader/>
        </w:trPr>
        <w:tc>
          <w:tcPr>
            <w:tcW w:type="dxa" w:w="1100"/>
            <w:shd w:fill="FDEBD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Código</w:t>
            </w:r>
          </w:p>
        </w:tc>
        <w:tc>
          <w:tcPr>
            <w:tcW w:type="dxa" w:w="8260"/>
            <w:shd w:fill="FDEBD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Requisito</w:t>
            </w:r>
          </w:p>
        </w:tc>
      </w:tr>
      <w:tr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RNF-01</w:t>
            </w:r>
          </w:p>
        </w:tc>
        <w:tc>
          <w:tcPr>
            <w:tcW w:type="dxa" w:w="82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Seguridad: contraseñas almacenadas con hash, consultas parametrizadas y control de acceso por rol en cada pantalla protegida.</w:t>
            </w:r>
          </w:p>
        </w:tc>
      </w:tr>
      <w:tr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RNF-02</w:t>
            </w:r>
          </w:p>
        </w:tc>
        <w:tc>
          <w:tcPr>
            <w:tcW w:type="dxa" w:w="82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Validación: los campos de texto y de números se restringen en el navegador y se vuelven a validar en el servidor.</w:t>
            </w:r>
          </w:p>
        </w:tc>
      </w:tr>
      <w:tr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RNF-03</w:t>
            </w:r>
          </w:p>
        </w:tc>
        <w:tc>
          <w:tcPr>
            <w:tcW w:type="dxa" w:w="82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Usabilidad: formularios en pantalla completa sin desplazamiento y diseño adaptable a celular.</w:t>
            </w:r>
          </w:p>
        </w:tc>
      </w:tr>
      <w:tr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RNF-04</w:t>
            </w:r>
          </w:p>
        </w:tc>
        <w:tc>
          <w:tcPr>
            <w:tcW w:type="dxa" w:w="82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Portabilidad: debe poder instalarse en cualquier equipo con XAMPP importando un único script de base de datos.</w:t>
            </w:r>
          </w:p>
        </w:tc>
      </w:tr>
      <w:tr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RNF-05</w:t>
            </w:r>
          </w:p>
        </w:tc>
        <w:tc>
          <w:tcPr>
            <w:tcW w:type="dxa" w:w="82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Privacidad: las credenciales de correo y de base de datos no se publican en el repositorio (archivo de configuración local excluido con .gitignore).</w:t>
            </w:r>
          </w:p>
        </w:tc>
      </w:tr>
      <w:tr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RNF-06</w:t>
            </w:r>
          </w:p>
        </w:tc>
        <w:tc>
          <w:tcPr>
            <w:tcW w:type="dxa" w:w="82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Mantenibilidad: lógica común centralizada (conexión, sesión, correo y reporte) y documentación técnica actualizada.</w:t>
            </w:r>
          </w:p>
        </w:tc>
      </w:tr>
    </w:tbl>
    <w:p>
      <w:pPr>
        <w:pStyle w:val="Heading1"/>
        <w:keepNext/>
        <w:spacing w:after="160" w:before="320"/>
      </w:pPr>
      <w:bookmarkStart w:name="_Toc15" w:id="15"/>
      <w:r>
        <w:t xml:space="preserve">8. Modelo de datos</w:t>
      </w:r>
      <w:bookmarkEnd w:id="15"/>
    </w:p>
    <w:p>
      <w:pPr>
        <w:spacing w:after="140"/>
      </w:pPr>
      <w:r>
        <w:t xml:space="preserve">La base de datos PROYECTO está normalizada. La identidad del alimento (tabla Alimento) está separada de sus características nutricionales (tabla InformacionNutricional) mediante una relación uno a uno. Los demás componentes son: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300"/>
        <w:gridCol w:w="6060"/>
      </w:tblGrid>
      <w:tr>
        <w:trPr>
          <w:tblHeader/>
        </w:trPr>
        <w:tc>
          <w:tcPr>
            <w:tcW w:type="dxa" w:w="3300"/>
            <w:shd w:fill="FDEBD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Tabla</w:t>
            </w:r>
          </w:p>
        </w:tc>
        <w:tc>
          <w:tcPr>
            <w:tcW w:type="dxa" w:w="6060"/>
            <w:shd w:fill="FDEBD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Función</w:t>
            </w:r>
          </w:p>
        </w:tc>
      </w:tr>
      <w:tr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Rol, Usuario</w:t>
            </w:r>
          </w:p>
        </w:tc>
        <w:tc>
          <w:tcPr>
            <w:tcW w:type="dxa" w:w="60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Cuentas del sistema y su rol (admin, estudiante, profesor).</w:t>
            </w:r>
          </w:p>
        </w:tc>
      </w:tr>
      <w:tr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Grado, Curso, Estudiante, Acudiente</w:t>
            </w:r>
          </w:p>
        </w:tc>
        <w:tc>
          <w:tcPr>
            <w:tcW w:type="dxa" w:w="60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Datos académicos del estudiante y de su acudiente (cursos 01, 02 y 03 de cada grado).</w:t>
            </w:r>
          </w:p>
        </w:tc>
      </w:tr>
      <w:tr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Alimento, InformacionNutricional</w:t>
            </w:r>
          </w:p>
        </w:tc>
        <w:tc>
          <w:tcPr>
            <w:tcW w:type="dxa" w:w="60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Alimentos y sus calorías, proteínas, grasas, carbohidratos y sodio.</w:t>
            </w:r>
          </w:p>
        </w:tc>
      </w:tr>
      <w:tr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Menu, MenuAlimento</w:t>
            </w:r>
          </w:p>
        </w:tc>
        <w:tc>
          <w:tcPr>
            <w:tcW w:type="dxa" w:w="60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Menú de cada fecha y los alimentos que lo componen.</w:t>
            </w:r>
          </w:p>
        </w:tc>
      </w:tr>
      <w:tr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ConsumoAlimento</w:t>
            </w:r>
          </w:p>
        </w:tc>
        <w:tc>
          <w:tcPr>
            <w:tcW w:type="dxa" w:w="60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Alimentos que cada usuario marcó como consumidos en cada fecha.</w:t>
            </w:r>
          </w:p>
        </w:tc>
      </w:tr>
      <w:tr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RecuperacionContrasena</w:t>
            </w:r>
          </w:p>
        </w:tc>
        <w:tc>
          <w:tcPr>
            <w:tcW w:type="dxa" w:w="60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Tokens temporales para restablecer la contraseña.</w:t>
            </w:r>
          </w:p>
        </w:tc>
      </w:tr>
    </w:tbl>
    <w:p>
      <w:pPr>
        <w:spacing w:after="140"/>
      </w:pPr>
      <w:r>
        <w:t xml:space="preserve">El detalle completo (campos, tipos, claves e índices) está en el Manual Técnico y en el script database/nutriescolar.sql.</w:t>
      </w:r>
    </w:p>
    <w:p>
      <w:pPr>
        <w:pStyle w:val="Heading1"/>
        <w:keepNext/>
        <w:spacing w:after="160" w:before="320"/>
      </w:pPr>
      <w:bookmarkStart w:name="_Toc16" w:id="16"/>
      <w:r>
        <w:t xml:space="preserve">9. Metodología de desarrollo</w:t>
      </w:r>
      <w:bookmarkEnd w:id="16"/>
    </w:p>
    <w:p>
      <w:pPr>
        <w:spacing w:after="140"/>
      </w:pPr>
      <w:r>
        <w:t xml:space="preserve">El proyecto se desarrolló de forma iterativa e incremental: primero el diseño de la base de datos y las pantallas, luego cada módulo (autenticación, alimentos, menús, consumo, correos), con revisiones periódicas frente al docente. Tras la presustentación final se incorporaron mejoras: separación de la tabla de alimentos y de su información nutricional, asignación múltiple de alimentos a los menús, formularios horizontales, mayor tamaño de letra en la pantalla de usuario, más cursos y corrección del collage de la página de inicio.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900"/>
        <w:gridCol w:w="4900"/>
        <w:gridCol w:w="2560"/>
      </w:tblGrid>
      <w:tr>
        <w:trPr>
          <w:tblHeader/>
        </w:trPr>
        <w:tc>
          <w:tcPr>
            <w:tcW w:type="dxa" w:w="1900"/>
            <w:shd w:fill="FDEBD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Fase</w:t>
            </w:r>
          </w:p>
        </w:tc>
        <w:tc>
          <w:tcPr>
            <w:tcW w:type="dxa" w:w="4900"/>
            <w:shd w:fill="FDEBD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Actividades</w:t>
            </w:r>
          </w:p>
        </w:tc>
        <w:tc>
          <w:tcPr>
            <w:tcW w:type="dxa" w:w="2560"/>
            <w:shd w:fill="FDEBD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Análisis</w:t>
            </w:r>
          </w:p>
        </w:tc>
        <w:tc>
          <w:tcPr>
            <w:tcW w:type="dxa" w:w="4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Levantamiento de necesidades del servicio de alimentación y definición de roles.</w:t>
            </w:r>
          </w:p>
        </w:tc>
        <w:tc>
          <w:tcPr>
            <w:tcW w:type="dxa" w:w="25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Requisitos funcionales y no funcionales</w:t>
            </w:r>
          </w:p>
        </w:tc>
      </w:tr>
      <w:t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Diseño</w:t>
            </w:r>
          </w:p>
        </w:tc>
        <w:tc>
          <w:tcPr>
            <w:tcW w:type="dxa" w:w="4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Modelo de datos, interfaz y flujo de navegación.</w:t>
            </w:r>
          </w:p>
        </w:tc>
        <w:tc>
          <w:tcPr>
            <w:tcW w:type="dxa" w:w="25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Script de base de datos y pantallas</w:t>
            </w:r>
          </w:p>
        </w:tc>
      </w:tr>
      <w:t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Construcción</w:t>
            </w:r>
          </w:p>
        </w:tc>
        <w:tc>
          <w:tcPr>
            <w:tcW w:type="dxa" w:w="4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Programación en PHP, HTML, CSS y JavaScript por módulos.</w:t>
            </w:r>
          </w:p>
        </w:tc>
        <w:tc>
          <w:tcPr>
            <w:tcW w:type="dxa" w:w="25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Sistema funcional</w:t>
            </w:r>
          </w:p>
        </w:tc>
      </w:tr>
      <w:t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Pruebas</w:t>
            </w:r>
          </w:p>
        </w:tc>
        <w:tc>
          <w:tcPr>
            <w:tcW w:type="dxa" w:w="4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Pruebas de punta a punta de todos los módulos (40 pruebas automatizadas).</w:t>
            </w:r>
          </w:p>
        </w:tc>
        <w:tc>
          <w:tcPr>
            <w:tcW w:type="dxa" w:w="25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Resultado 40 de 40 correctas</w:t>
            </w:r>
          </w:p>
        </w:tc>
      </w:tr>
      <w:t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Documentación y entrega</w:t>
            </w:r>
          </w:p>
        </w:tc>
        <w:tc>
          <w:tcPr>
            <w:tcW w:type="dxa" w:w="4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Manual Técnico, Manual de Usuario, README y repositorio en GitHub.</w:t>
            </w:r>
          </w:p>
        </w:tc>
        <w:tc>
          <w:tcPr>
            <w:tcW w:type="dxa" w:w="25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Repositorio publicado</w:t>
            </w:r>
          </w:p>
        </w:tc>
      </w:tr>
    </w:tbl>
    <w:p>
      <w:pPr>
        <w:pStyle w:val="Heading1"/>
        <w:keepNext/>
        <w:spacing w:after="160" w:before="320"/>
      </w:pPr>
      <w:bookmarkStart w:name="_Toc17" w:id="17"/>
      <w:r>
        <w:t xml:space="preserve">10. Riesgos y consideraciones</w:t>
      </w:r>
      <w:bookmarkEnd w:id="17"/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shd w:fill="FDEBD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Riesgo</w:t>
            </w:r>
          </w:p>
        </w:tc>
        <w:tc>
          <w:tcPr>
            <w:tcW w:type="dxa" w:w="5960"/>
            <w:shd w:fill="FDEBD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Mitigación</w:t>
            </w:r>
          </w:p>
        </w:tc>
      </w:tr>
      <w:t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Exposición de credenciales (correo o base de datos)</w:t>
            </w:r>
          </w:p>
        </w:tc>
        <w:tc>
          <w:tcPr>
            <w:tcW w:type="dxa" w:w="59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Archivo de configuración local excluido del repositorio; contraseña de aplicación en lugar de la contraseña real del correo.</w:t>
            </w:r>
          </w:p>
        </w:tc>
      </w:tr>
      <w:t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Bloqueo del puerto de correo (SMTP) en la red del colegio</w:t>
            </w:r>
          </w:p>
        </w:tc>
        <w:tc>
          <w:tcPr>
            <w:tcW w:type="dxa" w:w="59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El sistema informa con un mensaje claro y funciona sin correo; se documenta cómo configurar otro proveedor o puerto.</w:t>
            </w:r>
          </w:p>
        </w:tc>
      </w:tr>
      <w:t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Datos personales de menores de edad</w:t>
            </w:r>
          </w:p>
        </w:tc>
        <w:tc>
          <w:tcPr>
            <w:tcW w:type="dxa" w:w="59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Solo se piden los datos necesarios; el repositorio contiene únicamente datos de ejemplo ficticios; se recomienda ajustar el tratamiento de datos a la normativa colombiana de protección de datos personales (Ley 1581 de 2012) antes de un uso real.</w:t>
            </w:r>
          </w:p>
        </w:tc>
      </w:tr>
      <w:t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Valores de referencia nutricional generales</w:t>
            </w:r>
          </w:p>
        </w:tc>
        <w:tc>
          <w:tcPr>
            <w:tcW w:type="dxa" w:w="59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Se presentan como aproximados y educativos; pueden ajustarse en un único archivo (includes/reporte.php) con la asesoría de un profesional en nutrición.</w:t>
            </w:r>
          </w:p>
        </w:tc>
      </w:tr>
    </w:tbl>
    <w:p>
      <w:pPr>
        <w:pStyle w:val="Heading1"/>
        <w:keepNext/>
        <w:spacing w:after="160" w:before="320"/>
      </w:pPr>
      <w:bookmarkStart w:name="_Toc18" w:id="18"/>
      <w:r>
        <w:t xml:space="preserve">11. Resultados y conclusiones</w:t>
      </w:r>
      <w:bookmarkEnd w:id="18"/>
    </w:p>
    <w:p>
      <w:pPr>
        <w:pStyle w:val="ListParagraph"/>
        <w:numPr>
          <w:ilvl w:val="0"/>
          <w:numId w:val="2"/>
        </w:numPr>
        <w:spacing w:after="60"/>
      </w:pPr>
      <w:r>
        <w:t xml:space="preserve">Se construyó un sistema web funcional que cubre los 11 requisitos funcionales planteados.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base de datos quedó normalizada, con índices y un único script reproducible que instala o actualiza el sistema sin perder datos.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Las pruebas de punta a punta con el sistema real (PHP 8.3 y MariaDB 10.11) fueron exitosas: 40 de 40.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proyecto queda documentado y publicado en un repositorio que permite reproducirlo en otro computador.</w:t>
      </w:r>
    </w:p>
    <w:p>
      <w:pPr>
        <w:pStyle w:val="Heading2"/>
        <w:keepNext/>
        <w:spacing w:after="120" w:before="240"/>
      </w:pPr>
      <w:bookmarkStart w:name="_Toc19" w:id="19"/>
      <w:r>
        <w:t xml:space="preserve">11.1 Trabajo futuro</w:t>
      </w:r>
      <w:bookmarkEnd w:id="19"/>
    </w:p>
    <w:p>
      <w:pPr>
        <w:pStyle w:val="ListParagraph"/>
        <w:numPr>
          <w:ilvl w:val="0"/>
          <w:numId w:val="2"/>
        </w:numPr>
        <w:spacing w:after="60"/>
      </w:pPr>
      <w:r>
        <w:t xml:space="preserve">Personalizar los valores de referencia nutricional por edad o grado.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Reportes periódicos automáticos (semanales) además del envío a demanda.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Estadísticas de consumo por curso para el administrador.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Módulos para administrar cursos, grados y acudientes.</w:t>
      </w:r>
    </w:p>
    <w:p>
      <w:pPr>
        <w:pStyle w:val="Heading1"/>
        <w:keepNext/>
        <w:spacing w:after="160" w:before="320"/>
      </w:pPr>
      <w:bookmarkStart w:name="_Toc20" w:id="20"/>
      <w:r>
        <w:t xml:space="preserve">12. Referencias</w:t>
      </w:r>
      <w:bookmarkEnd w:id="20"/>
    </w:p>
    <w:p>
      <w:pPr>
        <w:pStyle w:val="ListParagraph"/>
        <w:numPr>
          <w:ilvl w:val="0"/>
          <w:numId w:val="2"/>
        </w:numPr>
        <w:spacing w:after="60"/>
      </w:pPr>
      <w:r>
        <w:t xml:space="preserve">Programa de Alimentación Escolar (PAE) de Colombia: referencia utilizada para ejemplos de menús y alimentos.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Documentación oficial de PHP (php.net) y de PDO.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Documentación de MySQL y MariaDB.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PHPMailer: biblioteca para el envío de correo por SMTP (github.com/PHPMailer/PHPMailer).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Git y GitHub: documentación oficial de control de versiones.</w:t>
      </w:r>
    </w:p>
    <w:p>
      <w:pPr>
        <w:shd w:fill="FFF6E6" w:val="clear"/>
        <w:spacing w:after="180" w:before="60"/>
        <w:ind w:left="200" w:right="200"/>
      </w:pPr>
      <w:r>
        <w:rPr>
          <w:i/>
          <w:iCs/>
          <w:sz w:val="20"/>
          <w:szCs w:val="20"/>
        </w:rPr>
        <w:t xml:space="preserve">Nota para el grupo: este documento se redactó a partir del sistema construido. Ajuste el formato y los apartados al modelo de Documento Base que haya entregado su docente, complete los datos entre corchetes y exporte a PDF si lo requiere.</w:t>
      </w:r>
    </w:p>
    <w:sectPr>
      <w:footerReference w:type="default" r:id="rId6"/>
      <w:pgSz w:w="12240" w:h="15840" w:orient="portrait"/>
      <w:pgMar w:top="1440" w:right="1440" w:bottom="13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8"/>
        <w:szCs w:val="18"/>
      </w:rPr>
      <w:t xml:space="preserve">NutriEscolar – Documento Base | Página </w:t>
    </w:r>
    <w:r>
      <w:rPr>
        <w:color w:val="777777"/>
        <w:sz w:val="18"/>
        <w:szCs w:val="18"/>
      </w:rPr>
      <w:fldChar w:fldCharType="begin"/>
    </w:r>
    <w:r>
      <w:rPr>
        <w:color w:val="777777"/>
        <w:sz w:val="18"/>
        <w:szCs w:val="18"/>
      </w:rPr>
      <w:instrText xml:space="preserve">PAGE</w:instrText>
    </w:r>
    <w:r>
      <w:rPr>
        <w:color w:val="777777"/>
        <w:sz w:val="18"/>
        <w:szCs w:val="18"/>
      </w:rPr>
      <w:fldChar w:fldCharType="separate"/>
    </w:r>
    <w:r>
      <w:rPr>
        <w:color w:val="777777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160" w:before="320"/>
    </w:pPr>
    <w:rPr>
      <w:b/>
      <w:bCs/>
      <w:color w:val="B35A0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</w:pPr>
    <w:rPr>
      <w:b/>
      <w:bCs/>
      <w:color w:val="E8890C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NutriEscolar – Documento Base</dc:title>
  <dc:creator>Proyecto Productivo NutriEscolar</dc:creator>
  <cp:lastModifiedBy>Un-named</cp:lastModifiedBy>
  <cp:revision>1</cp:revision>
  <dcterms:created xsi:type="dcterms:W3CDTF">2026-10-25T14:20:53.423Z</dcterms:created>
  <dcterms:modified xsi:type="dcterms:W3CDTF">2026-10-25T14:20:53.431Z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