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696C2" w14:textId="57ACC26D" w:rsidR="00902A69" w:rsidRDefault="00000000">
      <w:pPr>
        <w:pStyle w:val="a4"/>
        <w:spacing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MICCAI CMR</w:t>
      </w:r>
      <w:proofErr w:type="spellStart"/>
      <w:r>
        <w:rPr>
          <w:rFonts w:ascii="Times New Roman" w:hAnsi="Times New Roman"/>
          <w:b/>
          <w:bCs/>
          <w:sz w:val="36"/>
          <w:szCs w:val="36"/>
          <w:lang w:val="en-US"/>
        </w:rPr>
        <w:t>xRecon</w:t>
      </w:r>
      <w:proofErr w:type="spellEnd"/>
      <w:r>
        <w:rPr>
          <w:rFonts w:ascii="Times New Roman" w:hAnsi="Times New Roman"/>
          <w:b/>
          <w:bCs/>
          <w:sz w:val="36"/>
          <w:szCs w:val="36"/>
          <w:lang w:val="en-US"/>
        </w:rPr>
        <w:t xml:space="preserve"> Challenge 202</w:t>
      </w:r>
      <w:r w:rsidR="00DD48DD">
        <w:rPr>
          <w:rFonts w:ascii="Times New Roman" w:hAnsi="Times New Roman"/>
          <w:b/>
          <w:bCs/>
          <w:sz w:val="36"/>
          <w:szCs w:val="36"/>
          <w:lang w:val="en-US"/>
        </w:rPr>
        <w:t>4</w:t>
      </w:r>
      <w:r>
        <w:rPr>
          <w:rFonts w:ascii="Times New Roman" w:hAnsi="Times New Roman"/>
          <w:b/>
          <w:bCs/>
          <w:sz w:val="36"/>
          <w:szCs w:val="36"/>
        </w:rPr>
        <w:t xml:space="preserve"> </w:t>
      </w:r>
    </w:p>
    <w:p w14:paraId="06427736" w14:textId="77777777" w:rsidR="00902A69" w:rsidRDefault="00000000">
      <w:pPr>
        <w:pStyle w:val="a4"/>
        <w:spacing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  <w:lang w:val="en-US"/>
        </w:rPr>
        <w:t xml:space="preserve">Data Access Agreement for Participants </w:t>
      </w:r>
    </w:p>
    <w:p w14:paraId="3EE3F7DB" w14:textId="77777777" w:rsidR="00902A69" w:rsidRDefault="00902A69">
      <w:pPr>
        <w:pStyle w:val="a4"/>
        <w:spacing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AA870F6" w14:textId="77777777" w:rsidR="00902A69" w:rsidRPr="00E35EB1" w:rsidRDefault="00000000">
      <w:pPr>
        <w:pStyle w:val="a4"/>
        <w:spacing w:after="24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35EB1">
        <w:rPr>
          <w:rFonts w:ascii="Times New Roman" w:hAnsi="Times New Roman"/>
          <w:b/>
          <w:bCs/>
          <w:sz w:val="28"/>
          <w:szCs w:val="28"/>
          <w:lang w:val="en-US"/>
        </w:rPr>
        <w:t>1. Definitions</w:t>
      </w:r>
    </w:p>
    <w:p w14:paraId="3B02767E" w14:textId="5AA8530B" w:rsidR="00902A69" w:rsidRDefault="00000000">
      <w:pPr>
        <w:pStyle w:val="a4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* Data means all data </w:t>
      </w:r>
      <w:r w:rsidR="002468F3">
        <w:rPr>
          <w:rFonts w:ascii="Times New Roman" w:hAnsi="Times New Roman"/>
          <w:sz w:val="28"/>
          <w:szCs w:val="28"/>
          <w:lang w:val="en-US"/>
        </w:rPr>
        <w:t xml:space="preserve">(including all images, </w:t>
      </w:r>
      <w:r w:rsidR="002468F3" w:rsidRPr="00282AE5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="002468F3">
        <w:rPr>
          <w:rFonts w:ascii="Times New Roman" w:hAnsi="Times New Roman"/>
          <w:sz w:val="28"/>
          <w:szCs w:val="28"/>
          <w:lang w:val="en-US"/>
        </w:rPr>
        <w:t xml:space="preserve">-space data and meta-data) </w:t>
      </w:r>
      <w:r>
        <w:rPr>
          <w:rFonts w:ascii="Times New Roman" w:hAnsi="Times New Roman"/>
          <w:sz w:val="28"/>
          <w:szCs w:val="28"/>
          <w:lang w:val="en-US"/>
        </w:rPr>
        <w:t xml:space="preserve">downloaded from the Cardiac MRI Reconstruction Challenge 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CMRx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Recon</w:t>
      </w:r>
      <w:r w:rsidR="002468F3">
        <w:rPr>
          <w:rFonts w:ascii="Times New Roman" w:hAnsi="Times New Roman"/>
          <w:sz w:val="28"/>
          <w:szCs w:val="28"/>
        </w:rPr>
        <w:t>202</w:t>
      </w:r>
      <w:r w:rsidR="002468F3">
        <w:rPr>
          <w:rFonts w:ascii="Times New Roman" w:hAnsi="Times New Roman"/>
          <w:sz w:val="28"/>
          <w:szCs w:val="28"/>
          <w:lang w:val="en-US"/>
        </w:rPr>
        <w:t>4</w:t>
      </w:r>
      <w:r>
        <w:rPr>
          <w:rFonts w:ascii="Times New Roman" w:hAnsi="Times New Roman"/>
          <w:sz w:val="28"/>
          <w:szCs w:val="28"/>
        </w:rPr>
        <w:t>).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  <w:lang w:val="en-US"/>
        </w:rPr>
        <w:t xml:space="preserve">* Recipient means a researcher who has previously completed this Data Access Agreement (Section 2) and has received acknowledgement of its acceptance. </w:t>
      </w:r>
    </w:p>
    <w:p w14:paraId="6888938B" w14:textId="77777777" w:rsidR="00902A69" w:rsidRDefault="00000000">
      <w:pPr>
        <w:pStyle w:val="a4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2.Recipient </w:t>
      </w:r>
    </w:p>
    <w:p w14:paraId="5A91182E" w14:textId="77777777" w:rsidR="00902A69" w:rsidRDefault="00000000">
      <w:pPr>
        <w:pStyle w:val="a4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Please complete the following information for participants: </w:t>
      </w:r>
    </w:p>
    <w:p w14:paraId="0B599101" w14:textId="77777777" w:rsidR="00902A69" w:rsidRDefault="00000000">
      <w:pPr>
        <w:pStyle w:val="a4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7015B">
        <w:rPr>
          <w:rFonts w:ascii="Times New Roman" w:hAnsi="Times New Roman"/>
          <w:sz w:val="28"/>
          <w:szCs w:val="28"/>
          <w:lang w:val="en-US"/>
        </w:rPr>
        <w:t>(Print) Name:</w:t>
      </w:r>
      <w:r>
        <w:rPr>
          <w:rFonts w:ascii="Times New Roman" w:hAnsi="Times New Roman"/>
          <w:sz w:val="28"/>
          <w:szCs w:val="28"/>
          <w:lang w:val="en-US"/>
        </w:rPr>
        <w:t xml:space="preserve"> ____________________ </w:t>
      </w:r>
    </w:p>
    <w:p w14:paraId="061C833F" w14:textId="77777777" w:rsidR="00902A69" w:rsidRDefault="00000000">
      <w:pPr>
        <w:pStyle w:val="a4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Email:</w:t>
      </w:r>
      <w:r>
        <w:rPr>
          <w:rFonts w:ascii="Times New Roman" w:hAnsi="Times New Roman"/>
          <w:sz w:val="28"/>
          <w:szCs w:val="28"/>
          <w:lang w:val="en-US"/>
        </w:rPr>
        <w:t xml:space="preserve"> _________________________</w:t>
      </w:r>
    </w:p>
    <w:p w14:paraId="0EE3BDFD" w14:textId="77777777" w:rsidR="00902A69" w:rsidRDefault="00000000">
      <w:pPr>
        <w:pStyle w:val="a4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7015B">
        <w:rPr>
          <w:rFonts w:ascii="Times New Roman" w:hAnsi="Times New Roman"/>
          <w:sz w:val="28"/>
          <w:szCs w:val="28"/>
          <w:lang w:val="en-US"/>
        </w:rPr>
        <w:t xml:space="preserve">Affiliations: </w:t>
      </w:r>
      <w:r>
        <w:rPr>
          <w:rFonts w:ascii="Times New Roman" w:hAnsi="Times New Roman"/>
          <w:sz w:val="28"/>
          <w:szCs w:val="28"/>
          <w:lang w:val="en-US"/>
        </w:rPr>
        <w:t xml:space="preserve">____________________ </w:t>
      </w:r>
    </w:p>
    <w:p w14:paraId="51FC4BEE" w14:textId="77777777" w:rsidR="00902A69" w:rsidRDefault="00000000">
      <w:pPr>
        <w:pStyle w:val="a4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Signature: _____________                   </w:t>
      </w:r>
      <w:r w:rsidRPr="0007015B">
        <w:rPr>
          <w:rFonts w:ascii="Times New Roman" w:hAnsi="Times New Roman"/>
          <w:sz w:val="28"/>
          <w:szCs w:val="28"/>
          <w:lang w:val="en-US"/>
        </w:rPr>
        <w:t>Date:</w:t>
      </w:r>
      <w:r>
        <w:rPr>
          <w:rFonts w:ascii="Times New Roman" w:hAnsi="Times New Roman"/>
          <w:sz w:val="28"/>
          <w:szCs w:val="28"/>
          <w:lang w:val="en-US"/>
        </w:rPr>
        <w:t>______________ (MM/DD/YYYY)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56F9CC11" w14:textId="77777777" w:rsidR="00902A69" w:rsidRDefault="00000000">
      <w:pPr>
        <w:pStyle w:val="a4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3.Purpose </w:t>
      </w:r>
    </w:p>
    <w:p w14:paraId="1FD9ED0F" w14:textId="330E7879" w:rsidR="00DD48DD" w:rsidRDefault="00000000">
      <w:pPr>
        <w:pStyle w:val="a4"/>
        <w:spacing w:after="24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I. The purpose of disseminating the Data is to perform </w:t>
      </w:r>
      <w:r w:rsidR="00F15274" w:rsidRPr="00F15274">
        <w:rPr>
          <w:rFonts w:ascii="Times New Roman" w:hAnsi="Times New Roman"/>
          <w:sz w:val="28"/>
          <w:szCs w:val="28"/>
          <w:lang w:val="en-US"/>
        </w:rPr>
        <w:t>Multi-contrast CMR reconstruction</w:t>
      </w:r>
      <w:r>
        <w:rPr>
          <w:rFonts w:ascii="Times New Roman" w:hAnsi="Times New Roman"/>
          <w:sz w:val="28"/>
          <w:szCs w:val="28"/>
          <w:lang w:val="en-US"/>
        </w:rPr>
        <w:t xml:space="preserve"> and </w:t>
      </w:r>
      <w:r w:rsidR="00F15274" w:rsidRPr="00F15274">
        <w:rPr>
          <w:rFonts w:ascii="Times New Roman" w:hAnsi="Times New Roman"/>
          <w:sz w:val="28"/>
          <w:szCs w:val="28"/>
          <w:lang w:val="en-US"/>
        </w:rPr>
        <w:t>Random sampling CMR reconstruction</w:t>
      </w:r>
      <w:r>
        <w:rPr>
          <w:rFonts w:ascii="Times New Roman" w:hAnsi="Times New Roman"/>
          <w:sz w:val="28"/>
          <w:szCs w:val="28"/>
          <w:lang w:val="en-US"/>
        </w:rPr>
        <w:t xml:space="preserve"> tasks in the context of CMRx</w:t>
      </w:r>
      <w:r w:rsidR="00DD48DD">
        <w:rPr>
          <w:rFonts w:ascii="Times New Roman" w:hAnsi="Times New Roman" w:hint="eastAsia"/>
          <w:sz w:val="28"/>
          <w:szCs w:val="28"/>
          <w:lang w:val="en-US"/>
        </w:rPr>
        <w:t>Recon</w:t>
      </w:r>
      <w:r w:rsidR="00F15274">
        <w:rPr>
          <w:rFonts w:ascii="Times New Roman" w:hAnsi="Times New Roman"/>
          <w:sz w:val="28"/>
          <w:szCs w:val="28"/>
          <w:lang w:val="en-US"/>
        </w:rPr>
        <w:t>2024</w:t>
      </w:r>
      <w:r>
        <w:rPr>
          <w:rFonts w:ascii="Times New Roman" w:hAnsi="Times New Roman"/>
          <w:sz w:val="28"/>
          <w:szCs w:val="28"/>
          <w:lang w:val="en-US"/>
        </w:rPr>
        <w:t xml:space="preserve"> challenge. The data cannot be used in another context until the embargo period has expired.</w:t>
      </w:r>
    </w:p>
    <w:p w14:paraId="48168383" w14:textId="47BFB044" w:rsidR="00902A69" w:rsidRDefault="00000000">
      <w:pPr>
        <w:pStyle w:val="a4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II. Only non-commercial usage is allowed after the embargo period. The end of embargo period will be announced on the challenge website. </w:t>
      </w:r>
    </w:p>
    <w:p w14:paraId="22C0228A" w14:textId="4E37A4E8" w:rsidR="00902A69" w:rsidRDefault="00000000">
      <w:pPr>
        <w:pStyle w:val="a4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III. If used for a publication, the reference</w:t>
      </w:r>
      <w:r w:rsidR="004E7284">
        <w:rPr>
          <w:rFonts w:ascii="Times New Roman" w:hAnsi="Times New Roman" w:hint="eastAsia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lang w:val="en-US"/>
        </w:rPr>
        <w:t xml:space="preserve"> listed on the website (</w:t>
      </w:r>
      <w:r w:rsidR="00F15274" w:rsidRPr="00F15274">
        <w:rPr>
          <w:rFonts w:ascii="Times New Roman" w:hAnsi="Times New Roman"/>
          <w:color w:val="0563C0"/>
          <w:sz w:val="28"/>
          <w:szCs w:val="28"/>
          <w:lang w:val="en-US"/>
        </w:rPr>
        <w:t>https://cmrxrecon.github.io/2024/Home.html</w:t>
      </w:r>
      <w:r>
        <w:rPr>
          <w:rFonts w:ascii="Times New Roman" w:hAnsi="Times New Roman"/>
          <w:sz w:val="28"/>
          <w:szCs w:val="28"/>
          <w:lang w:val="en-US"/>
        </w:rPr>
        <w:t xml:space="preserve">) </w:t>
      </w:r>
      <w:r w:rsidR="00510C90">
        <w:rPr>
          <w:rFonts w:ascii="Times New Roman" w:hAnsi="Times New Roman"/>
          <w:sz w:val="28"/>
          <w:szCs w:val="28"/>
          <w:lang w:val="en-US"/>
        </w:rPr>
        <w:t>should</w:t>
      </w:r>
      <w:r>
        <w:rPr>
          <w:rFonts w:ascii="Times New Roman" w:hAnsi="Times New Roman"/>
          <w:sz w:val="28"/>
          <w:szCs w:val="28"/>
          <w:lang w:val="en-US"/>
        </w:rPr>
        <w:t xml:space="preserve"> be cited.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4. Confidentiality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/>
          <w:sz w:val="28"/>
          <w:szCs w:val="28"/>
          <w:lang w:val="en-US"/>
        </w:rPr>
        <w:t xml:space="preserve">The Recipient(s) signing this document commit to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not disseminate </w:t>
      </w:r>
      <w:r>
        <w:rPr>
          <w:rFonts w:ascii="Times New Roman" w:hAnsi="Times New Roman"/>
          <w:sz w:val="28"/>
          <w:szCs w:val="28"/>
          <w:lang w:val="en-US"/>
        </w:rPr>
        <w:t xml:space="preserve">the Data to any third party. </w:t>
      </w:r>
    </w:p>
    <w:p w14:paraId="3FF9DBD4" w14:textId="77777777" w:rsidR="00902A69" w:rsidRDefault="00000000">
      <w:pPr>
        <w:pStyle w:val="a4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5. Challenge rules </w:t>
      </w:r>
    </w:p>
    <w:p w14:paraId="6F7329BB" w14:textId="77777777" w:rsidR="00902A69" w:rsidRDefault="00000000">
      <w:pPr>
        <w:pStyle w:val="a4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The Recipient(s) agree to follow the challenge rules listed on the website. </w:t>
      </w:r>
    </w:p>
    <w:p w14:paraId="5000D10F" w14:textId="281985B3" w:rsidR="00535EB9" w:rsidRPr="00F15274" w:rsidRDefault="00535EB9">
      <w:pPr>
        <w:pStyle w:val="a4"/>
        <w:spacing w:after="240" w:line="360" w:lineRule="auto"/>
        <w:rPr>
          <w:rFonts w:ascii="Times New Roman" w:hAnsi="Times New Roman"/>
          <w:b/>
          <w:bCs/>
          <w:sz w:val="28"/>
          <w:szCs w:val="28"/>
        </w:rPr>
      </w:pPr>
      <w:r w:rsidRPr="00F15274">
        <w:rPr>
          <w:rFonts w:ascii="Times New Roman" w:hAnsi="Times New Roman" w:hint="eastAsia"/>
          <w:b/>
          <w:bCs/>
          <w:sz w:val="28"/>
          <w:szCs w:val="28"/>
        </w:rPr>
        <w:t xml:space="preserve">6. </w:t>
      </w:r>
      <w:proofErr w:type="spellStart"/>
      <w:r w:rsidRPr="00F15274">
        <w:rPr>
          <w:rFonts w:ascii="Times New Roman" w:hAnsi="Times New Roman" w:hint="eastAsia"/>
          <w:b/>
          <w:bCs/>
          <w:sz w:val="28"/>
          <w:szCs w:val="28"/>
        </w:rPr>
        <w:t>Award</w:t>
      </w:r>
      <w:proofErr w:type="spellEnd"/>
      <w:r w:rsidRPr="00F15274">
        <w:rPr>
          <w:rFonts w:ascii="Times New Roman" w:hAnsi="Times New Roman" w:hint="eastAsia"/>
          <w:b/>
          <w:bCs/>
          <w:sz w:val="28"/>
          <w:szCs w:val="28"/>
        </w:rPr>
        <w:t xml:space="preserve"> </w:t>
      </w:r>
      <w:proofErr w:type="spellStart"/>
      <w:r w:rsidRPr="00F15274">
        <w:rPr>
          <w:rFonts w:ascii="Times New Roman" w:hAnsi="Times New Roman" w:hint="eastAsia"/>
          <w:b/>
          <w:bCs/>
          <w:sz w:val="28"/>
          <w:szCs w:val="28"/>
        </w:rPr>
        <w:t>and</w:t>
      </w:r>
      <w:proofErr w:type="spellEnd"/>
      <w:r w:rsidRPr="00F15274">
        <w:rPr>
          <w:rFonts w:ascii="Times New Roman" w:hAnsi="Times New Roman" w:hint="eastAsia"/>
          <w:b/>
          <w:bCs/>
          <w:sz w:val="28"/>
          <w:szCs w:val="28"/>
        </w:rPr>
        <w:t xml:space="preserve"> </w:t>
      </w:r>
      <w:proofErr w:type="spellStart"/>
      <w:r w:rsidRPr="00F15274">
        <w:rPr>
          <w:rFonts w:ascii="Times New Roman" w:hAnsi="Times New Roman" w:hint="eastAsia"/>
          <w:b/>
          <w:bCs/>
          <w:sz w:val="28"/>
          <w:szCs w:val="28"/>
        </w:rPr>
        <w:t>sponsorship</w:t>
      </w:r>
      <w:proofErr w:type="spellEnd"/>
    </w:p>
    <w:p w14:paraId="63AB881F" w14:textId="0497767F" w:rsidR="009B6F36" w:rsidRPr="00F15274" w:rsidRDefault="00535EB9">
      <w:pPr>
        <w:pStyle w:val="a4"/>
        <w:spacing w:after="240" w:line="360" w:lineRule="auto"/>
        <w:rPr>
          <w:rFonts w:ascii="Times New Roman" w:hAnsi="Times New Roman"/>
          <w:sz w:val="28"/>
          <w:szCs w:val="28"/>
          <w:lang w:val="en-US"/>
        </w:rPr>
      </w:pPr>
      <w:r w:rsidRPr="00F15274">
        <w:rPr>
          <w:rFonts w:ascii="Times New Roman" w:hAnsi="Times New Roman"/>
          <w:sz w:val="28"/>
          <w:szCs w:val="28"/>
          <w:lang w:val="en-US"/>
        </w:rPr>
        <w:t>In consideration of the</w:t>
      </w:r>
      <w:r w:rsidR="009B6F36" w:rsidRPr="00F15274">
        <w:rPr>
          <w:rFonts w:ascii="Times New Roman" w:hAnsi="Times New Roman" w:hint="eastAsia"/>
          <w:sz w:val="28"/>
          <w:szCs w:val="28"/>
          <w:lang w:val="en-US"/>
        </w:rPr>
        <w:t xml:space="preserve"> sponsorship of NICE-PHILIPS Co-Lab* </w:t>
      </w:r>
      <w:r w:rsidRPr="00F15274">
        <w:rPr>
          <w:rFonts w:ascii="Times New Roman" w:hAnsi="Times New Roman"/>
          <w:sz w:val="28"/>
          <w:szCs w:val="28"/>
          <w:lang w:val="en-US"/>
        </w:rPr>
        <w:t xml:space="preserve">for the organization of this </w:t>
      </w:r>
      <w:r w:rsidR="00F15274">
        <w:rPr>
          <w:rFonts w:ascii="Times New Roman" w:hAnsi="Times New Roman" w:hint="eastAsia"/>
          <w:sz w:val="28"/>
          <w:szCs w:val="28"/>
          <w:lang w:val="en-US"/>
        </w:rPr>
        <w:t>challenge</w:t>
      </w:r>
      <w:r w:rsidRPr="00F15274">
        <w:rPr>
          <w:rFonts w:ascii="Times New Roman" w:hAnsi="Times New Roman"/>
          <w:sz w:val="28"/>
          <w:szCs w:val="28"/>
          <w:lang w:val="en-US"/>
        </w:rPr>
        <w:t>, it is expressly agreed that any winning team shall grant NICE</w:t>
      </w:r>
      <w:r w:rsidR="00762B13" w:rsidRPr="00F15274">
        <w:rPr>
          <w:rFonts w:ascii="Times New Roman" w:hAnsi="Times New Roman" w:hint="eastAsia"/>
          <w:sz w:val="28"/>
          <w:szCs w:val="28"/>
          <w:lang w:val="en-US"/>
        </w:rPr>
        <w:t xml:space="preserve"> and</w:t>
      </w:r>
      <w:r w:rsidRPr="00F15274">
        <w:rPr>
          <w:rFonts w:ascii="Times New Roman" w:hAnsi="Times New Roman"/>
          <w:sz w:val="28"/>
          <w:szCs w:val="28"/>
          <w:lang w:val="en-US"/>
        </w:rPr>
        <w:t xml:space="preserve"> its affiliated research institutes, associated innovation enterprise partners</w:t>
      </w:r>
      <w:r w:rsidR="00762B13" w:rsidRPr="00F15274">
        <w:rPr>
          <w:rFonts w:ascii="Times New Roman" w:hAnsi="Times New Roman" w:hint="eastAsia"/>
          <w:sz w:val="28"/>
          <w:szCs w:val="28"/>
          <w:lang w:val="en-US"/>
        </w:rPr>
        <w:t>**</w:t>
      </w:r>
      <w:r w:rsidRPr="00F15274">
        <w:rPr>
          <w:rFonts w:ascii="Times New Roman" w:hAnsi="Times New Roman"/>
          <w:sz w:val="28"/>
          <w:szCs w:val="28"/>
          <w:lang w:val="en-US"/>
        </w:rPr>
        <w:t xml:space="preserve"> a priority right to collaborate on technology cooperation and industrial transformation projects for a period of 90 days following the announcement of the </w:t>
      </w:r>
      <w:r w:rsidR="00F15274">
        <w:rPr>
          <w:rFonts w:ascii="Times New Roman" w:hAnsi="Times New Roman"/>
          <w:sz w:val="28"/>
          <w:szCs w:val="28"/>
          <w:lang w:val="en-US"/>
        </w:rPr>
        <w:t>challenge</w:t>
      </w:r>
      <w:r w:rsidRPr="00F15274">
        <w:rPr>
          <w:rFonts w:ascii="Times New Roman" w:hAnsi="Times New Roman"/>
          <w:sz w:val="28"/>
          <w:szCs w:val="28"/>
          <w:lang w:val="en-US"/>
        </w:rPr>
        <w:t xml:space="preserve"> results. </w:t>
      </w:r>
    </w:p>
    <w:p w14:paraId="729C674E" w14:textId="3F00C842" w:rsidR="009B6F36" w:rsidRPr="00F15274" w:rsidRDefault="009B6F36">
      <w:pPr>
        <w:pStyle w:val="a4"/>
        <w:spacing w:after="240" w:line="360" w:lineRule="auto"/>
        <w:rPr>
          <w:rFonts w:ascii="Times New Roman" w:hAnsi="Times New Roman"/>
          <w:sz w:val="24"/>
          <w:szCs w:val="24"/>
          <w:lang w:val="en-US"/>
        </w:rPr>
      </w:pPr>
      <w:r w:rsidRPr="00F15274">
        <w:rPr>
          <w:rFonts w:ascii="Times New Roman" w:hAnsi="Times New Roman" w:hint="eastAsia"/>
          <w:sz w:val="24"/>
          <w:szCs w:val="24"/>
          <w:lang w:val="en-US"/>
        </w:rPr>
        <w:t xml:space="preserve">* </w:t>
      </w:r>
      <w:r w:rsidR="00762B13" w:rsidRPr="00F15274">
        <w:rPr>
          <w:rFonts w:ascii="Times New Roman" w:hAnsi="Times New Roman" w:hint="eastAsia"/>
          <w:sz w:val="24"/>
          <w:szCs w:val="24"/>
          <w:lang w:val="en-US"/>
        </w:rPr>
        <w:t xml:space="preserve">NICE-PHILIPS Co-Lab stands for the collaboration laboratory jointed by </w:t>
      </w:r>
      <w:r w:rsidRPr="00F15274">
        <w:rPr>
          <w:rFonts w:ascii="Times New Roman" w:hAnsi="Times New Roman"/>
          <w:sz w:val="24"/>
          <w:szCs w:val="24"/>
          <w:lang w:val="en-US"/>
        </w:rPr>
        <w:t>National Innovation Center par Excellence</w:t>
      </w:r>
      <w:r w:rsidRPr="00F15274">
        <w:rPr>
          <w:rFonts w:ascii="Times New Roman" w:hAnsi="Times New Roman" w:hint="eastAsia"/>
          <w:sz w:val="24"/>
          <w:szCs w:val="24"/>
          <w:lang w:val="en-US"/>
        </w:rPr>
        <w:t>, i.e. NICE</w:t>
      </w:r>
      <w:r w:rsidR="00762B13" w:rsidRPr="00F15274">
        <w:rPr>
          <w:rFonts w:ascii="Times New Roman" w:hAnsi="Times New Roman" w:hint="eastAsia"/>
          <w:sz w:val="24"/>
          <w:szCs w:val="24"/>
          <w:lang w:val="en-US"/>
        </w:rPr>
        <w:t xml:space="preserve"> and Philips Healthcare Suzhou Co. Ltd. The mission is to support and accelerate meaningful innovations in healthcare technology.</w:t>
      </w:r>
    </w:p>
    <w:p w14:paraId="44DCE990" w14:textId="318F1812" w:rsidR="00762B13" w:rsidRPr="0018602B" w:rsidRDefault="00762B13">
      <w:pPr>
        <w:pStyle w:val="a4"/>
        <w:spacing w:after="240" w:line="360" w:lineRule="auto"/>
        <w:rPr>
          <w:rFonts w:ascii="Times New Roman" w:hAnsi="Times New Roman"/>
          <w:sz w:val="24"/>
          <w:szCs w:val="24"/>
          <w:lang w:val="en-US"/>
        </w:rPr>
      </w:pPr>
      <w:r w:rsidRPr="00F15274">
        <w:rPr>
          <w:rFonts w:ascii="Times New Roman" w:hAnsi="Times New Roman" w:hint="eastAsia"/>
          <w:sz w:val="24"/>
          <w:szCs w:val="24"/>
          <w:lang w:val="en-US"/>
        </w:rPr>
        <w:t xml:space="preserve">** Please refer to </w:t>
      </w:r>
      <w:hyperlink r:id="rId6" w:history="1">
        <w:r w:rsidR="00F15274" w:rsidRPr="00497C5E">
          <w:rPr>
            <w:rStyle w:val="a3"/>
            <w:rFonts w:ascii="Times New Roman" w:hAnsi="Times New Roman"/>
            <w:sz w:val="24"/>
            <w:szCs w:val="24"/>
            <w:lang w:val="en-US"/>
          </w:rPr>
          <w:t>https://cmrxrecon.github.io/2024/Sponsor.html</w:t>
        </w:r>
      </w:hyperlink>
      <w:r w:rsidR="00F15274" w:rsidRPr="00F15274">
        <w:rPr>
          <w:rFonts w:ascii="Times New Roman" w:hAnsi="Times New Roman" w:hint="eastAsia"/>
          <w:sz w:val="24"/>
          <w:szCs w:val="24"/>
          <w:lang w:val="en-US"/>
        </w:rPr>
        <w:t xml:space="preserve"> </w:t>
      </w:r>
      <w:r w:rsidRPr="00F15274">
        <w:rPr>
          <w:rFonts w:ascii="Times New Roman" w:hAnsi="Times New Roman" w:hint="eastAsia"/>
          <w:sz w:val="24"/>
          <w:szCs w:val="24"/>
          <w:lang w:val="en-US"/>
        </w:rPr>
        <w:t>for the list of NICE</w:t>
      </w:r>
      <w:r w:rsidRPr="00F15274">
        <w:rPr>
          <w:rFonts w:ascii="Times New Roman" w:hAnsi="Times New Roman"/>
          <w:sz w:val="24"/>
          <w:szCs w:val="24"/>
          <w:lang w:val="en-US"/>
        </w:rPr>
        <w:t>’</w:t>
      </w:r>
      <w:r w:rsidRPr="00F15274">
        <w:rPr>
          <w:rFonts w:ascii="Times New Roman" w:hAnsi="Times New Roman" w:hint="eastAsia"/>
          <w:sz w:val="24"/>
          <w:szCs w:val="24"/>
          <w:lang w:val="en-US"/>
        </w:rPr>
        <w:t>s affiliated institutions and associated enterprise partners</w:t>
      </w:r>
      <w:r w:rsidR="00F15274">
        <w:rPr>
          <w:rFonts w:ascii="Times New Roman" w:hAnsi="Times New Roman"/>
          <w:sz w:val="24"/>
          <w:szCs w:val="24"/>
          <w:lang w:val="en-US"/>
        </w:rPr>
        <w:t>.</w:t>
      </w:r>
    </w:p>
    <w:p w14:paraId="779303C8" w14:textId="6B95FEF3" w:rsidR="00762B13" w:rsidRDefault="00762B13">
      <w:pPr>
        <w:rPr>
          <w:rFonts w:cs="Arial Unicode MS"/>
          <w:color w:val="000000"/>
          <w:sz w:val="28"/>
          <w:szCs w:val="28"/>
          <w:lang w:eastAsia="zh-CN"/>
        </w:rPr>
      </w:pPr>
      <w:r>
        <w:rPr>
          <w:sz w:val="28"/>
          <w:szCs w:val="28"/>
        </w:rPr>
        <w:br w:type="page"/>
      </w:r>
    </w:p>
    <w:p w14:paraId="7462AAB5" w14:textId="61484750" w:rsidR="00762B13" w:rsidRPr="00282AE5" w:rsidRDefault="00762B13" w:rsidP="005468CD">
      <w:pPr>
        <w:pStyle w:val="a4"/>
        <w:spacing w:after="240" w:line="360" w:lineRule="auto"/>
        <w:jc w:val="center"/>
        <w:rPr>
          <w:rFonts w:ascii="Times New Roman" w:hAnsi="Times New Roman"/>
          <w:b/>
          <w:bCs/>
          <w:lang w:val="en-US"/>
        </w:rPr>
      </w:pPr>
      <w:r w:rsidRPr="00282AE5">
        <w:rPr>
          <w:rFonts w:ascii="Times New Roman" w:hAnsi="Times New Roman" w:hint="eastAsia"/>
          <w:b/>
          <w:bCs/>
          <w:lang w:val="en-US"/>
        </w:rPr>
        <w:lastRenderedPageBreak/>
        <w:t>Annex I</w:t>
      </w:r>
      <w:r w:rsidR="006D58D2" w:rsidRPr="00282AE5">
        <w:rPr>
          <w:rFonts w:ascii="Times New Roman" w:hAnsi="Times New Roman" w:hint="eastAsia"/>
          <w:b/>
          <w:bCs/>
          <w:lang w:val="en-US"/>
        </w:rPr>
        <w:t xml:space="preserve">  </w:t>
      </w:r>
      <w:r w:rsidRPr="00282AE5">
        <w:rPr>
          <w:rFonts w:ascii="Times New Roman" w:hAnsi="Times New Roman" w:hint="eastAsia"/>
          <w:b/>
          <w:bCs/>
          <w:lang w:val="en-US"/>
        </w:rPr>
        <w:t xml:space="preserve">  List of NICE</w:t>
      </w:r>
      <w:r w:rsidRPr="00282AE5">
        <w:rPr>
          <w:rFonts w:ascii="Times New Roman" w:hAnsi="Times New Roman"/>
          <w:b/>
          <w:bCs/>
          <w:lang w:val="en-US"/>
        </w:rPr>
        <w:t>’</w:t>
      </w:r>
      <w:r w:rsidRPr="00282AE5">
        <w:rPr>
          <w:rFonts w:ascii="Times New Roman" w:hAnsi="Times New Roman" w:hint="eastAsia"/>
          <w:b/>
          <w:bCs/>
          <w:lang w:val="en-US"/>
        </w:rPr>
        <w:t>s affiliated institutions and associated enterprise partners</w:t>
      </w:r>
    </w:p>
    <w:tbl>
      <w:tblPr>
        <w:tblStyle w:val="a6"/>
        <w:tblW w:w="9639" w:type="dxa"/>
        <w:tblInd w:w="-5" w:type="dxa"/>
        <w:tblLook w:val="0000" w:firstRow="0" w:lastRow="0" w:firstColumn="0" w:lastColumn="0" w:noHBand="0" w:noVBand="0"/>
      </w:tblPr>
      <w:tblGrid>
        <w:gridCol w:w="4770"/>
        <w:gridCol w:w="4869"/>
      </w:tblGrid>
      <w:tr w:rsidR="006D58D2" w:rsidRPr="006D58D2" w14:paraId="351DB8BB" w14:textId="77777777" w:rsidTr="005468CD">
        <w:tc>
          <w:tcPr>
            <w:tcW w:w="4770" w:type="dxa"/>
          </w:tcPr>
          <w:p w14:paraId="0588607A" w14:textId="3F4129F1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Institute of Medical Engineering Cross Technology</w:t>
            </w:r>
          </w:p>
        </w:tc>
        <w:tc>
          <w:tcPr>
            <w:tcW w:w="4869" w:type="dxa"/>
          </w:tcPr>
          <w:p w14:paraId="5BE9D859" w14:textId="520FA8CD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Shanghai </w:t>
            </w:r>
            <w:proofErr w:type="spellStart"/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Anpu</w:t>
            </w:r>
            <w:proofErr w:type="spellEnd"/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 Experimental Technology Co., Ltd.</w:t>
            </w:r>
          </w:p>
        </w:tc>
      </w:tr>
      <w:tr w:rsidR="006D58D2" w:rsidRPr="006D58D2" w14:paraId="10492146" w14:textId="77777777" w:rsidTr="005468CD">
        <w:tc>
          <w:tcPr>
            <w:tcW w:w="4770" w:type="dxa"/>
          </w:tcPr>
          <w:p w14:paraId="5044B513" w14:textId="1D06599D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Institute of Pharmaceutical Biotechnology</w:t>
            </w:r>
          </w:p>
        </w:tc>
        <w:tc>
          <w:tcPr>
            <w:tcW w:w="4869" w:type="dxa"/>
          </w:tcPr>
          <w:p w14:paraId="76E37D41" w14:textId="3DCB96DE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Changzhou </w:t>
            </w:r>
            <w:proofErr w:type="spellStart"/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Huajian</w:t>
            </w:r>
            <w:proofErr w:type="spellEnd"/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 Pharmaceutical Packaging Material Co., Ltd.</w:t>
            </w:r>
          </w:p>
        </w:tc>
      </w:tr>
      <w:tr w:rsidR="006D58D2" w:rsidRPr="006D58D2" w14:paraId="12688092" w14:textId="77777777" w:rsidTr="005468CD">
        <w:tc>
          <w:tcPr>
            <w:tcW w:w="4770" w:type="dxa"/>
          </w:tcPr>
          <w:p w14:paraId="608E3B3E" w14:textId="3C6A9A29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Institute of Industrial Biotechnology</w:t>
            </w:r>
          </w:p>
        </w:tc>
        <w:tc>
          <w:tcPr>
            <w:tcW w:w="4869" w:type="dxa"/>
          </w:tcPr>
          <w:p w14:paraId="4B8397EF" w14:textId="466786AF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Jiangsu </w:t>
            </w:r>
            <w:proofErr w:type="spellStart"/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Daoning</w:t>
            </w:r>
            <w:proofErr w:type="spellEnd"/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 Pharmaceutical Co., Ltd.</w:t>
            </w:r>
          </w:p>
        </w:tc>
      </w:tr>
      <w:tr w:rsidR="006D58D2" w:rsidRPr="006D58D2" w14:paraId="1D7D5A23" w14:textId="77777777" w:rsidTr="005468CD">
        <w:tc>
          <w:tcPr>
            <w:tcW w:w="4770" w:type="dxa"/>
          </w:tcPr>
          <w:p w14:paraId="4E192539" w14:textId="4E36364D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lang w:eastAsia="zh-CN"/>
              </w:rPr>
            </w:pPr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Institute of Industrial Biotechnology (</w:t>
            </w:r>
            <w:proofErr w:type="spellStart"/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Lishui</w:t>
            </w:r>
            <w:proofErr w:type="spellEnd"/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4869" w:type="dxa"/>
          </w:tcPr>
          <w:p w14:paraId="35B5E0C9" w14:textId="0CA6BEB8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Xuzhou Yongkang Electronic Technology Co., Ltd.</w:t>
            </w:r>
          </w:p>
        </w:tc>
      </w:tr>
      <w:tr w:rsidR="006D58D2" w:rsidRPr="006D58D2" w14:paraId="1C712B7F" w14:textId="77777777" w:rsidTr="005468CD">
        <w:tc>
          <w:tcPr>
            <w:tcW w:w="4770" w:type="dxa"/>
          </w:tcPr>
          <w:p w14:paraId="6CF79F65" w14:textId="4C0E2461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Institute of Digital Medical Technology</w:t>
            </w:r>
          </w:p>
        </w:tc>
        <w:tc>
          <w:tcPr>
            <w:tcW w:w="4869" w:type="dxa"/>
          </w:tcPr>
          <w:p w14:paraId="72AAC5BF" w14:textId="73EF55D5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</w:rPr>
            </w:pPr>
            <w:proofErr w:type="spellStart"/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Weigao</w:t>
            </w:r>
            <w:proofErr w:type="spellEnd"/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 Medical Holdings (Shanghai) Co., Ltd.</w:t>
            </w:r>
          </w:p>
        </w:tc>
      </w:tr>
      <w:tr w:rsidR="006D58D2" w:rsidRPr="006D58D2" w14:paraId="00CF42A8" w14:textId="77777777" w:rsidTr="005468CD">
        <w:tc>
          <w:tcPr>
            <w:tcW w:w="4770" w:type="dxa"/>
          </w:tcPr>
          <w:p w14:paraId="3C9E6B66" w14:textId="076EB6EF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lang w:eastAsia="zh-CN"/>
              </w:rPr>
            </w:pPr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Institute of Novel Drug Preparation Technology</w:t>
            </w:r>
          </w:p>
        </w:tc>
        <w:tc>
          <w:tcPr>
            <w:tcW w:w="4869" w:type="dxa"/>
          </w:tcPr>
          <w:p w14:paraId="248AEDBD" w14:textId="3FBCC709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Shanghai </w:t>
            </w:r>
            <w:proofErr w:type="spellStart"/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Baoten</w:t>
            </w:r>
            <w:proofErr w:type="spellEnd"/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 Biomedical Technology Co., Ltd.</w:t>
            </w:r>
          </w:p>
        </w:tc>
      </w:tr>
      <w:tr w:rsidR="006D58D2" w:rsidRPr="006D58D2" w14:paraId="13B1BAE6" w14:textId="77777777" w:rsidTr="005468CD">
        <w:tc>
          <w:tcPr>
            <w:tcW w:w="4770" w:type="dxa"/>
          </w:tcPr>
          <w:p w14:paraId="2A3CD616" w14:textId="0C4A8DC2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lang w:eastAsia="zh-CN"/>
              </w:rPr>
            </w:pPr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Institute of Intelligent Medical Information Technology</w:t>
            </w:r>
          </w:p>
        </w:tc>
        <w:tc>
          <w:tcPr>
            <w:tcW w:w="4869" w:type="dxa"/>
          </w:tcPr>
          <w:p w14:paraId="7AEDE687" w14:textId="482C8B72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Shanghai </w:t>
            </w:r>
            <w:proofErr w:type="spellStart"/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Aohua</w:t>
            </w:r>
            <w:proofErr w:type="spellEnd"/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 Endoscope Co., Ltd.</w:t>
            </w:r>
          </w:p>
        </w:tc>
      </w:tr>
      <w:tr w:rsidR="006D58D2" w:rsidRPr="006D58D2" w14:paraId="705997F2" w14:textId="77777777" w:rsidTr="005468CD">
        <w:tc>
          <w:tcPr>
            <w:tcW w:w="4770" w:type="dxa"/>
          </w:tcPr>
          <w:p w14:paraId="245BD05D" w14:textId="12BEAB7A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Institute of Comparative Medicine</w:t>
            </w:r>
          </w:p>
        </w:tc>
        <w:tc>
          <w:tcPr>
            <w:tcW w:w="4869" w:type="dxa"/>
          </w:tcPr>
          <w:p w14:paraId="71554C36" w14:textId="6FEE72D2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Shanghai </w:t>
            </w:r>
            <w:proofErr w:type="spellStart"/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Aopu</w:t>
            </w:r>
            <w:proofErr w:type="spellEnd"/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 Biomedicine Co., Ltd.</w:t>
            </w:r>
          </w:p>
        </w:tc>
      </w:tr>
      <w:tr w:rsidR="006D58D2" w:rsidRPr="006D58D2" w14:paraId="4DE48D09" w14:textId="77777777" w:rsidTr="005468CD">
        <w:tc>
          <w:tcPr>
            <w:tcW w:w="4770" w:type="dxa"/>
          </w:tcPr>
          <w:p w14:paraId="38270125" w14:textId="1FD2B396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lang w:eastAsia="zh-CN"/>
              </w:rPr>
            </w:pPr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Institute of Biomedical Engineering Technology</w:t>
            </w:r>
          </w:p>
        </w:tc>
        <w:tc>
          <w:tcPr>
            <w:tcW w:w="4869" w:type="dxa"/>
          </w:tcPr>
          <w:p w14:paraId="4B63C760" w14:textId="29B7DD66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</w:rPr>
            </w:pPr>
            <w:proofErr w:type="spellStart"/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Jinghua</w:t>
            </w:r>
            <w:proofErr w:type="spellEnd"/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 Pharmaceutical Group Co., Ltd.</w:t>
            </w:r>
          </w:p>
        </w:tc>
      </w:tr>
      <w:tr w:rsidR="006D58D2" w:rsidRPr="006D58D2" w14:paraId="3FAA1892" w14:textId="77777777" w:rsidTr="005468CD">
        <w:tc>
          <w:tcPr>
            <w:tcW w:w="4770" w:type="dxa"/>
          </w:tcPr>
          <w:p w14:paraId="54035FF8" w14:textId="482B7508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lang w:eastAsia="zh-CN"/>
              </w:rPr>
            </w:pPr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Biomedical Industry Technology Functional Platform</w:t>
            </w:r>
          </w:p>
        </w:tc>
        <w:tc>
          <w:tcPr>
            <w:tcW w:w="4869" w:type="dxa"/>
          </w:tcPr>
          <w:p w14:paraId="208594CC" w14:textId="0DB55651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Shanghai Pharmaceuticals Holding Co., Ltd.</w:t>
            </w:r>
          </w:p>
        </w:tc>
      </w:tr>
      <w:tr w:rsidR="006D58D2" w:rsidRPr="006D58D2" w14:paraId="6E3D4428" w14:textId="77777777" w:rsidTr="005468CD">
        <w:tc>
          <w:tcPr>
            <w:tcW w:w="4770" w:type="dxa"/>
          </w:tcPr>
          <w:p w14:paraId="7B7D774C" w14:textId="0FF8E526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lang w:eastAsia="zh-CN"/>
              </w:rPr>
            </w:pPr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Institute of Biomaterials and Medical Devices</w:t>
            </w:r>
          </w:p>
        </w:tc>
        <w:tc>
          <w:tcPr>
            <w:tcW w:w="4869" w:type="dxa"/>
          </w:tcPr>
          <w:p w14:paraId="17568BC8" w14:textId="00BD271D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Shanghai </w:t>
            </w:r>
            <w:proofErr w:type="spellStart"/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Woocare</w:t>
            </w:r>
            <w:proofErr w:type="spellEnd"/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 Biotechnology Co., Ltd.</w:t>
            </w:r>
          </w:p>
        </w:tc>
      </w:tr>
      <w:tr w:rsidR="006D58D2" w:rsidRPr="006D58D2" w14:paraId="39A846FD" w14:textId="77777777" w:rsidTr="005468CD">
        <w:tc>
          <w:tcPr>
            <w:tcW w:w="4770" w:type="dxa"/>
          </w:tcPr>
          <w:p w14:paraId="3F6C9DD4" w14:textId="51B72009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Institute of Cell Therapy Drugs</w:t>
            </w:r>
          </w:p>
        </w:tc>
        <w:tc>
          <w:tcPr>
            <w:tcW w:w="4869" w:type="dxa"/>
          </w:tcPr>
          <w:p w14:paraId="44EFAC0D" w14:textId="73923429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Shanghai </w:t>
            </w:r>
            <w:proofErr w:type="spellStart"/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Opbm</w:t>
            </w:r>
            <w:proofErr w:type="spellEnd"/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 Biopharmaceutical Co., Ltd.</w:t>
            </w:r>
          </w:p>
        </w:tc>
      </w:tr>
      <w:tr w:rsidR="006D58D2" w:rsidRPr="006D58D2" w14:paraId="38949228" w14:textId="77777777" w:rsidTr="005468CD">
        <w:tc>
          <w:tcPr>
            <w:tcW w:w="4770" w:type="dxa"/>
          </w:tcPr>
          <w:p w14:paraId="07B830B4" w14:textId="47086146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lang w:eastAsia="zh-CN"/>
              </w:rPr>
            </w:pPr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Institute of Brain Space Information Technology</w:t>
            </w:r>
          </w:p>
        </w:tc>
        <w:tc>
          <w:tcPr>
            <w:tcW w:w="4869" w:type="dxa"/>
          </w:tcPr>
          <w:p w14:paraId="4031263C" w14:textId="4AE804AD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</w:rPr>
            </w:pPr>
            <w:proofErr w:type="spellStart"/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Dongtai</w:t>
            </w:r>
            <w:proofErr w:type="spellEnd"/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 City </w:t>
            </w:r>
            <w:proofErr w:type="spellStart"/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Cibot</w:t>
            </w:r>
            <w:proofErr w:type="spellEnd"/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 Century Bioengineering Co., Ltd.</w:t>
            </w:r>
          </w:p>
        </w:tc>
      </w:tr>
      <w:tr w:rsidR="006D58D2" w:rsidRPr="006D58D2" w14:paraId="62535B10" w14:textId="77777777" w:rsidTr="005468CD">
        <w:tc>
          <w:tcPr>
            <w:tcW w:w="4770" w:type="dxa"/>
          </w:tcPr>
          <w:p w14:paraId="36B7D183" w14:textId="3DE66A27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lang w:eastAsia="zh-CN"/>
              </w:rPr>
            </w:pPr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Institute of Translational Medicine and Innovative Drug Technology</w:t>
            </w:r>
          </w:p>
        </w:tc>
        <w:tc>
          <w:tcPr>
            <w:tcW w:w="4869" w:type="dxa"/>
          </w:tcPr>
          <w:p w14:paraId="44ED6548" w14:textId="420848EC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Shanghai </w:t>
            </w:r>
            <w:proofErr w:type="spellStart"/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Zhaowei</w:t>
            </w:r>
            <w:proofErr w:type="spellEnd"/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 Technology Development Co., Ltd.</w:t>
            </w:r>
          </w:p>
        </w:tc>
      </w:tr>
      <w:tr w:rsidR="006D58D2" w:rsidRPr="006D58D2" w14:paraId="69877D01" w14:textId="77777777" w:rsidTr="005468CD">
        <w:tc>
          <w:tcPr>
            <w:tcW w:w="4770" w:type="dxa"/>
          </w:tcPr>
          <w:p w14:paraId="32D961D6" w14:textId="02834D02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lang w:eastAsia="zh-CN"/>
              </w:rPr>
            </w:pPr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Innovation Center for Age-friendly Social Science and Technology</w:t>
            </w:r>
          </w:p>
        </w:tc>
        <w:tc>
          <w:tcPr>
            <w:tcW w:w="4869" w:type="dxa"/>
          </w:tcPr>
          <w:p w14:paraId="588B0D3B" w14:textId="52E26B09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</w:rPr>
            </w:pPr>
            <w:proofErr w:type="spellStart"/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Dongfulong</w:t>
            </w:r>
            <w:proofErr w:type="spellEnd"/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 Technology Group Co., Ltd.</w:t>
            </w:r>
          </w:p>
        </w:tc>
      </w:tr>
      <w:tr w:rsidR="006D58D2" w:rsidRPr="006D58D2" w14:paraId="491151A9" w14:textId="77777777" w:rsidTr="005468CD">
        <w:tc>
          <w:tcPr>
            <w:tcW w:w="4770" w:type="dxa"/>
          </w:tcPr>
          <w:p w14:paraId="0DD370C6" w14:textId="37931F04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lang w:eastAsia="zh-CN"/>
              </w:rPr>
            </w:pPr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Institute of Food Biotechnology (</w:t>
            </w:r>
            <w:proofErr w:type="spellStart"/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Rugao</w:t>
            </w:r>
            <w:proofErr w:type="spellEnd"/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4869" w:type="dxa"/>
          </w:tcPr>
          <w:p w14:paraId="039A1481" w14:textId="53312849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Jiangsu </w:t>
            </w:r>
            <w:proofErr w:type="spellStart"/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Kangjin</w:t>
            </w:r>
            <w:proofErr w:type="spellEnd"/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 Medical Apparatus Co., Ltd.</w:t>
            </w:r>
          </w:p>
        </w:tc>
      </w:tr>
      <w:tr w:rsidR="006D58D2" w:rsidRPr="006D58D2" w14:paraId="3106EFB2" w14:textId="77777777" w:rsidTr="005468CD">
        <w:tc>
          <w:tcPr>
            <w:tcW w:w="4770" w:type="dxa"/>
          </w:tcPr>
          <w:p w14:paraId="38768E19" w14:textId="4E116ED2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lang w:eastAsia="zh-CN"/>
              </w:rPr>
            </w:pPr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Institute of Food Biotechnology (Yixing)</w:t>
            </w:r>
          </w:p>
        </w:tc>
        <w:tc>
          <w:tcPr>
            <w:tcW w:w="4869" w:type="dxa"/>
          </w:tcPr>
          <w:p w14:paraId="3736166C" w14:textId="1FE36791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Jiangsu </w:t>
            </w:r>
            <w:proofErr w:type="spellStart"/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Jiaer</w:t>
            </w:r>
            <w:proofErr w:type="spellEnd"/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 Pharmaceutical Group Co., Ltd.</w:t>
            </w:r>
          </w:p>
        </w:tc>
      </w:tr>
      <w:tr w:rsidR="006D58D2" w:rsidRPr="006D58D2" w14:paraId="7C7E77C8" w14:textId="77777777" w:rsidTr="005468CD">
        <w:tc>
          <w:tcPr>
            <w:tcW w:w="4770" w:type="dxa"/>
          </w:tcPr>
          <w:p w14:paraId="72265DEC" w14:textId="485CE142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lang w:eastAsia="zh-CN"/>
              </w:rPr>
            </w:pPr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Institute of Food Biotechnology (Yangzhou)</w:t>
            </w:r>
          </w:p>
        </w:tc>
        <w:tc>
          <w:tcPr>
            <w:tcW w:w="4869" w:type="dxa"/>
          </w:tcPr>
          <w:p w14:paraId="44EE13E8" w14:textId="7208E07E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Changzhou Pharmaceutical Factory Co., Ltd.</w:t>
            </w:r>
          </w:p>
        </w:tc>
      </w:tr>
      <w:tr w:rsidR="006D58D2" w:rsidRPr="006D58D2" w14:paraId="7E23491C" w14:textId="77777777" w:rsidTr="005468CD">
        <w:tc>
          <w:tcPr>
            <w:tcW w:w="4770" w:type="dxa"/>
          </w:tcPr>
          <w:p w14:paraId="1AC61EF5" w14:textId="141C1A63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lang w:eastAsia="zh-CN"/>
              </w:rPr>
            </w:pPr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Shanghai Science and Technology Innovation Resource Data Center</w:t>
            </w:r>
          </w:p>
        </w:tc>
        <w:tc>
          <w:tcPr>
            <w:tcW w:w="4869" w:type="dxa"/>
          </w:tcPr>
          <w:p w14:paraId="3D9E54AD" w14:textId="5999322A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</w:rPr>
            </w:pPr>
            <w:proofErr w:type="spellStart"/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Galisen</w:t>
            </w:r>
            <w:proofErr w:type="spellEnd"/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 Food Biotechnology (Jiangsu) Co., Ltd.</w:t>
            </w:r>
          </w:p>
        </w:tc>
      </w:tr>
      <w:tr w:rsidR="006D58D2" w:rsidRPr="006D58D2" w14:paraId="69077CA6" w14:textId="77777777" w:rsidTr="005468CD">
        <w:tc>
          <w:tcPr>
            <w:tcW w:w="4770" w:type="dxa"/>
          </w:tcPr>
          <w:p w14:paraId="2AB8B654" w14:textId="7980522D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lang w:eastAsia="zh-CN"/>
              </w:rPr>
            </w:pPr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Institute of Application Specific Integrated Circuit Technology</w:t>
            </w:r>
          </w:p>
        </w:tc>
        <w:tc>
          <w:tcPr>
            <w:tcW w:w="4869" w:type="dxa"/>
          </w:tcPr>
          <w:p w14:paraId="0B377170" w14:textId="652660C7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Jiangsu </w:t>
            </w:r>
            <w:proofErr w:type="spellStart"/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Haobo</w:t>
            </w:r>
            <w:proofErr w:type="spellEnd"/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 Biomedicine Co., Ltd.</w:t>
            </w:r>
          </w:p>
        </w:tc>
      </w:tr>
      <w:tr w:rsidR="006D58D2" w:rsidRPr="006D58D2" w14:paraId="2551678F" w14:textId="77777777" w:rsidTr="005468CD">
        <w:tc>
          <w:tcPr>
            <w:tcW w:w="4770" w:type="dxa"/>
          </w:tcPr>
          <w:p w14:paraId="5F45D787" w14:textId="2FF7791B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Institute of Advanced Ultrasound Technology</w:t>
            </w:r>
          </w:p>
        </w:tc>
        <w:tc>
          <w:tcPr>
            <w:tcW w:w="4869" w:type="dxa"/>
          </w:tcPr>
          <w:p w14:paraId="156A2D1D" w14:textId="0C5BA53D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Suzhou Kaiyuan </w:t>
            </w:r>
            <w:proofErr w:type="spellStart"/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Minsheng</w:t>
            </w:r>
            <w:proofErr w:type="spellEnd"/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 Technology Co., Ltd.</w:t>
            </w:r>
          </w:p>
        </w:tc>
      </w:tr>
      <w:tr w:rsidR="006D58D2" w:rsidRPr="006D58D2" w14:paraId="7D4A338D" w14:textId="77777777" w:rsidTr="005468CD">
        <w:tc>
          <w:tcPr>
            <w:tcW w:w="4770" w:type="dxa"/>
          </w:tcPr>
          <w:p w14:paraId="3EFEB15D" w14:textId="156B952E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lang w:eastAsia="zh-CN"/>
              </w:rPr>
            </w:pPr>
            <w:proofErr w:type="spellStart"/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Beidou</w:t>
            </w:r>
            <w:proofErr w:type="spellEnd"/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 Navigation R&amp;D and Transformation Functional Platform</w:t>
            </w:r>
          </w:p>
        </w:tc>
        <w:tc>
          <w:tcPr>
            <w:tcW w:w="4869" w:type="dxa"/>
          </w:tcPr>
          <w:p w14:paraId="4BE72383" w14:textId="32DEBAB3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Shanghai </w:t>
            </w:r>
            <w:proofErr w:type="spellStart"/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NuoCheng</w:t>
            </w:r>
            <w:proofErr w:type="spellEnd"/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 Electric Co., Ltd.</w:t>
            </w:r>
          </w:p>
        </w:tc>
      </w:tr>
      <w:tr w:rsidR="006D58D2" w:rsidRPr="006D58D2" w14:paraId="2A2BBAAA" w14:textId="77777777" w:rsidTr="005468CD">
        <w:tc>
          <w:tcPr>
            <w:tcW w:w="4770" w:type="dxa"/>
          </w:tcPr>
          <w:p w14:paraId="22A895B2" w14:textId="44D085E0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lang w:eastAsia="zh-CN"/>
              </w:rPr>
            </w:pPr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Institute of Semiconductor Packaging Technology</w:t>
            </w:r>
          </w:p>
        </w:tc>
        <w:tc>
          <w:tcPr>
            <w:tcW w:w="4869" w:type="dxa"/>
          </w:tcPr>
          <w:p w14:paraId="38838FAD" w14:textId="25AD3EF1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Nanjing </w:t>
            </w:r>
            <w:proofErr w:type="spellStart"/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Haijing</w:t>
            </w:r>
            <w:proofErr w:type="spellEnd"/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 Pharmaceutical Co., Ltd.</w:t>
            </w:r>
          </w:p>
        </w:tc>
      </w:tr>
      <w:tr w:rsidR="006D58D2" w:rsidRPr="006D58D2" w14:paraId="49096EAC" w14:textId="77777777" w:rsidTr="005468CD">
        <w:tc>
          <w:tcPr>
            <w:tcW w:w="4770" w:type="dxa"/>
          </w:tcPr>
          <w:p w14:paraId="6AA4C4ED" w14:textId="12D48621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lang w:eastAsia="zh-CN"/>
              </w:rPr>
            </w:pPr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National Supercomputing Wuxi Center</w:t>
            </w:r>
          </w:p>
        </w:tc>
        <w:tc>
          <w:tcPr>
            <w:tcW w:w="4869" w:type="dxa"/>
          </w:tcPr>
          <w:p w14:paraId="4E23A8A4" w14:textId="02547C32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Kossel Medical Technology (Suzhou) Co., Ltd.</w:t>
            </w:r>
          </w:p>
        </w:tc>
      </w:tr>
      <w:tr w:rsidR="006D58D2" w:rsidRPr="006D58D2" w14:paraId="4974EC71" w14:textId="77777777" w:rsidTr="005468CD">
        <w:tc>
          <w:tcPr>
            <w:tcW w:w="4770" w:type="dxa"/>
          </w:tcPr>
          <w:p w14:paraId="09E7A730" w14:textId="3CC78040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lang w:eastAsia="zh-CN"/>
              </w:rPr>
            </w:pPr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Big Data Test Field R&amp;D and Transformation Functional Platform</w:t>
            </w:r>
          </w:p>
        </w:tc>
        <w:tc>
          <w:tcPr>
            <w:tcW w:w="4869" w:type="dxa"/>
          </w:tcPr>
          <w:p w14:paraId="170582BB" w14:textId="7E2D3911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Shanghai </w:t>
            </w:r>
            <w:proofErr w:type="spellStart"/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Xinwei</w:t>
            </w:r>
            <w:proofErr w:type="spellEnd"/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 Medical Technology Co., Ltd.</w:t>
            </w:r>
          </w:p>
        </w:tc>
      </w:tr>
      <w:tr w:rsidR="006D58D2" w:rsidRPr="006D58D2" w14:paraId="7C71E1CA" w14:textId="77777777" w:rsidTr="005468CD">
        <w:tc>
          <w:tcPr>
            <w:tcW w:w="4770" w:type="dxa"/>
          </w:tcPr>
          <w:p w14:paraId="259F80D8" w14:textId="49884C5F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lang w:eastAsia="zh-CN"/>
              </w:rPr>
            </w:pPr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Industrial Internet R&amp;D and Transformation Functional Platform</w:t>
            </w:r>
          </w:p>
        </w:tc>
        <w:tc>
          <w:tcPr>
            <w:tcW w:w="4869" w:type="dxa"/>
          </w:tcPr>
          <w:p w14:paraId="731EB77B" w14:textId="27F33625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Jiangsu </w:t>
            </w:r>
            <w:proofErr w:type="spellStart"/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Kedan</w:t>
            </w:r>
            <w:proofErr w:type="spellEnd"/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 Biological Products Co., Ltd.</w:t>
            </w:r>
          </w:p>
        </w:tc>
      </w:tr>
      <w:tr w:rsidR="006D58D2" w:rsidRPr="006D58D2" w14:paraId="375098E6" w14:textId="77777777" w:rsidTr="005468CD">
        <w:tc>
          <w:tcPr>
            <w:tcW w:w="4770" w:type="dxa"/>
          </w:tcPr>
          <w:p w14:paraId="37F0092E" w14:textId="0A07305A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lang w:eastAsia="zh-CN"/>
              </w:rPr>
            </w:pPr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Industrial Control System Security Innovation Functional Platform</w:t>
            </w:r>
          </w:p>
        </w:tc>
        <w:tc>
          <w:tcPr>
            <w:tcW w:w="4869" w:type="dxa"/>
          </w:tcPr>
          <w:p w14:paraId="0E9CFADD" w14:textId="3870E250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Shanghai </w:t>
            </w:r>
            <w:proofErr w:type="spellStart"/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Haoyuan</w:t>
            </w:r>
            <w:proofErr w:type="spellEnd"/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 Biopharmaceutical Technology Co., Ltd.</w:t>
            </w:r>
          </w:p>
        </w:tc>
      </w:tr>
      <w:tr w:rsidR="006D58D2" w:rsidRPr="006D58D2" w14:paraId="2A305902" w14:textId="77777777" w:rsidTr="005468CD">
        <w:tc>
          <w:tcPr>
            <w:tcW w:w="4770" w:type="dxa"/>
          </w:tcPr>
          <w:p w14:paraId="2A067444" w14:textId="56AE73EE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Micro Technology Industrial Research Institute</w:t>
            </w:r>
          </w:p>
        </w:tc>
        <w:tc>
          <w:tcPr>
            <w:tcW w:w="4869" w:type="dxa"/>
          </w:tcPr>
          <w:p w14:paraId="54A71DD5" w14:textId="5DA6EBBB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Jiangsu Alpha Pharmaceutical Co., Ltd.</w:t>
            </w:r>
          </w:p>
        </w:tc>
      </w:tr>
      <w:tr w:rsidR="006D58D2" w:rsidRPr="006D58D2" w14:paraId="594F9FE4" w14:textId="77777777" w:rsidTr="005468CD">
        <w:tc>
          <w:tcPr>
            <w:tcW w:w="4770" w:type="dxa"/>
          </w:tcPr>
          <w:p w14:paraId="1BD37965" w14:textId="55D95E86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lang w:eastAsia="zh-CN"/>
              </w:rPr>
            </w:pPr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Institute of Wireless Communication and Information Transmission Technology</w:t>
            </w:r>
          </w:p>
        </w:tc>
        <w:tc>
          <w:tcPr>
            <w:tcW w:w="4869" w:type="dxa"/>
          </w:tcPr>
          <w:p w14:paraId="1AE4DF1A" w14:textId="67AE4883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Fosun Kite Biotechnology Co., Ltd.</w:t>
            </w:r>
          </w:p>
        </w:tc>
      </w:tr>
      <w:tr w:rsidR="006D58D2" w:rsidRPr="006D58D2" w14:paraId="08DC41F6" w14:textId="77777777" w:rsidTr="005468CD">
        <w:tc>
          <w:tcPr>
            <w:tcW w:w="4770" w:type="dxa"/>
          </w:tcPr>
          <w:p w14:paraId="5EB5D78D" w14:textId="5EB27605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Institute of Intelligent Perception</w:t>
            </w:r>
          </w:p>
        </w:tc>
        <w:tc>
          <w:tcPr>
            <w:tcW w:w="4869" w:type="dxa"/>
          </w:tcPr>
          <w:p w14:paraId="011B2161" w14:textId="2420B2CB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Shanghai </w:t>
            </w:r>
            <w:proofErr w:type="spellStart"/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Henlius</w:t>
            </w:r>
            <w:proofErr w:type="spellEnd"/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 Biotechnology Co., Ltd.</w:t>
            </w:r>
          </w:p>
        </w:tc>
      </w:tr>
      <w:tr w:rsidR="006D58D2" w:rsidRPr="006D58D2" w14:paraId="21EA06A1" w14:textId="77777777" w:rsidTr="005468CD">
        <w:tc>
          <w:tcPr>
            <w:tcW w:w="4770" w:type="dxa"/>
          </w:tcPr>
          <w:p w14:paraId="04DB24EE" w14:textId="1B426019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lang w:eastAsia="zh-CN"/>
              </w:rPr>
            </w:pPr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Institute of Intelligent Integrated Circuit Design Technology</w:t>
            </w:r>
          </w:p>
        </w:tc>
        <w:tc>
          <w:tcPr>
            <w:tcW w:w="4869" w:type="dxa"/>
          </w:tcPr>
          <w:p w14:paraId="66248408" w14:textId="1577CA20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</w:rPr>
            </w:pPr>
            <w:proofErr w:type="spellStart"/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Kuoran</w:t>
            </w:r>
            <w:proofErr w:type="spellEnd"/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 Biopharmaceutical Technology (Shanghai) Co., Ltd.</w:t>
            </w:r>
          </w:p>
        </w:tc>
      </w:tr>
      <w:tr w:rsidR="006D58D2" w:rsidRPr="006D58D2" w14:paraId="6D84DA4D" w14:textId="77777777" w:rsidTr="005468CD">
        <w:tc>
          <w:tcPr>
            <w:tcW w:w="4770" w:type="dxa"/>
          </w:tcPr>
          <w:p w14:paraId="2A0D16DF" w14:textId="6D26DA07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Institute of Organic Optoelectronics Technology</w:t>
            </w:r>
          </w:p>
        </w:tc>
        <w:tc>
          <w:tcPr>
            <w:tcW w:w="4869" w:type="dxa"/>
          </w:tcPr>
          <w:p w14:paraId="53332E52" w14:textId="2F91DFD4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</w:rPr>
            </w:pPr>
            <w:proofErr w:type="spellStart"/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Yaoda</w:t>
            </w:r>
            <w:proofErr w:type="spellEnd"/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 Pharmaceutical Co., Ltd.</w:t>
            </w:r>
          </w:p>
        </w:tc>
      </w:tr>
      <w:tr w:rsidR="006D58D2" w:rsidRPr="006D58D2" w14:paraId="4D2FF571" w14:textId="77777777" w:rsidTr="005468CD">
        <w:tc>
          <w:tcPr>
            <w:tcW w:w="4770" w:type="dxa"/>
          </w:tcPr>
          <w:p w14:paraId="1CB7A600" w14:textId="0A5FDB17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lang w:eastAsia="zh-CN"/>
              </w:rPr>
            </w:pPr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Institute of Future City Application Technology</w:t>
            </w:r>
          </w:p>
        </w:tc>
        <w:tc>
          <w:tcPr>
            <w:tcW w:w="4869" w:type="dxa"/>
          </w:tcPr>
          <w:p w14:paraId="4C680260" w14:textId="0A449652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Suzhou </w:t>
            </w:r>
            <w:proofErr w:type="spellStart"/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YaRui</w:t>
            </w:r>
            <w:proofErr w:type="spellEnd"/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 Biotechnology Co., Ltd.</w:t>
            </w:r>
          </w:p>
        </w:tc>
      </w:tr>
      <w:tr w:rsidR="006D58D2" w:rsidRPr="006D58D2" w14:paraId="059FB1BB" w14:textId="77777777" w:rsidTr="005468CD">
        <w:tc>
          <w:tcPr>
            <w:tcW w:w="4770" w:type="dxa"/>
          </w:tcPr>
          <w:p w14:paraId="43E7BE5A" w14:textId="24AAFEDB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Institute of Future Network Technology</w:t>
            </w:r>
          </w:p>
        </w:tc>
        <w:tc>
          <w:tcPr>
            <w:tcW w:w="4869" w:type="dxa"/>
          </w:tcPr>
          <w:p w14:paraId="2C7E556B" w14:textId="04477427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</w:rPr>
            </w:pPr>
            <w:proofErr w:type="spellStart"/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YiKela</w:t>
            </w:r>
            <w:proofErr w:type="spellEnd"/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 Bio-Technology (Shanghai) Co., Ltd.</w:t>
            </w:r>
          </w:p>
        </w:tc>
      </w:tr>
      <w:tr w:rsidR="006D58D2" w:rsidRPr="006D58D2" w14:paraId="02A90D7F" w14:textId="77777777" w:rsidTr="005468CD">
        <w:tc>
          <w:tcPr>
            <w:tcW w:w="4770" w:type="dxa"/>
          </w:tcPr>
          <w:p w14:paraId="5A720DD3" w14:textId="470B7F35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lang w:eastAsia="zh-CN"/>
              </w:rPr>
            </w:pPr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Jiangsu Third Generation Semiconductor Research Institute</w:t>
            </w:r>
          </w:p>
        </w:tc>
        <w:tc>
          <w:tcPr>
            <w:tcW w:w="4869" w:type="dxa"/>
          </w:tcPr>
          <w:p w14:paraId="64894F03" w14:textId="443F9DA9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Jiangsu Bons Medical Technology Co., Ltd.</w:t>
            </w:r>
          </w:p>
        </w:tc>
      </w:tr>
      <w:tr w:rsidR="006D58D2" w:rsidRPr="006D58D2" w14:paraId="598AF6F3" w14:textId="77777777" w:rsidTr="005468CD">
        <w:tc>
          <w:tcPr>
            <w:tcW w:w="4770" w:type="dxa"/>
          </w:tcPr>
          <w:p w14:paraId="2A7767BA" w14:textId="0DF43B9C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Institute of Deep Perception Technology</w:t>
            </w:r>
          </w:p>
        </w:tc>
        <w:tc>
          <w:tcPr>
            <w:tcW w:w="4869" w:type="dxa"/>
          </w:tcPr>
          <w:p w14:paraId="41D312F4" w14:textId="57903DA6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Jiangsu </w:t>
            </w:r>
            <w:proofErr w:type="spellStart"/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Yiming</w:t>
            </w:r>
            <w:proofErr w:type="spellEnd"/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 Biological Co., Ltd.</w:t>
            </w:r>
          </w:p>
        </w:tc>
      </w:tr>
      <w:tr w:rsidR="006D58D2" w:rsidRPr="006D58D2" w14:paraId="571B70B1" w14:textId="77777777" w:rsidTr="005468CD">
        <w:tc>
          <w:tcPr>
            <w:tcW w:w="4770" w:type="dxa"/>
          </w:tcPr>
          <w:p w14:paraId="4330C016" w14:textId="1B8B3993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Institute of Mobile Communication Technology</w:t>
            </w:r>
          </w:p>
        </w:tc>
        <w:tc>
          <w:tcPr>
            <w:tcW w:w="4869" w:type="dxa"/>
          </w:tcPr>
          <w:p w14:paraId="4045F6D7" w14:textId="539A00AA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Suzhou </w:t>
            </w:r>
            <w:proofErr w:type="spellStart"/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Yacoo</w:t>
            </w:r>
            <w:proofErr w:type="spellEnd"/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 Science and Technology Co., Ltd.</w:t>
            </w:r>
          </w:p>
        </w:tc>
      </w:tr>
      <w:tr w:rsidR="006D58D2" w:rsidRPr="006D58D2" w14:paraId="369C9D5B" w14:textId="77777777" w:rsidTr="005468CD">
        <w:tc>
          <w:tcPr>
            <w:tcW w:w="4770" w:type="dxa"/>
          </w:tcPr>
          <w:p w14:paraId="52BF274B" w14:textId="102B8CA3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lang w:eastAsia="zh-CN"/>
              </w:rPr>
            </w:pPr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Brain-like Chip and On-chip Intelligent System R&amp;D and Transformation Functional Platform</w:t>
            </w:r>
          </w:p>
        </w:tc>
        <w:tc>
          <w:tcPr>
            <w:tcW w:w="4869" w:type="dxa"/>
          </w:tcPr>
          <w:p w14:paraId="0A533ECB" w14:textId="56186128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Jiangyin </w:t>
            </w:r>
            <w:proofErr w:type="spellStart"/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Baober</w:t>
            </w:r>
            <w:proofErr w:type="spellEnd"/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 Packaging Co., Ltd.</w:t>
            </w:r>
          </w:p>
        </w:tc>
      </w:tr>
      <w:tr w:rsidR="006D58D2" w:rsidRPr="006D58D2" w14:paraId="47FF186C" w14:textId="77777777" w:rsidTr="005468CD">
        <w:tc>
          <w:tcPr>
            <w:tcW w:w="4770" w:type="dxa"/>
          </w:tcPr>
          <w:p w14:paraId="314D7AF6" w14:textId="46446BBB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lang w:eastAsia="zh-CN"/>
              </w:rPr>
            </w:pPr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Institute of Brain-machine Fusion Intelligence Technology</w:t>
            </w:r>
          </w:p>
        </w:tc>
        <w:tc>
          <w:tcPr>
            <w:tcW w:w="4869" w:type="dxa"/>
          </w:tcPr>
          <w:p w14:paraId="0472ED1D" w14:textId="00542EDA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Suzhou </w:t>
            </w:r>
            <w:proofErr w:type="spellStart"/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Erye</w:t>
            </w:r>
            <w:proofErr w:type="spellEnd"/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 Pharmaceutical Co., Ltd.</w:t>
            </w:r>
          </w:p>
        </w:tc>
      </w:tr>
      <w:tr w:rsidR="006D58D2" w:rsidRPr="006D58D2" w14:paraId="0E77AA99" w14:textId="77777777" w:rsidTr="005468CD">
        <w:tc>
          <w:tcPr>
            <w:tcW w:w="4770" w:type="dxa"/>
          </w:tcPr>
          <w:p w14:paraId="2058CB7E" w14:textId="105866A3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lang w:eastAsia="zh-CN"/>
              </w:rPr>
            </w:pPr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Yangtze River Delta CAS Advanced Optoelectronics Technology Research Institute</w:t>
            </w:r>
          </w:p>
        </w:tc>
        <w:tc>
          <w:tcPr>
            <w:tcW w:w="4869" w:type="dxa"/>
          </w:tcPr>
          <w:p w14:paraId="0983559A" w14:textId="38960337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Suzhou </w:t>
            </w:r>
            <w:proofErr w:type="spellStart"/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Sumai</w:t>
            </w:r>
            <w:proofErr w:type="spellEnd"/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 Medical Technology Co., Ltd.</w:t>
            </w:r>
          </w:p>
        </w:tc>
      </w:tr>
      <w:tr w:rsidR="006D58D2" w:rsidRPr="006D58D2" w14:paraId="5AC0FB97" w14:textId="77777777" w:rsidTr="005468CD">
        <w:tc>
          <w:tcPr>
            <w:tcW w:w="4770" w:type="dxa"/>
          </w:tcPr>
          <w:p w14:paraId="1FD86528" w14:textId="2CACD2E3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lang w:eastAsia="zh-CN"/>
              </w:rPr>
            </w:pPr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Yangtze River Delta Integrated Circuit Industry Application Technology Innovation Center</w:t>
            </w:r>
          </w:p>
        </w:tc>
        <w:tc>
          <w:tcPr>
            <w:tcW w:w="4869" w:type="dxa"/>
          </w:tcPr>
          <w:p w14:paraId="4BAD8480" w14:textId="6E061A4A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Shanghai Modern Pharmaceutical Co., Ltd.</w:t>
            </w:r>
          </w:p>
        </w:tc>
      </w:tr>
      <w:tr w:rsidR="006D58D2" w:rsidRPr="006D58D2" w14:paraId="4FCFFF45" w14:textId="77777777" w:rsidTr="005468CD">
        <w:tc>
          <w:tcPr>
            <w:tcW w:w="4770" w:type="dxa"/>
          </w:tcPr>
          <w:p w14:paraId="3880A892" w14:textId="4935855A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lang w:eastAsia="zh-CN"/>
              </w:rPr>
            </w:pPr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Integrated Circuit Industry R&amp;D and Transformation Functional Platform</w:t>
            </w:r>
          </w:p>
        </w:tc>
        <w:tc>
          <w:tcPr>
            <w:tcW w:w="4869" w:type="dxa"/>
          </w:tcPr>
          <w:p w14:paraId="3ACFC547" w14:textId="7B2B71C7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Shanghai </w:t>
            </w:r>
            <w:proofErr w:type="spellStart"/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NurGen</w:t>
            </w:r>
            <w:proofErr w:type="spellEnd"/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 Technology Co., Ltd.</w:t>
            </w:r>
          </w:p>
        </w:tc>
      </w:tr>
      <w:tr w:rsidR="006D58D2" w:rsidRPr="006D58D2" w14:paraId="7415DB32" w14:textId="77777777" w:rsidTr="005468CD">
        <w:tc>
          <w:tcPr>
            <w:tcW w:w="4770" w:type="dxa"/>
          </w:tcPr>
          <w:p w14:paraId="7980E908" w14:textId="1664FC2B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lang w:eastAsia="zh-CN"/>
              </w:rPr>
            </w:pPr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Institute of Integrated Circuit Process Technology</w:t>
            </w:r>
          </w:p>
        </w:tc>
        <w:tc>
          <w:tcPr>
            <w:tcW w:w="4869" w:type="dxa"/>
          </w:tcPr>
          <w:p w14:paraId="6178D87B" w14:textId="4CB8EAE2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Changzhou Sail Medical Technology Co., Ltd.</w:t>
            </w:r>
          </w:p>
        </w:tc>
      </w:tr>
      <w:tr w:rsidR="006D58D2" w:rsidRPr="006D58D2" w14:paraId="2599F625" w14:textId="77777777" w:rsidTr="005468CD">
        <w:tc>
          <w:tcPr>
            <w:tcW w:w="4770" w:type="dxa"/>
          </w:tcPr>
          <w:p w14:paraId="0586F851" w14:textId="707F9640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Institute of High-throughput Computing</w:t>
            </w:r>
          </w:p>
        </w:tc>
        <w:tc>
          <w:tcPr>
            <w:tcW w:w="4869" w:type="dxa"/>
          </w:tcPr>
          <w:p w14:paraId="25F0E550" w14:textId="6D17C939" w:rsidR="009317A8" w:rsidRPr="006D58D2" w:rsidRDefault="009317A8" w:rsidP="009317A8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Nanjing Well Pharmaceutical Group Co., Ltd.</w:t>
            </w:r>
          </w:p>
        </w:tc>
      </w:tr>
      <w:tr w:rsidR="006D58D2" w:rsidRPr="006D58D2" w14:paraId="441E54AD" w14:textId="77777777" w:rsidTr="005468CD">
        <w:tc>
          <w:tcPr>
            <w:tcW w:w="4770" w:type="dxa"/>
          </w:tcPr>
          <w:p w14:paraId="2861A571" w14:textId="38DD6749" w:rsidR="0018602B" w:rsidRPr="006D58D2" w:rsidRDefault="0018602B" w:rsidP="0018602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CCB Fintech Co., Ltd.</w:t>
            </w:r>
          </w:p>
        </w:tc>
        <w:tc>
          <w:tcPr>
            <w:tcW w:w="4869" w:type="dxa"/>
          </w:tcPr>
          <w:p w14:paraId="4514A582" w14:textId="3E00A8F9" w:rsidR="0018602B" w:rsidRPr="006D58D2" w:rsidRDefault="0018602B" w:rsidP="0018602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Jiangsu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Aijin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Crop Science Group Co., Ltd.</w:t>
            </w:r>
          </w:p>
        </w:tc>
      </w:tr>
      <w:tr w:rsidR="006D58D2" w:rsidRPr="006D58D2" w14:paraId="580F6009" w14:textId="77777777" w:rsidTr="005468CD">
        <w:tc>
          <w:tcPr>
            <w:tcW w:w="4770" w:type="dxa"/>
          </w:tcPr>
          <w:p w14:paraId="77CC7F09" w14:textId="20D0203B" w:rsidR="0018602B" w:rsidRPr="006D58D2" w:rsidRDefault="0018602B" w:rsidP="0018602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Changzhou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Weiyi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Intelligent Manufacturing Technology Co., Ltd.</w:t>
            </w:r>
          </w:p>
        </w:tc>
        <w:tc>
          <w:tcPr>
            <w:tcW w:w="4869" w:type="dxa"/>
          </w:tcPr>
          <w:p w14:paraId="7B3269BD" w14:textId="60E41428" w:rsidR="0018602B" w:rsidRPr="006D58D2" w:rsidRDefault="0018602B" w:rsidP="0018602B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Nanjing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Tongrentang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Health Industry Co., Ltd.</w:t>
            </w:r>
          </w:p>
        </w:tc>
      </w:tr>
      <w:tr w:rsidR="006D58D2" w:rsidRPr="006D58D2" w14:paraId="1D29DE9E" w14:textId="77777777" w:rsidTr="005468CD">
        <w:tc>
          <w:tcPr>
            <w:tcW w:w="4770" w:type="dxa"/>
          </w:tcPr>
          <w:p w14:paraId="27CFDDFD" w14:textId="6B714090" w:rsidR="0018602B" w:rsidRPr="006D58D2" w:rsidRDefault="0018602B" w:rsidP="0018602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Nanjing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Shuangjing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Electrical Appliance Group Co., Ltd.</w:t>
            </w:r>
          </w:p>
        </w:tc>
        <w:tc>
          <w:tcPr>
            <w:tcW w:w="4869" w:type="dxa"/>
          </w:tcPr>
          <w:p w14:paraId="6C83F3B9" w14:textId="6A4E2824" w:rsidR="0018602B" w:rsidRPr="006D58D2" w:rsidRDefault="0018602B" w:rsidP="0018602B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Nanjing Zhongshan Pharmaceutical Co., Ltd.</w:t>
            </w:r>
          </w:p>
        </w:tc>
      </w:tr>
      <w:tr w:rsidR="006D58D2" w:rsidRPr="006D58D2" w14:paraId="3240DCD7" w14:textId="77777777" w:rsidTr="005468CD">
        <w:tc>
          <w:tcPr>
            <w:tcW w:w="4770" w:type="dxa"/>
          </w:tcPr>
          <w:p w14:paraId="420D7801" w14:textId="72C6B8F0" w:rsidR="0018602B" w:rsidRPr="006D58D2" w:rsidRDefault="0018602B" w:rsidP="0018602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China Mobile Zijin (Jiangsu) Innovation Research Institute Co., Ltd.</w:t>
            </w:r>
          </w:p>
        </w:tc>
        <w:tc>
          <w:tcPr>
            <w:tcW w:w="4869" w:type="dxa"/>
          </w:tcPr>
          <w:p w14:paraId="19C19369" w14:textId="7D64F8B2" w:rsidR="0018602B" w:rsidRPr="006D58D2" w:rsidRDefault="0018602B" w:rsidP="0018602B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Shanghai Model Organisms Center, Inc.</w:t>
            </w:r>
          </w:p>
        </w:tc>
      </w:tr>
      <w:tr w:rsidR="006D58D2" w:rsidRPr="006D58D2" w14:paraId="5EDE7AAB" w14:textId="77777777" w:rsidTr="005468CD">
        <w:tc>
          <w:tcPr>
            <w:tcW w:w="4770" w:type="dxa"/>
          </w:tcPr>
          <w:p w14:paraId="6F235321" w14:textId="4CB1CD4B" w:rsidR="0018602B" w:rsidRPr="006D58D2" w:rsidRDefault="0018602B" w:rsidP="0018602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Shanghai Himalaya Technology Co., Ltd.</w:t>
            </w:r>
          </w:p>
        </w:tc>
        <w:tc>
          <w:tcPr>
            <w:tcW w:w="4869" w:type="dxa"/>
          </w:tcPr>
          <w:p w14:paraId="39391B70" w14:textId="1814C9F1" w:rsidR="0018602B" w:rsidRPr="006D58D2" w:rsidRDefault="0018602B" w:rsidP="0018602B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Shanghai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MicroPort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Medical Robotics (Group) Co., Ltd.</w:t>
            </w:r>
          </w:p>
        </w:tc>
      </w:tr>
      <w:tr w:rsidR="006D58D2" w:rsidRPr="006D58D2" w14:paraId="3F6014ED" w14:textId="77777777" w:rsidTr="005468CD">
        <w:tc>
          <w:tcPr>
            <w:tcW w:w="4770" w:type="dxa"/>
          </w:tcPr>
          <w:p w14:paraId="58A2F214" w14:textId="5C1D84B2" w:rsidR="0018602B" w:rsidRPr="006D58D2" w:rsidRDefault="0018602B" w:rsidP="0018602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AU Optronics (Kunshan) Co., Ltd.</w:t>
            </w:r>
          </w:p>
        </w:tc>
        <w:tc>
          <w:tcPr>
            <w:tcW w:w="4869" w:type="dxa"/>
          </w:tcPr>
          <w:p w14:paraId="7E2DD562" w14:textId="640F998B" w:rsidR="0018602B" w:rsidRPr="006D58D2" w:rsidRDefault="0018602B" w:rsidP="0018602B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Jiangsu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Biopharment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Pharmaceutical Co., Ltd.</w:t>
            </w:r>
          </w:p>
        </w:tc>
      </w:tr>
      <w:tr w:rsidR="006D58D2" w:rsidRPr="006D58D2" w14:paraId="4F23DAAC" w14:textId="77777777" w:rsidTr="005468CD">
        <w:tc>
          <w:tcPr>
            <w:tcW w:w="4770" w:type="dxa"/>
          </w:tcPr>
          <w:p w14:paraId="486BCE94" w14:textId="73788152" w:rsidR="0018602B" w:rsidRPr="006D58D2" w:rsidRDefault="0018602B" w:rsidP="0018602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Suzhou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Nengxun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High Energy Semiconductor Co., Ltd.</w:t>
            </w:r>
          </w:p>
        </w:tc>
        <w:tc>
          <w:tcPr>
            <w:tcW w:w="4869" w:type="dxa"/>
          </w:tcPr>
          <w:p w14:paraId="6AE0DA4E" w14:textId="2D88C789" w:rsidR="0018602B" w:rsidRPr="006D58D2" w:rsidRDefault="0018602B" w:rsidP="0018602B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Jiangsu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Kanion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Pharmaceutical Co., Ltd.</w:t>
            </w:r>
          </w:p>
        </w:tc>
      </w:tr>
      <w:tr w:rsidR="006D58D2" w:rsidRPr="006D58D2" w14:paraId="3BA66736" w14:textId="77777777" w:rsidTr="005468CD">
        <w:tc>
          <w:tcPr>
            <w:tcW w:w="4770" w:type="dxa"/>
          </w:tcPr>
          <w:p w14:paraId="01A6121A" w14:textId="71060CC4" w:rsidR="0018602B" w:rsidRPr="006D58D2" w:rsidRDefault="0018602B" w:rsidP="0018602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KMRD (Suzhou) Information Technology Co., Ltd.</w:t>
            </w:r>
          </w:p>
        </w:tc>
        <w:tc>
          <w:tcPr>
            <w:tcW w:w="4869" w:type="dxa"/>
          </w:tcPr>
          <w:p w14:paraId="5B112432" w14:textId="79D247C6" w:rsidR="0018602B" w:rsidRPr="006D58D2" w:rsidRDefault="0018602B" w:rsidP="0018602B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Changzhou Weibo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Haitai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Cosmetics Co., Ltd.</w:t>
            </w:r>
          </w:p>
        </w:tc>
      </w:tr>
      <w:tr w:rsidR="006D58D2" w:rsidRPr="006D58D2" w14:paraId="25DFF78D" w14:textId="77777777" w:rsidTr="005468CD">
        <w:tc>
          <w:tcPr>
            <w:tcW w:w="4770" w:type="dxa"/>
          </w:tcPr>
          <w:p w14:paraId="31B2B9AA" w14:textId="10249D4A" w:rsidR="0018602B" w:rsidRPr="006D58D2" w:rsidRDefault="0018602B" w:rsidP="0018602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Fanruan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Software Co., Ltd.</w:t>
            </w:r>
          </w:p>
        </w:tc>
        <w:tc>
          <w:tcPr>
            <w:tcW w:w="4869" w:type="dxa"/>
          </w:tcPr>
          <w:p w14:paraId="30897F28" w14:textId="1C28A3C8" w:rsidR="0018602B" w:rsidRPr="006D58D2" w:rsidRDefault="0018602B" w:rsidP="0018602B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Jiangsu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Videk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Medical Technology Co., Ltd.</w:t>
            </w:r>
          </w:p>
        </w:tc>
      </w:tr>
      <w:tr w:rsidR="006D58D2" w:rsidRPr="006D58D2" w14:paraId="22287CA6" w14:textId="77777777" w:rsidTr="005468CD">
        <w:tc>
          <w:tcPr>
            <w:tcW w:w="4770" w:type="dxa"/>
          </w:tcPr>
          <w:p w14:paraId="5BA8D870" w14:textId="67B2CA84" w:rsidR="0018602B" w:rsidRPr="006D58D2" w:rsidRDefault="0018602B" w:rsidP="0018602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Shanghai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Dongzhou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Enterprise Investment Management Co., Ltd.</w:t>
            </w:r>
          </w:p>
        </w:tc>
        <w:tc>
          <w:tcPr>
            <w:tcW w:w="4869" w:type="dxa"/>
          </w:tcPr>
          <w:p w14:paraId="77841BB9" w14:textId="0642AA46" w:rsidR="0018602B" w:rsidRPr="006D58D2" w:rsidRDefault="0018602B" w:rsidP="0018602B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Shanghai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RenDu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Bio-Tech Co., Ltd.</w:t>
            </w:r>
          </w:p>
        </w:tc>
      </w:tr>
      <w:tr w:rsidR="006D58D2" w:rsidRPr="006D58D2" w14:paraId="103D5811" w14:textId="77777777" w:rsidTr="005468CD">
        <w:tc>
          <w:tcPr>
            <w:tcW w:w="4770" w:type="dxa"/>
          </w:tcPr>
          <w:p w14:paraId="61E276E4" w14:textId="5110115A" w:rsidR="0018602B" w:rsidRPr="006D58D2" w:rsidRDefault="0018602B" w:rsidP="0018602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Shanghai Deep Vision Information Technology Co., Ltd.</w:t>
            </w:r>
          </w:p>
        </w:tc>
        <w:tc>
          <w:tcPr>
            <w:tcW w:w="4869" w:type="dxa"/>
          </w:tcPr>
          <w:p w14:paraId="47F800A3" w14:textId="1C683867" w:rsidR="0018602B" w:rsidRPr="006D58D2" w:rsidRDefault="0018602B" w:rsidP="0018602B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Nanjing Newborn Biological Technology Co., Ltd.</w:t>
            </w:r>
          </w:p>
        </w:tc>
      </w:tr>
      <w:tr w:rsidR="006D58D2" w:rsidRPr="006D58D2" w14:paraId="4136BBAD" w14:textId="77777777" w:rsidTr="005468CD">
        <w:tc>
          <w:tcPr>
            <w:tcW w:w="4770" w:type="dxa"/>
          </w:tcPr>
          <w:p w14:paraId="2350EBE4" w14:textId="70769D02" w:rsidR="0018602B" w:rsidRPr="006D58D2" w:rsidRDefault="0018602B" w:rsidP="0018602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Taizhou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Hangyu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Electrical Appliance Co., Ltd.</w:t>
            </w:r>
          </w:p>
        </w:tc>
        <w:tc>
          <w:tcPr>
            <w:tcW w:w="4869" w:type="dxa"/>
          </w:tcPr>
          <w:p w14:paraId="727658BA" w14:textId="6BCAA919" w:rsidR="0018602B" w:rsidRPr="006D58D2" w:rsidRDefault="0018602B" w:rsidP="0018602B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Jiangsu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Skyray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Instrument Co., Ltd.</w:t>
            </w:r>
          </w:p>
        </w:tc>
      </w:tr>
      <w:tr w:rsidR="006D58D2" w:rsidRPr="006D58D2" w14:paraId="36902111" w14:textId="77777777" w:rsidTr="005468CD">
        <w:tc>
          <w:tcPr>
            <w:tcW w:w="4770" w:type="dxa"/>
          </w:tcPr>
          <w:p w14:paraId="251565B7" w14:textId="11724479" w:rsidR="0018602B" w:rsidRPr="006D58D2" w:rsidRDefault="0018602B" w:rsidP="0018602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Suzhou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Guocin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Technology Co., Ltd.</w:t>
            </w:r>
          </w:p>
        </w:tc>
        <w:tc>
          <w:tcPr>
            <w:tcW w:w="4869" w:type="dxa"/>
          </w:tcPr>
          <w:p w14:paraId="40EBF12D" w14:textId="52515B39" w:rsidR="0018602B" w:rsidRPr="006D58D2" w:rsidRDefault="0018602B" w:rsidP="0018602B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</w:pP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Weikang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Probiotics (Suzhou) Co., Ltd.</w:t>
            </w:r>
          </w:p>
        </w:tc>
      </w:tr>
      <w:tr w:rsidR="006D58D2" w:rsidRPr="006D58D2" w14:paraId="3E986183" w14:textId="77777777" w:rsidTr="005468CD">
        <w:tc>
          <w:tcPr>
            <w:tcW w:w="4770" w:type="dxa"/>
          </w:tcPr>
          <w:p w14:paraId="7C6AB596" w14:textId="67B99B6A" w:rsidR="0018602B" w:rsidRPr="006D58D2" w:rsidRDefault="0018602B" w:rsidP="0018602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Yi Jian (Shanghai) Information Technology Co., Ltd.</w:t>
            </w:r>
          </w:p>
        </w:tc>
        <w:tc>
          <w:tcPr>
            <w:tcW w:w="4869" w:type="dxa"/>
          </w:tcPr>
          <w:p w14:paraId="24C54297" w14:textId="76E1C371" w:rsidR="0018602B" w:rsidRPr="006D58D2" w:rsidRDefault="0018602B" w:rsidP="0018602B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Changzhou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Huasen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Medical Apparatus Co., Ltd.</w:t>
            </w:r>
          </w:p>
        </w:tc>
      </w:tr>
      <w:tr w:rsidR="006D58D2" w:rsidRPr="006D58D2" w14:paraId="0E8D364B" w14:textId="77777777" w:rsidTr="005468CD">
        <w:tc>
          <w:tcPr>
            <w:tcW w:w="4770" w:type="dxa"/>
          </w:tcPr>
          <w:p w14:paraId="102AB36E" w14:textId="568C19F5" w:rsidR="0018602B" w:rsidRPr="006D58D2" w:rsidRDefault="0018602B" w:rsidP="0018602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Caituo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Cloud Computing (Shanghai) Co., Ltd.</w:t>
            </w:r>
          </w:p>
        </w:tc>
        <w:tc>
          <w:tcPr>
            <w:tcW w:w="4869" w:type="dxa"/>
          </w:tcPr>
          <w:p w14:paraId="513237A3" w14:textId="5A689910" w:rsidR="0018602B" w:rsidRPr="006D58D2" w:rsidRDefault="0018602B" w:rsidP="0018602B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Nanjing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Xizhilang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Food Co., Ltd.</w:t>
            </w:r>
          </w:p>
        </w:tc>
      </w:tr>
      <w:tr w:rsidR="006D58D2" w:rsidRPr="006D58D2" w14:paraId="491C6D41" w14:textId="77777777" w:rsidTr="005468CD">
        <w:tc>
          <w:tcPr>
            <w:tcW w:w="4770" w:type="dxa"/>
          </w:tcPr>
          <w:p w14:paraId="5F56C945" w14:textId="57CCADC9" w:rsidR="0018602B" w:rsidRPr="006D58D2" w:rsidRDefault="0018602B" w:rsidP="0018602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Puhua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Foundation Software Co., Ltd.</w:t>
            </w:r>
          </w:p>
        </w:tc>
        <w:tc>
          <w:tcPr>
            <w:tcW w:w="4869" w:type="dxa"/>
          </w:tcPr>
          <w:p w14:paraId="1F743B87" w14:textId="62982DD4" w:rsidR="0018602B" w:rsidRPr="006D58D2" w:rsidRDefault="0018602B" w:rsidP="0018602B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Nanjing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Xinkai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Biological Technology Co., Ltd.</w:t>
            </w:r>
          </w:p>
        </w:tc>
      </w:tr>
      <w:tr w:rsidR="006D58D2" w:rsidRPr="006D58D2" w14:paraId="682552F7" w14:textId="77777777" w:rsidTr="005468CD">
        <w:tc>
          <w:tcPr>
            <w:tcW w:w="4770" w:type="dxa"/>
          </w:tcPr>
          <w:p w14:paraId="152DD6C6" w14:textId="6233D36E" w:rsidR="0018602B" w:rsidRPr="006D58D2" w:rsidRDefault="0018602B" w:rsidP="0018602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Shanghai Aircraft Design and Research Institute, Commercial Aircraft Corporation of China, Ltd.</w:t>
            </w:r>
          </w:p>
        </w:tc>
        <w:tc>
          <w:tcPr>
            <w:tcW w:w="4869" w:type="dxa"/>
          </w:tcPr>
          <w:p w14:paraId="1A952E7E" w14:textId="7AECBA99" w:rsidR="0018602B" w:rsidRPr="006D58D2" w:rsidRDefault="0018602B" w:rsidP="0018602B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Jiangsu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SuBo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Biomedical Co., Ltd.</w:t>
            </w:r>
          </w:p>
        </w:tc>
      </w:tr>
      <w:tr w:rsidR="006D58D2" w:rsidRPr="006D58D2" w14:paraId="4234B168" w14:textId="77777777" w:rsidTr="005468CD">
        <w:tc>
          <w:tcPr>
            <w:tcW w:w="4770" w:type="dxa"/>
          </w:tcPr>
          <w:p w14:paraId="5AC424F4" w14:textId="794313E0" w:rsidR="0018602B" w:rsidRPr="006D58D2" w:rsidRDefault="0018602B" w:rsidP="0018602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Beyondsoft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(Shanghai) Co., Ltd.</w:t>
            </w:r>
          </w:p>
        </w:tc>
        <w:tc>
          <w:tcPr>
            <w:tcW w:w="4869" w:type="dxa"/>
          </w:tcPr>
          <w:p w14:paraId="31CA8A9F" w14:textId="7A86ACBB" w:rsidR="0018602B" w:rsidRPr="006D58D2" w:rsidRDefault="0018602B" w:rsidP="0018602B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Jiangsu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Daswell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Medical Technology Co., Ltd.</w:t>
            </w:r>
          </w:p>
        </w:tc>
      </w:tr>
      <w:tr w:rsidR="006D58D2" w:rsidRPr="006D58D2" w14:paraId="63989071" w14:textId="77777777" w:rsidTr="005468CD">
        <w:tc>
          <w:tcPr>
            <w:tcW w:w="4770" w:type="dxa"/>
          </w:tcPr>
          <w:p w14:paraId="2E0B7776" w14:textId="1D5E6E51" w:rsidR="0018602B" w:rsidRPr="006D58D2" w:rsidRDefault="0018602B" w:rsidP="0018602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lastRenderedPageBreak/>
              <w:t xml:space="preserve">Changzhou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Ruihua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New Energy Technology Co., Ltd.</w:t>
            </w:r>
          </w:p>
        </w:tc>
        <w:tc>
          <w:tcPr>
            <w:tcW w:w="4869" w:type="dxa"/>
          </w:tcPr>
          <w:p w14:paraId="08F2BF10" w14:textId="6EEA31C3" w:rsidR="0018602B" w:rsidRPr="006D58D2" w:rsidRDefault="0018602B" w:rsidP="0018602B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Jiangsu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Aipon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Medical Technology Co., Ltd.</w:t>
            </w:r>
          </w:p>
        </w:tc>
      </w:tr>
      <w:tr w:rsidR="006D58D2" w:rsidRPr="006D58D2" w14:paraId="308BD56E" w14:textId="77777777" w:rsidTr="005468CD">
        <w:tc>
          <w:tcPr>
            <w:tcW w:w="4770" w:type="dxa"/>
          </w:tcPr>
          <w:p w14:paraId="5F1B9B1D" w14:textId="4ABAC94E" w:rsidR="0018602B" w:rsidRPr="006D58D2" w:rsidRDefault="0018602B" w:rsidP="0018602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Changzhou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Econtrol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Automotive Electronics Co., Ltd.</w:t>
            </w:r>
          </w:p>
        </w:tc>
        <w:tc>
          <w:tcPr>
            <w:tcW w:w="4869" w:type="dxa"/>
          </w:tcPr>
          <w:p w14:paraId="411A7F20" w14:textId="7F879886" w:rsidR="0018602B" w:rsidRPr="006D58D2" w:rsidRDefault="0018602B" w:rsidP="0018602B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Jiangsu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Zilong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Pharmaceutical Co., Ltd.</w:t>
            </w:r>
          </w:p>
        </w:tc>
      </w:tr>
      <w:tr w:rsidR="006D58D2" w:rsidRPr="006D58D2" w14:paraId="29CBC712" w14:textId="77777777" w:rsidTr="005468CD">
        <w:tc>
          <w:tcPr>
            <w:tcW w:w="4770" w:type="dxa"/>
          </w:tcPr>
          <w:p w14:paraId="6D32236D" w14:textId="7AC991CB" w:rsidR="0018602B" w:rsidRPr="006D58D2" w:rsidRDefault="0018602B" w:rsidP="0018602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Jiangsu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Jinxiao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Electronics Information Co., Ltd.</w:t>
            </w:r>
          </w:p>
        </w:tc>
        <w:tc>
          <w:tcPr>
            <w:tcW w:w="4869" w:type="dxa"/>
          </w:tcPr>
          <w:p w14:paraId="3785F9C5" w14:textId="09A0C27A" w:rsidR="0018602B" w:rsidRPr="006D58D2" w:rsidRDefault="0018602B" w:rsidP="0018602B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</w:pP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Suzhong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Pharmaceutical Group Co., Ltd.</w:t>
            </w:r>
          </w:p>
        </w:tc>
      </w:tr>
      <w:tr w:rsidR="006D58D2" w:rsidRPr="006D58D2" w14:paraId="5F767EB0" w14:textId="77777777" w:rsidTr="005468CD">
        <w:tc>
          <w:tcPr>
            <w:tcW w:w="4770" w:type="dxa"/>
          </w:tcPr>
          <w:p w14:paraId="275CD013" w14:textId="21EB1E7F" w:rsidR="0018602B" w:rsidRPr="006D58D2" w:rsidRDefault="0018602B" w:rsidP="0018602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Nanjing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Feibo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Intelligent Transportation Technology Co., Ltd.</w:t>
            </w:r>
          </w:p>
        </w:tc>
        <w:tc>
          <w:tcPr>
            <w:tcW w:w="4869" w:type="dxa"/>
          </w:tcPr>
          <w:p w14:paraId="2EA733AF" w14:textId="5FE71607" w:rsidR="0018602B" w:rsidRPr="006D58D2" w:rsidRDefault="0018602B" w:rsidP="0018602B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Jiangsu Bioscience Co., Ltd.</w:t>
            </w:r>
          </w:p>
        </w:tc>
      </w:tr>
      <w:tr w:rsidR="006D58D2" w:rsidRPr="006D58D2" w14:paraId="28F28373" w14:textId="77777777" w:rsidTr="005468CD">
        <w:tc>
          <w:tcPr>
            <w:tcW w:w="4770" w:type="dxa"/>
          </w:tcPr>
          <w:p w14:paraId="2611BEB6" w14:textId="53FDAA74" w:rsidR="0018602B" w:rsidRPr="006D58D2" w:rsidRDefault="0018602B" w:rsidP="0018602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Nanjing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Chuangxin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Huilian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Technology Co., Ltd.</w:t>
            </w:r>
          </w:p>
        </w:tc>
        <w:tc>
          <w:tcPr>
            <w:tcW w:w="4869" w:type="dxa"/>
          </w:tcPr>
          <w:p w14:paraId="11CE0DC2" w14:textId="7AA9A08D" w:rsidR="0018602B" w:rsidRPr="006D58D2" w:rsidRDefault="0018602B" w:rsidP="0018602B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Jiangsu Aid Pharmaceutical Co., Ltd.</w:t>
            </w:r>
          </w:p>
        </w:tc>
      </w:tr>
      <w:tr w:rsidR="006D58D2" w:rsidRPr="006D58D2" w14:paraId="7395078B" w14:textId="77777777" w:rsidTr="005468CD">
        <w:tc>
          <w:tcPr>
            <w:tcW w:w="4770" w:type="dxa"/>
          </w:tcPr>
          <w:p w14:paraId="659779E9" w14:textId="45810672" w:rsidR="0018602B" w:rsidRPr="006D58D2" w:rsidRDefault="0018602B" w:rsidP="0018602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Yijiahe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Technology Co., Ltd.</w:t>
            </w:r>
          </w:p>
        </w:tc>
        <w:tc>
          <w:tcPr>
            <w:tcW w:w="4869" w:type="dxa"/>
          </w:tcPr>
          <w:p w14:paraId="7F2CC52B" w14:textId="374F4254" w:rsidR="0018602B" w:rsidRPr="006D58D2" w:rsidRDefault="0018602B" w:rsidP="0018602B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Nanjing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Sanhome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Pharmaceutical Co., Ltd.</w:t>
            </w:r>
          </w:p>
        </w:tc>
      </w:tr>
      <w:tr w:rsidR="006D58D2" w:rsidRPr="006D58D2" w14:paraId="6160398B" w14:textId="77777777" w:rsidTr="005468CD">
        <w:tc>
          <w:tcPr>
            <w:tcW w:w="4770" w:type="dxa"/>
          </w:tcPr>
          <w:p w14:paraId="13728CA8" w14:textId="01E1293F" w:rsidR="0018602B" w:rsidRPr="006D58D2" w:rsidRDefault="0018602B" w:rsidP="0018602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Verisilicon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Technology Co., Ltd.</w:t>
            </w:r>
          </w:p>
        </w:tc>
        <w:tc>
          <w:tcPr>
            <w:tcW w:w="4869" w:type="dxa"/>
          </w:tcPr>
          <w:p w14:paraId="2C8ABC22" w14:textId="438C777E" w:rsidR="0018602B" w:rsidRPr="006D58D2" w:rsidRDefault="0018602B" w:rsidP="0018602B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Suzhou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MediSmart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Health Technology Co., Ltd.</w:t>
            </w:r>
          </w:p>
        </w:tc>
      </w:tr>
      <w:tr w:rsidR="006D58D2" w:rsidRPr="006D58D2" w14:paraId="49BC353C" w14:textId="77777777" w:rsidTr="005468CD">
        <w:tc>
          <w:tcPr>
            <w:tcW w:w="4770" w:type="dxa"/>
          </w:tcPr>
          <w:p w14:paraId="3498A2FA" w14:textId="35F80398" w:rsidR="0018602B" w:rsidRPr="006D58D2" w:rsidRDefault="0018602B" w:rsidP="0018602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Transwarp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Information Technology (Shanghai) Co., Ltd.</w:t>
            </w:r>
          </w:p>
        </w:tc>
        <w:tc>
          <w:tcPr>
            <w:tcW w:w="4869" w:type="dxa"/>
          </w:tcPr>
          <w:p w14:paraId="5EB10FE9" w14:textId="54532599" w:rsidR="0018602B" w:rsidRPr="006D58D2" w:rsidRDefault="0018602B" w:rsidP="0018602B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Jiangyin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Tianjiang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Pharmaceutical Co., Ltd.</w:t>
            </w:r>
          </w:p>
        </w:tc>
      </w:tr>
      <w:tr w:rsidR="006D58D2" w:rsidRPr="006D58D2" w14:paraId="03498E99" w14:textId="77777777" w:rsidTr="005468CD">
        <w:tc>
          <w:tcPr>
            <w:tcW w:w="4770" w:type="dxa"/>
          </w:tcPr>
          <w:p w14:paraId="13F741DE" w14:textId="06AEB06C" w:rsidR="0018602B" w:rsidRPr="006D58D2" w:rsidRDefault="0018602B" w:rsidP="0018602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Jiangsu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Lanchuang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Intelligent Technology Co., Ltd.</w:t>
            </w:r>
          </w:p>
        </w:tc>
        <w:tc>
          <w:tcPr>
            <w:tcW w:w="4869" w:type="dxa"/>
          </w:tcPr>
          <w:p w14:paraId="0FA68BB0" w14:textId="37F024C7" w:rsidR="0018602B" w:rsidRPr="006D58D2" w:rsidRDefault="0018602B" w:rsidP="0018602B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</w:pP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JiDan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Biological Technology Co., Ltd.</w:t>
            </w:r>
          </w:p>
        </w:tc>
      </w:tr>
      <w:tr w:rsidR="006D58D2" w:rsidRPr="006D58D2" w14:paraId="3D6C5AF8" w14:textId="77777777" w:rsidTr="005468CD">
        <w:tc>
          <w:tcPr>
            <w:tcW w:w="4770" w:type="dxa"/>
          </w:tcPr>
          <w:p w14:paraId="0CF50DB8" w14:textId="76B2CD50" w:rsidR="0018602B" w:rsidRPr="006D58D2" w:rsidRDefault="0018602B" w:rsidP="0018602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Jiangsu Aerospace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Dawei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Technology Co., Ltd.</w:t>
            </w:r>
          </w:p>
        </w:tc>
        <w:tc>
          <w:tcPr>
            <w:tcW w:w="4869" w:type="dxa"/>
          </w:tcPr>
          <w:p w14:paraId="301C0158" w14:textId="00EAB94F" w:rsidR="0018602B" w:rsidRPr="006D58D2" w:rsidRDefault="0018602B" w:rsidP="0018602B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Changzhou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Qianhong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Biochemical Pharmaceutical Co., Ltd.</w:t>
            </w:r>
          </w:p>
        </w:tc>
      </w:tr>
      <w:tr w:rsidR="006D58D2" w:rsidRPr="006D58D2" w14:paraId="0DC2F368" w14:textId="77777777" w:rsidTr="005468CD">
        <w:tc>
          <w:tcPr>
            <w:tcW w:w="4770" w:type="dxa"/>
          </w:tcPr>
          <w:p w14:paraId="754CA5DB" w14:textId="447B6B1A" w:rsidR="0018602B" w:rsidRPr="006D58D2" w:rsidRDefault="0018602B" w:rsidP="0018602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Nanjing SEU Intelligent System Co., Ltd.</w:t>
            </w:r>
          </w:p>
        </w:tc>
        <w:tc>
          <w:tcPr>
            <w:tcW w:w="4869" w:type="dxa"/>
          </w:tcPr>
          <w:p w14:paraId="1883A7A4" w14:textId="0B00926F" w:rsidR="0018602B" w:rsidRPr="006D58D2" w:rsidRDefault="0018602B" w:rsidP="0018602B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Changzhou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Siyao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Pharmaceutical Co., Ltd.</w:t>
            </w:r>
          </w:p>
        </w:tc>
      </w:tr>
      <w:tr w:rsidR="006D58D2" w:rsidRPr="006D58D2" w14:paraId="79438E64" w14:textId="77777777" w:rsidTr="005468CD">
        <w:tc>
          <w:tcPr>
            <w:tcW w:w="4770" w:type="dxa"/>
          </w:tcPr>
          <w:p w14:paraId="5BEEB2C5" w14:textId="4DC893CB" w:rsidR="0018602B" w:rsidRPr="006D58D2" w:rsidRDefault="0018602B" w:rsidP="0018602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Jiangsu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Rednet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Technology Co., Ltd.</w:t>
            </w:r>
          </w:p>
        </w:tc>
        <w:tc>
          <w:tcPr>
            <w:tcW w:w="4869" w:type="dxa"/>
          </w:tcPr>
          <w:p w14:paraId="6F4D0847" w14:textId="2FBA833F" w:rsidR="0018602B" w:rsidRPr="006D58D2" w:rsidRDefault="0018602B" w:rsidP="0018602B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</w:pP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Zhengda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Tianqing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Pharmaceutical Group Co., Ltd.</w:t>
            </w:r>
          </w:p>
        </w:tc>
      </w:tr>
      <w:tr w:rsidR="006D58D2" w:rsidRPr="006D58D2" w14:paraId="0645035F" w14:textId="77777777" w:rsidTr="005468CD">
        <w:tc>
          <w:tcPr>
            <w:tcW w:w="4770" w:type="dxa"/>
          </w:tcPr>
          <w:p w14:paraId="7ADAD8C8" w14:textId="22DABA4D" w:rsidR="0018602B" w:rsidRPr="006D58D2" w:rsidRDefault="0018602B" w:rsidP="0018602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Montage Technology (Kunshan) Co., Ltd.</w:t>
            </w:r>
          </w:p>
        </w:tc>
        <w:tc>
          <w:tcPr>
            <w:tcW w:w="4869" w:type="dxa"/>
          </w:tcPr>
          <w:p w14:paraId="38BB58A8" w14:textId="209EFAED" w:rsidR="0018602B" w:rsidRPr="006D58D2" w:rsidRDefault="0018602B" w:rsidP="0018602B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</w:pP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CStone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Pharmaceuticals (Suzhou) Co., Ltd.</w:t>
            </w:r>
          </w:p>
        </w:tc>
      </w:tr>
      <w:tr w:rsidR="006D58D2" w:rsidRPr="006D58D2" w14:paraId="4E5D254A" w14:textId="77777777" w:rsidTr="005468CD">
        <w:tc>
          <w:tcPr>
            <w:tcW w:w="4770" w:type="dxa"/>
          </w:tcPr>
          <w:p w14:paraId="424695E5" w14:textId="3C29D07F" w:rsidR="0018602B" w:rsidRPr="006D58D2" w:rsidRDefault="0018602B" w:rsidP="0018602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Nanjing Momus Technology Co., Ltd.</w:t>
            </w:r>
          </w:p>
        </w:tc>
        <w:tc>
          <w:tcPr>
            <w:tcW w:w="4869" w:type="dxa"/>
          </w:tcPr>
          <w:p w14:paraId="28F15BD8" w14:textId="666C6E15" w:rsidR="0018602B" w:rsidRPr="006D58D2" w:rsidRDefault="0018602B" w:rsidP="0018602B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</w:pP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Nanwei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Medical Technology Co., Ltd.</w:t>
            </w:r>
          </w:p>
        </w:tc>
      </w:tr>
      <w:tr w:rsidR="006D58D2" w:rsidRPr="006D58D2" w14:paraId="561D68D6" w14:textId="77777777" w:rsidTr="005468CD">
        <w:tc>
          <w:tcPr>
            <w:tcW w:w="4770" w:type="dxa"/>
          </w:tcPr>
          <w:p w14:paraId="5A4E5DAB" w14:textId="2B307EA4" w:rsidR="0018602B" w:rsidRPr="006D58D2" w:rsidRDefault="0018602B" w:rsidP="0018602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Kunshan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Guoxian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Photoelectric Co., Ltd.</w:t>
            </w:r>
          </w:p>
        </w:tc>
        <w:tc>
          <w:tcPr>
            <w:tcW w:w="4869" w:type="dxa"/>
          </w:tcPr>
          <w:p w14:paraId="0B6C559F" w14:textId="414BBCCC" w:rsidR="0018602B" w:rsidRPr="006D58D2" w:rsidRDefault="0018602B" w:rsidP="0018602B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Nanjing UK Biological Medicine Group Co., Ltd.</w:t>
            </w:r>
          </w:p>
        </w:tc>
      </w:tr>
      <w:tr w:rsidR="006D58D2" w:rsidRPr="006D58D2" w14:paraId="15BAC771" w14:textId="77777777" w:rsidTr="005468CD">
        <w:tc>
          <w:tcPr>
            <w:tcW w:w="4770" w:type="dxa"/>
          </w:tcPr>
          <w:p w14:paraId="566DAE73" w14:textId="7E771FA2" w:rsidR="0018602B" w:rsidRPr="006D58D2" w:rsidRDefault="0018602B" w:rsidP="0018602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Heme Optoelectronics Corp.</w:t>
            </w:r>
          </w:p>
        </w:tc>
        <w:tc>
          <w:tcPr>
            <w:tcW w:w="4869" w:type="dxa"/>
          </w:tcPr>
          <w:p w14:paraId="48CA58BB" w14:textId="3981F4CC" w:rsidR="0018602B" w:rsidRPr="006D58D2" w:rsidRDefault="0018602B" w:rsidP="0018602B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Nanjing Mindray Bio-Medical Electronics Co., Ltd.</w:t>
            </w:r>
          </w:p>
        </w:tc>
      </w:tr>
      <w:tr w:rsidR="006D58D2" w:rsidRPr="006D58D2" w14:paraId="2C9558E9" w14:textId="77777777" w:rsidTr="005468CD">
        <w:tc>
          <w:tcPr>
            <w:tcW w:w="4770" w:type="dxa"/>
          </w:tcPr>
          <w:p w14:paraId="5177BAE8" w14:textId="3B0583B0" w:rsidR="0018602B" w:rsidRPr="006D58D2" w:rsidRDefault="0018602B" w:rsidP="0018602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Nanjing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Shenye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Intelligent System Engineering Co., Ltd.</w:t>
            </w:r>
          </w:p>
        </w:tc>
        <w:tc>
          <w:tcPr>
            <w:tcW w:w="4869" w:type="dxa"/>
          </w:tcPr>
          <w:p w14:paraId="794A25B4" w14:textId="7880B97C" w:rsidR="0018602B" w:rsidRPr="006D58D2" w:rsidRDefault="0018602B" w:rsidP="0018602B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Jiangsu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Aosaikang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Pharmaceutical Co., Ltd.</w:t>
            </w:r>
          </w:p>
        </w:tc>
      </w:tr>
      <w:tr w:rsidR="006D58D2" w:rsidRPr="006D58D2" w14:paraId="342219D7" w14:textId="77777777" w:rsidTr="005468CD">
        <w:tc>
          <w:tcPr>
            <w:tcW w:w="4770" w:type="dxa"/>
          </w:tcPr>
          <w:p w14:paraId="6A3F01BA" w14:textId="5D99B7E6" w:rsidR="0018602B" w:rsidRPr="006D58D2" w:rsidRDefault="0018602B" w:rsidP="0018602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Jiangsu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Aolon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Sensor Hi-Tech Co., Ltd.</w:t>
            </w:r>
          </w:p>
        </w:tc>
        <w:tc>
          <w:tcPr>
            <w:tcW w:w="4869" w:type="dxa"/>
          </w:tcPr>
          <w:p w14:paraId="0E3220D4" w14:textId="1B46291F" w:rsidR="0018602B" w:rsidRPr="006D58D2" w:rsidRDefault="0018602B" w:rsidP="0018602B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Jiangsu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Wansheng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Group Co., Ltd.</w:t>
            </w:r>
          </w:p>
        </w:tc>
      </w:tr>
      <w:tr w:rsidR="006D58D2" w:rsidRPr="006D58D2" w14:paraId="1C862344" w14:textId="77777777" w:rsidTr="005468CD">
        <w:tc>
          <w:tcPr>
            <w:tcW w:w="4770" w:type="dxa"/>
          </w:tcPr>
          <w:p w14:paraId="7E14245A" w14:textId="6D30DEE6" w:rsidR="0018602B" w:rsidRPr="006D58D2" w:rsidRDefault="0018602B" w:rsidP="0018602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Jiangsu Roswell Electric Co., Ltd.</w:t>
            </w:r>
          </w:p>
        </w:tc>
        <w:tc>
          <w:tcPr>
            <w:tcW w:w="4869" w:type="dxa"/>
          </w:tcPr>
          <w:p w14:paraId="65C39DB5" w14:textId="61039A81" w:rsidR="0018602B" w:rsidRPr="006D58D2" w:rsidRDefault="0018602B" w:rsidP="0018602B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Changzhou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Qianjing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Rehabilitation Co., Ltd.</w:t>
            </w:r>
          </w:p>
        </w:tc>
      </w:tr>
      <w:tr w:rsidR="006D58D2" w:rsidRPr="006D58D2" w14:paraId="6F56EC60" w14:textId="77777777" w:rsidTr="005468CD">
        <w:tc>
          <w:tcPr>
            <w:tcW w:w="4770" w:type="dxa"/>
          </w:tcPr>
          <w:p w14:paraId="7DB661AC" w14:textId="06E4106C" w:rsidR="0018602B" w:rsidRPr="006D58D2" w:rsidRDefault="0018602B" w:rsidP="0018602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Nanjing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Magewell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Electronics Technology Co., Ltd.</w:t>
            </w:r>
          </w:p>
        </w:tc>
        <w:tc>
          <w:tcPr>
            <w:tcW w:w="4869" w:type="dxa"/>
          </w:tcPr>
          <w:p w14:paraId="58CDEF01" w14:textId="74B7181B" w:rsidR="0018602B" w:rsidRPr="006D58D2" w:rsidRDefault="0018602B" w:rsidP="0018602B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Jiangsu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Yuyue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Technology Development Co., Ltd.</w:t>
            </w:r>
          </w:p>
        </w:tc>
      </w:tr>
      <w:tr w:rsidR="006D58D2" w:rsidRPr="006D58D2" w14:paraId="5CB61B29" w14:textId="77777777" w:rsidTr="005468CD">
        <w:tc>
          <w:tcPr>
            <w:tcW w:w="4770" w:type="dxa"/>
          </w:tcPr>
          <w:p w14:paraId="655B07C9" w14:textId="7656C43E" w:rsidR="0018602B" w:rsidRPr="006D58D2" w:rsidRDefault="0018602B" w:rsidP="0018602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China Automotive Technology &amp; Research Corp.</w:t>
            </w:r>
          </w:p>
        </w:tc>
        <w:tc>
          <w:tcPr>
            <w:tcW w:w="4869" w:type="dxa"/>
          </w:tcPr>
          <w:p w14:paraId="70468701" w14:textId="513CE004" w:rsidR="0018602B" w:rsidRPr="006D58D2" w:rsidRDefault="0018602B" w:rsidP="0018602B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Wuxi Angel Dental Care Co., Ltd.</w:t>
            </w:r>
          </w:p>
        </w:tc>
      </w:tr>
      <w:tr w:rsidR="006D58D2" w:rsidRPr="006D58D2" w14:paraId="4CFC414C" w14:textId="77777777" w:rsidTr="005468CD">
        <w:tc>
          <w:tcPr>
            <w:tcW w:w="4770" w:type="dxa"/>
          </w:tcPr>
          <w:p w14:paraId="73C891BF" w14:textId="79B36386" w:rsidR="0018602B" w:rsidRPr="006D58D2" w:rsidRDefault="0018602B" w:rsidP="0018602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Jiangsu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Baoshu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Data Co., Ltd.</w:t>
            </w:r>
          </w:p>
        </w:tc>
        <w:tc>
          <w:tcPr>
            <w:tcW w:w="4869" w:type="dxa"/>
          </w:tcPr>
          <w:p w14:paraId="708C2F37" w14:textId="0461E53E" w:rsidR="0018602B" w:rsidRPr="006D58D2" w:rsidRDefault="0018602B" w:rsidP="0018602B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Wuxi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Wellson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Medical Technology Co., Ltd.</w:t>
            </w:r>
          </w:p>
        </w:tc>
      </w:tr>
      <w:tr w:rsidR="006D58D2" w:rsidRPr="006D58D2" w14:paraId="2F0F4800" w14:textId="77777777" w:rsidTr="005468CD">
        <w:tc>
          <w:tcPr>
            <w:tcW w:w="4770" w:type="dxa"/>
          </w:tcPr>
          <w:p w14:paraId="2A76750C" w14:textId="71FE062F" w:rsidR="0018602B" w:rsidRPr="006D58D2" w:rsidRDefault="0018602B" w:rsidP="0018602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Suzhou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Bonree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Motion Software Co., Ltd.</w:t>
            </w:r>
          </w:p>
        </w:tc>
        <w:tc>
          <w:tcPr>
            <w:tcW w:w="4869" w:type="dxa"/>
          </w:tcPr>
          <w:p w14:paraId="1D7510B9" w14:textId="7849E3B7" w:rsidR="0018602B" w:rsidRPr="006D58D2" w:rsidRDefault="0018602B" w:rsidP="0018602B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Nanjing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Mailander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Medical Technology Co., Ltd.</w:t>
            </w:r>
          </w:p>
        </w:tc>
      </w:tr>
      <w:tr w:rsidR="006D58D2" w:rsidRPr="006D58D2" w14:paraId="39C67CBC" w14:textId="77777777" w:rsidTr="005468CD">
        <w:tc>
          <w:tcPr>
            <w:tcW w:w="4770" w:type="dxa"/>
          </w:tcPr>
          <w:p w14:paraId="6B6E4B49" w14:textId="394038AE" w:rsidR="0018602B" w:rsidRPr="006D58D2" w:rsidRDefault="0018602B" w:rsidP="0018602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Suzhou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Jiaqishi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Information Technology Co., Ltd.</w:t>
            </w:r>
          </w:p>
        </w:tc>
        <w:tc>
          <w:tcPr>
            <w:tcW w:w="4869" w:type="dxa"/>
          </w:tcPr>
          <w:p w14:paraId="014B1DE5" w14:textId="0EAC0806" w:rsidR="0018602B" w:rsidRPr="006D58D2" w:rsidRDefault="0018602B" w:rsidP="0018602B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</w:pP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Jiahe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Food Industrial Co., Ltd.</w:t>
            </w:r>
          </w:p>
        </w:tc>
      </w:tr>
      <w:tr w:rsidR="006D58D2" w:rsidRPr="006D58D2" w14:paraId="3D412C41" w14:textId="77777777" w:rsidTr="005468CD">
        <w:tc>
          <w:tcPr>
            <w:tcW w:w="4770" w:type="dxa"/>
          </w:tcPr>
          <w:p w14:paraId="4F64EC42" w14:textId="6FCB2B92" w:rsidR="0018602B" w:rsidRPr="006D58D2" w:rsidRDefault="0018602B" w:rsidP="0018602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Jiangsu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Yingneng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Microelectronics Co., Ltd.</w:t>
            </w:r>
          </w:p>
        </w:tc>
        <w:tc>
          <w:tcPr>
            <w:tcW w:w="4869" w:type="dxa"/>
          </w:tcPr>
          <w:p w14:paraId="6DC86E6D" w14:textId="084B9FBF" w:rsidR="0018602B" w:rsidRPr="006D58D2" w:rsidRDefault="0018602B" w:rsidP="0018602B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Suzhou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Bostar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Electric Co., Ltd.</w:t>
            </w:r>
          </w:p>
        </w:tc>
      </w:tr>
      <w:tr w:rsidR="006D58D2" w:rsidRPr="006D58D2" w14:paraId="19F7840E" w14:textId="77777777" w:rsidTr="005468CD">
        <w:tc>
          <w:tcPr>
            <w:tcW w:w="4770" w:type="dxa"/>
          </w:tcPr>
          <w:p w14:paraId="20591E1F" w14:textId="6053815D" w:rsidR="0018602B" w:rsidRPr="006D58D2" w:rsidRDefault="0018602B" w:rsidP="0018602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Shanghai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Jifeng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Electronics Co., Ltd.</w:t>
            </w:r>
          </w:p>
        </w:tc>
        <w:tc>
          <w:tcPr>
            <w:tcW w:w="4869" w:type="dxa"/>
          </w:tcPr>
          <w:p w14:paraId="15E554EB" w14:textId="4791C7E8" w:rsidR="0018602B" w:rsidRPr="006D58D2" w:rsidRDefault="0018602B" w:rsidP="0018602B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Jiangsu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Zhiyuan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Pharmaceutical Co., Ltd.</w:t>
            </w:r>
          </w:p>
        </w:tc>
      </w:tr>
      <w:tr w:rsidR="006D58D2" w:rsidRPr="006D58D2" w14:paraId="51BA9726" w14:textId="77777777" w:rsidTr="005468CD">
        <w:tc>
          <w:tcPr>
            <w:tcW w:w="4770" w:type="dxa"/>
          </w:tcPr>
          <w:p w14:paraId="545D3248" w14:textId="7E96BA67" w:rsidR="0018602B" w:rsidRPr="006D58D2" w:rsidRDefault="0018602B" w:rsidP="0018602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Cloud End Network (Jiangsu) Co., Ltd.</w:t>
            </w:r>
          </w:p>
        </w:tc>
        <w:tc>
          <w:tcPr>
            <w:tcW w:w="4869" w:type="dxa"/>
          </w:tcPr>
          <w:p w14:paraId="165EE66D" w14:textId="7E456571" w:rsidR="0018602B" w:rsidRPr="006D58D2" w:rsidRDefault="0018602B" w:rsidP="0018602B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Nanjing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Luye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Pharmaceutical Co., Ltd.</w:t>
            </w:r>
          </w:p>
        </w:tc>
      </w:tr>
      <w:tr w:rsidR="006D58D2" w:rsidRPr="006D58D2" w14:paraId="645799A9" w14:textId="77777777" w:rsidTr="005468CD">
        <w:tc>
          <w:tcPr>
            <w:tcW w:w="4770" w:type="dxa"/>
          </w:tcPr>
          <w:p w14:paraId="26F8E152" w14:textId="7779F7A7" w:rsidR="0018602B" w:rsidRPr="006D58D2" w:rsidRDefault="0018602B" w:rsidP="0018602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Changzhou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Zonghui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Xinguang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Semiconductor Technology Co., Ltd.</w:t>
            </w:r>
          </w:p>
        </w:tc>
        <w:tc>
          <w:tcPr>
            <w:tcW w:w="4869" w:type="dxa"/>
          </w:tcPr>
          <w:p w14:paraId="34E8DC49" w14:textId="0FAECAA1" w:rsidR="0018602B" w:rsidRPr="006D58D2" w:rsidRDefault="0018602B" w:rsidP="0018602B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Shanghai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Jiamixinxin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Communication Technology Co., Ltd.</w:t>
            </w:r>
          </w:p>
        </w:tc>
      </w:tr>
      <w:tr w:rsidR="006D58D2" w:rsidRPr="006D58D2" w14:paraId="264F2792" w14:textId="77777777" w:rsidTr="005468CD">
        <w:tc>
          <w:tcPr>
            <w:tcW w:w="4770" w:type="dxa"/>
          </w:tcPr>
          <w:p w14:paraId="052CFD7C" w14:textId="1D1EB3C9" w:rsidR="0018602B" w:rsidRPr="006D58D2" w:rsidRDefault="0018602B" w:rsidP="0018602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Nanjing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Ubee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Electric Technology Co., Ltd.</w:t>
            </w:r>
          </w:p>
        </w:tc>
        <w:tc>
          <w:tcPr>
            <w:tcW w:w="4869" w:type="dxa"/>
          </w:tcPr>
          <w:p w14:paraId="2A053F03" w14:textId="45ADDF8C" w:rsidR="0018602B" w:rsidRPr="006D58D2" w:rsidRDefault="0018602B" w:rsidP="0018602B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</w:pP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Feihui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Intelligent Lighting (Shanghai) Co., Ltd.</w:t>
            </w:r>
          </w:p>
        </w:tc>
      </w:tr>
      <w:tr w:rsidR="006D58D2" w:rsidRPr="006D58D2" w14:paraId="4CB4A47B" w14:textId="77777777" w:rsidTr="005468CD">
        <w:tc>
          <w:tcPr>
            <w:tcW w:w="4770" w:type="dxa"/>
          </w:tcPr>
          <w:p w14:paraId="3BEB97ED" w14:textId="3DE3F212" w:rsidR="0018602B" w:rsidRPr="006D58D2" w:rsidRDefault="0018602B" w:rsidP="0018602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Wuxi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Zhonggan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Microelectronics Co., Ltd.</w:t>
            </w:r>
          </w:p>
        </w:tc>
        <w:tc>
          <w:tcPr>
            <w:tcW w:w="4869" w:type="dxa"/>
          </w:tcPr>
          <w:p w14:paraId="583036D6" w14:textId="4916DC5F" w:rsidR="0018602B" w:rsidRPr="006D58D2" w:rsidRDefault="0018602B" w:rsidP="0018602B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Jiangsu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Zhitui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Information Technology Co., Ltd.</w:t>
            </w:r>
          </w:p>
        </w:tc>
      </w:tr>
      <w:tr w:rsidR="006D58D2" w:rsidRPr="006D58D2" w14:paraId="29BFFF40" w14:textId="77777777" w:rsidTr="005468CD">
        <w:tc>
          <w:tcPr>
            <w:tcW w:w="4770" w:type="dxa"/>
          </w:tcPr>
          <w:p w14:paraId="23C199D0" w14:textId="6CCA8463" w:rsidR="0018602B" w:rsidRPr="006D58D2" w:rsidRDefault="0018602B" w:rsidP="0018602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Suzhou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Kedacom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Technology Co., Ltd.</w:t>
            </w:r>
          </w:p>
        </w:tc>
        <w:tc>
          <w:tcPr>
            <w:tcW w:w="4869" w:type="dxa"/>
          </w:tcPr>
          <w:p w14:paraId="5536935B" w14:textId="45AFF106" w:rsidR="0018602B" w:rsidRPr="006D58D2" w:rsidRDefault="0018602B" w:rsidP="0018602B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Nanjing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Xingyehuijie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Network Technology Co., Ltd.</w:t>
            </w:r>
          </w:p>
        </w:tc>
      </w:tr>
      <w:tr w:rsidR="006D58D2" w:rsidRPr="006D58D2" w14:paraId="53CF2215" w14:textId="77777777" w:rsidTr="005468CD">
        <w:tc>
          <w:tcPr>
            <w:tcW w:w="4770" w:type="dxa"/>
          </w:tcPr>
          <w:p w14:paraId="5DC1F927" w14:textId="3045C0BA" w:rsidR="0018602B" w:rsidRPr="006D58D2" w:rsidRDefault="0018602B" w:rsidP="0018602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Huayun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Data Holding Group Co., Ltd.</w:t>
            </w:r>
          </w:p>
        </w:tc>
        <w:tc>
          <w:tcPr>
            <w:tcW w:w="4869" w:type="dxa"/>
          </w:tcPr>
          <w:p w14:paraId="75803DC8" w14:textId="4C5B665B" w:rsidR="0018602B" w:rsidRPr="006D58D2" w:rsidRDefault="0018602B" w:rsidP="0018602B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</w:pP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Cascode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Signal Co., Ltd.</w:t>
            </w:r>
          </w:p>
        </w:tc>
      </w:tr>
      <w:tr w:rsidR="006D58D2" w:rsidRPr="006D58D2" w14:paraId="0FE6DD02" w14:textId="77777777" w:rsidTr="005468CD">
        <w:tc>
          <w:tcPr>
            <w:tcW w:w="4770" w:type="dxa"/>
          </w:tcPr>
          <w:p w14:paraId="47099DD2" w14:textId="7EFF75A9" w:rsidR="0018602B" w:rsidRPr="006D58D2" w:rsidRDefault="0018602B" w:rsidP="0018602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Wuxi Little Swan Appliances Co., Ltd.</w:t>
            </w:r>
          </w:p>
        </w:tc>
        <w:tc>
          <w:tcPr>
            <w:tcW w:w="4869" w:type="dxa"/>
          </w:tcPr>
          <w:p w14:paraId="56F85522" w14:textId="26B95F88" w:rsidR="0018602B" w:rsidRPr="006D58D2" w:rsidRDefault="0018602B" w:rsidP="0018602B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China Mobile (Shanghai) Information &amp; Communication Technology Co., Ltd.</w:t>
            </w:r>
          </w:p>
        </w:tc>
      </w:tr>
      <w:tr w:rsidR="006D58D2" w:rsidRPr="006D58D2" w14:paraId="0508CC58" w14:textId="77777777" w:rsidTr="005468CD">
        <w:tc>
          <w:tcPr>
            <w:tcW w:w="4770" w:type="dxa"/>
          </w:tcPr>
          <w:p w14:paraId="75ADA60A" w14:textId="2951C949" w:rsidR="0018602B" w:rsidRPr="006D58D2" w:rsidRDefault="0018602B" w:rsidP="0018602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Chengma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Technology (Nanjing) Co., Ltd.</w:t>
            </w:r>
          </w:p>
        </w:tc>
        <w:tc>
          <w:tcPr>
            <w:tcW w:w="4869" w:type="dxa"/>
          </w:tcPr>
          <w:p w14:paraId="21C7B21D" w14:textId="3D93FC39" w:rsidR="0018602B" w:rsidRPr="006D58D2" w:rsidRDefault="0018602B" w:rsidP="0018602B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Jiangsu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Zhitu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Technology Co., Ltd.</w:t>
            </w:r>
          </w:p>
        </w:tc>
      </w:tr>
      <w:tr w:rsidR="006D58D2" w:rsidRPr="006D58D2" w14:paraId="53D2C07F" w14:textId="77777777" w:rsidTr="005468CD">
        <w:tc>
          <w:tcPr>
            <w:tcW w:w="4770" w:type="dxa"/>
          </w:tcPr>
          <w:p w14:paraId="7EC6D041" w14:textId="41A3B6C8" w:rsidR="0018602B" w:rsidRPr="006D58D2" w:rsidRDefault="0018602B" w:rsidP="0018602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Suzhou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Jinfu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Technology Co., Ltd.</w:t>
            </w:r>
          </w:p>
        </w:tc>
        <w:tc>
          <w:tcPr>
            <w:tcW w:w="4869" w:type="dxa"/>
          </w:tcPr>
          <w:p w14:paraId="2C304BA5" w14:textId="572FB3E2" w:rsidR="0018602B" w:rsidRPr="006D58D2" w:rsidRDefault="0018602B" w:rsidP="0018602B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Jiangsu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Yianlian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Network Technology Co., Ltd.</w:t>
            </w:r>
          </w:p>
        </w:tc>
      </w:tr>
      <w:tr w:rsidR="006D58D2" w:rsidRPr="006D58D2" w14:paraId="38CCF817" w14:textId="77777777" w:rsidTr="005468CD">
        <w:tc>
          <w:tcPr>
            <w:tcW w:w="4770" w:type="dxa"/>
          </w:tcPr>
          <w:p w14:paraId="0DF395F3" w14:textId="40A7F883" w:rsidR="0018602B" w:rsidRPr="006D58D2" w:rsidRDefault="0018602B" w:rsidP="0018602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Jiahuan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Technology Co., Ltd.</w:t>
            </w:r>
          </w:p>
        </w:tc>
        <w:tc>
          <w:tcPr>
            <w:tcW w:w="4869" w:type="dxa"/>
          </w:tcPr>
          <w:p w14:paraId="54CC32FD" w14:textId="2A565E94" w:rsidR="0018602B" w:rsidRPr="006D58D2" w:rsidRDefault="0018602B" w:rsidP="0018602B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Yangzhou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Fama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Intelligent Equipment Co., Ltd.</w:t>
            </w:r>
          </w:p>
        </w:tc>
      </w:tr>
      <w:tr w:rsidR="006D58D2" w:rsidRPr="006D58D2" w14:paraId="16F1D550" w14:textId="77777777" w:rsidTr="005468CD">
        <w:tc>
          <w:tcPr>
            <w:tcW w:w="4770" w:type="dxa"/>
          </w:tcPr>
          <w:p w14:paraId="1DFEC15F" w14:textId="06F59BF9" w:rsidR="0018602B" w:rsidRPr="006D58D2" w:rsidRDefault="0018602B" w:rsidP="0018602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Jiangsu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Hengtong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Optic-Electric Co., Ltd.</w:t>
            </w:r>
          </w:p>
        </w:tc>
        <w:tc>
          <w:tcPr>
            <w:tcW w:w="4869" w:type="dxa"/>
          </w:tcPr>
          <w:p w14:paraId="514D20D8" w14:textId="5691258B" w:rsidR="0018602B" w:rsidRPr="006D58D2" w:rsidRDefault="0018602B" w:rsidP="0018602B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Jiangsu Engineering Survey &amp; Research Institute Co., Ltd.</w:t>
            </w:r>
          </w:p>
        </w:tc>
      </w:tr>
      <w:tr w:rsidR="006D58D2" w:rsidRPr="006D58D2" w14:paraId="02FE51C9" w14:textId="77777777" w:rsidTr="005468CD">
        <w:tc>
          <w:tcPr>
            <w:tcW w:w="4770" w:type="dxa"/>
          </w:tcPr>
          <w:p w14:paraId="3A0C096F" w14:textId="176D65E4" w:rsidR="0018602B" w:rsidRPr="006D58D2" w:rsidRDefault="0018602B" w:rsidP="0018602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Jiangsu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Runhe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Software Co., Ltd.</w:t>
            </w:r>
          </w:p>
        </w:tc>
        <w:tc>
          <w:tcPr>
            <w:tcW w:w="4869" w:type="dxa"/>
          </w:tcPr>
          <w:p w14:paraId="7AD2C5E1" w14:textId="71944809" w:rsidR="0018602B" w:rsidRPr="006D58D2" w:rsidRDefault="0018602B" w:rsidP="0018602B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</w:pP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Zhizhan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Technology (Shanghai) Co., Ltd.</w:t>
            </w:r>
          </w:p>
        </w:tc>
      </w:tr>
      <w:tr w:rsidR="006D58D2" w:rsidRPr="006D58D2" w14:paraId="7EEE0B1A" w14:textId="77777777" w:rsidTr="005468CD">
        <w:tc>
          <w:tcPr>
            <w:tcW w:w="4770" w:type="dxa"/>
          </w:tcPr>
          <w:p w14:paraId="24CBC05E" w14:textId="5AEAABC6" w:rsidR="0018602B" w:rsidRPr="006D58D2" w:rsidRDefault="0018602B" w:rsidP="0018602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Nanjing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Estun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Automation Co., Ltd.</w:t>
            </w:r>
          </w:p>
        </w:tc>
        <w:tc>
          <w:tcPr>
            <w:tcW w:w="4869" w:type="dxa"/>
          </w:tcPr>
          <w:p w14:paraId="379F8CEC" w14:textId="0D2CEEB1" w:rsidR="0018602B" w:rsidRPr="006D58D2" w:rsidRDefault="0018602B" w:rsidP="0018602B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Shanghai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Aishu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Information Technology Co., Ltd.</w:t>
            </w:r>
          </w:p>
        </w:tc>
      </w:tr>
      <w:tr w:rsidR="006D58D2" w:rsidRPr="006D58D2" w14:paraId="02D16785" w14:textId="77777777" w:rsidTr="005468CD">
        <w:tc>
          <w:tcPr>
            <w:tcW w:w="4770" w:type="dxa"/>
          </w:tcPr>
          <w:p w14:paraId="0FB9C7E8" w14:textId="77CCC3DC" w:rsidR="0018602B" w:rsidRPr="006D58D2" w:rsidRDefault="0018602B" w:rsidP="0018602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Nanjing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Shenghang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Shipping Co., Ltd.</w:t>
            </w:r>
          </w:p>
        </w:tc>
        <w:tc>
          <w:tcPr>
            <w:tcW w:w="4869" w:type="dxa"/>
          </w:tcPr>
          <w:p w14:paraId="6536CFDE" w14:textId="367D1410" w:rsidR="0018602B" w:rsidRPr="006D58D2" w:rsidRDefault="0018602B" w:rsidP="0018602B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Shanghai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Bangxin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Semiconductor Technology Co., Ltd.</w:t>
            </w:r>
          </w:p>
        </w:tc>
      </w:tr>
      <w:tr w:rsidR="006D58D2" w:rsidRPr="006D58D2" w14:paraId="3309D301" w14:textId="77777777" w:rsidTr="005468CD">
        <w:tc>
          <w:tcPr>
            <w:tcW w:w="4770" w:type="dxa"/>
          </w:tcPr>
          <w:p w14:paraId="6B4AEF9A" w14:textId="0582D592" w:rsidR="0018602B" w:rsidRPr="006D58D2" w:rsidRDefault="0018602B" w:rsidP="0018602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Wuxi DCL Photonics Technology Co., Ltd.</w:t>
            </w:r>
          </w:p>
        </w:tc>
        <w:tc>
          <w:tcPr>
            <w:tcW w:w="4869" w:type="dxa"/>
          </w:tcPr>
          <w:p w14:paraId="34D6E487" w14:textId="1AF09D8A" w:rsidR="0018602B" w:rsidRPr="006D58D2" w:rsidRDefault="0018602B" w:rsidP="0018602B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Jiangsu Pioneer Precision Technology Co., Ltd.</w:t>
            </w:r>
          </w:p>
        </w:tc>
      </w:tr>
      <w:tr w:rsidR="006D58D2" w:rsidRPr="006D58D2" w14:paraId="66C1395D" w14:textId="77777777" w:rsidTr="005468CD">
        <w:tc>
          <w:tcPr>
            <w:tcW w:w="4770" w:type="dxa"/>
          </w:tcPr>
          <w:p w14:paraId="75E8B575" w14:textId="07480541" w:rsidR="0018602B" w:rsidRPr="006D58D2" w:rsidRDefault="0018602B" w:rsidP="0018602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Yangjie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Electronics Technology Co., Ltd.</w:t>
            </w:r>
          </w:p>
        </w:tc>
        <w:tc>
          <w:tcPr>
            <w:tcW w:w="4869" w:type="dxa"/>
          </w:tcPr>
          <w:p w14:paraId="7B86358C" w14:textId="1DC28838" w:rsidR="0018602B" w:rsidRPr="006D58D2" w:rsidRDefault="0018602B" w:rsidP="0018602B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Jiangsu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Yadian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Technology Co., Ltd.</w:t>
            </w:r>
          </w:p>
        </w:tc>
      </w:tr>
      <w:tr w:rsidR="006D58D2" w:rsidRPr="006D58D2" w14:paraId="234A2328" w14:textId="77777777" w:rsidTr="005468CD">
        <w:tc>
          <w:tcPr>
            <w:tcW w:w="4770" w:type="dxa"/>
          </w:tcPr>
          <w:p w14:paraId="61EECEAD" w14:textId="70FE3F77" w:rsidR="0018602B" w:rsidRPr="006D58D2" w:rsidRDefault="0018602B" w:rsidP="0018602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Duolun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Technology Co., Ltd.</w:t>
            </w:r>
          </w:p>
        </w:tc>
        <w:tc>
          <w:tcPr>
            <w:tcW w:w="4869" w:type="dxa"/>
          </w:tcPr>
          <w:p w14:paraId="217BBE8E" w14:textId="6E3379A3" w:rsidR="0018602B" w:rsidRPr="006D58D2" w:rsidRDefault="0018602B" w:rsidP="0018602B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</w:pP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Xiaoshi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Technology (Jiangsu) Co., Ltd.</w:t>
            </w:r>
          </w:p>
        </w:tc>
      </w:tr>
      <w:tr w:rsidR="006D58D2" w:rsidRPr="006D58D2" w14:paraId="4E1BA916" w14:textId="77777777" w:rsidTr="005468CD">
        <w:tc>
          <w:tcPr>
            <w:tcW w:w="4770" w:type="dxa"/>
          </w:tcPr>
          <w:p w14:paraId="280B65A8" w14:textId="64D5A28D" w:rsidR="0018602B" w:rsidRPr="006D58D2" w:rsidRDefault="0018602B" w:rsidP="0018602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Sheen-Ink Optoelectronics (Kunshan) Co., Ltd.</w:t>
            </w:r>
          </w:p>
        </w:tc>
        <w:tc>
          <w:tcPr>
            <w:tcW w:w="4869" w:type="dxa"/>
          </w:tcPr>
          <w:p w14:paraId="58479B3F" w14:textId="16328BBC" w:rsidR="0018602B" w:rsidRPr="006D58D2" w:rsidRDefault="0018602B" w:rsidP="0018602B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</w:pP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Dongji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Technology Co., Ltd.</w:t>
            </w:r>
          </w:p>
        </w:tc>
      </w:tr>
      <w:tr w:rsidR="006D58D2" w:rsidRPr="006D58D2" w14:paraId="5EAC0B12" w14:textId="77777777" w:rsidTr="005468CD">
        <w:tc>
          <w:tcPr>
            <w:tcW w:w="4770" w:type="dxa"/>
          </w:tcPr>
          <w:p w14:paraId="52C31C31" w14:textId="72C9F1D5" w:rsidR="0018602B" w:rsidRPr="006D58D2" w:rsidRDefault="0018602B" w:rsidP="0018602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Jiangsu Wisdom Education Information Co., Ltd.</w:t>
            </w:r>
          </w:p>
        </w:tc>
        <w:tc>
          <w:tcPr>
            <w:tcW w:w="4869" w:type="dxa"/>
          </w:tcPr>
          <w:p w14:paraId="221D7206" w14:textId="0931A8E7" w:rsidR="0018602B" w:rsidRPr="006D58D2" w:rsidRDefault="0018602B" w:rsidP="0018602B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Nanjing Saining Information Technology Co., Ltd.</w:t>
            </w:r>
          </w:p>
        </w:tc>
      </w:tr>
      <w:tr w:rsidR="006D58D2" w:rsidRPr="006D58D2" w14:paraId="0CE632F2" w14:textId="77777777" w:rsidTr="005468CD">
        <w:tc>
          <w:tcPr>
            <w:tcW w:w="4770" w:type="dxa"/>
          </w:tcPr>
          <w:p w14:paraId="396F2C63" w14:textId="484F66D3" w:rsidR="0018602B" w:rsidRPr="006D58D2" w:rsidRDefault="0018602B" w:rsidP="0018602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Suzhou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Memsensing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Microelectronics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Te</w:t>
            </w:r>
            <w:proofErr w:type="spellEnd"/>
          </w:p>
        </w:tc>
        <w:tc>
          <w:tcPr>
            <w:tcW w:w="4869" w:type="dxa"/>
          </w:tcPr>
          <w:p w14:paraId="79069745" w14:textId="763D3192" w:rsidR="0018602B" w:rsidRPr="006D58D2" w:rsidRDefault="0018602B" w:rsidP="0018602B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Shanghai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Longyu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Data Co., Ltd.</w:t>
            </w:r>
          </w:p>
        </w:tc>
      </w:tr>
      <w:tr w:rsidR="006D58D2" w:rsidRPr="006D58D2" w14:paraId="6B5262C7" w14:textId="77777777" w:rsidTr="005468CD">
        <w:tc>
          <w:tcPr>
            <w:tcW w:w="4770" w:type="dxa"/>
          </w:tcPr>
          <w:p w14:paraId="654A6E17" w14:textId="29287C9A" w:rsidR="0018602B" w:rsidRPr="006D58D2" w:rsidRDefault="0018602B" w:rsidP="0018602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Innolight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Technology Co., Ltd.</w:t>
            </w:r>
          </w:p>
        </w:tc>
        <w:tc>
          <w:tcPr>
            <w:tcW w:w="4869" w:type="dxa"/>
          </w:tcPr>
          <w:p w14:paraId="736E58D2" w14:textId="52A45B1C" w:rsidR="0018602B" w:rsidRPr="006D58D2" w:rsidRDefault="0018602B" w:rsidP="0018602B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Jiangsu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Lideer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Electronics &amp; Information Technology Co., Ltd.</w:t>
            </w:r>
          </w:p>
        </w:tc>
      </w:tr>
      <w:tr w:rsidR="006D58D2" w:rsidRPr="006D58D2" w14:paraId="0687DFA8" w14:textId="77777777" w:rsidTr="005468CD">
        <w:tc>
          <w:tcPr>
            <w:tcW w:w="4770" w:type="dxa"/>
          </w:tcPr>
          <w:p w14:paraId="39F14CEE" w14:textId="1140F285" w:rsidR="0018602B" w:rsidRPr="006D58D2" w:rsidRDefault="0018602B" w:rsidP="0018602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Broadwise Security Technology Co., Ltd.</w:t>
            </w:r>
          </w:p>
        </w:tc>
        <w:tc>
          <w:tcPr>
            <w:tcW w:w="4869" w:type="dxa"/>
          </w:tcPr>
          <w:p w14:paraId="79211DF9" w14:textId="259BEFCC" w:rsidR="0018602B" w:rsidRPr="006D58D2" w:rsidRDefault="0018602B" w:rsidP="0018602B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Shanghai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Sihua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Technology Co., Ltd.</w:t>
            </w:r>
          </w:p>
        </w:tc>
      </w:tr>
      <w:tr w:rsidR="006D58D2" w:rsidRPr="006D58D2" w14:paraId="2F9FE904" w14:textId="77777777" w:rsidTr="005468CD">
        <w:tc>
          <w:tcPr>
            <w:tcW w:w="4770" w:type="dxa"/>
          </w:tcPr>
          <w:p w14:paraId="14FF9E65" w14:textId="03A4923D" w:rsidR="0018602B" w:rsidRPr="006D58D2" w:rsidRDefault="0018602B" w:rsidP="0018602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InCom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Electronics Co., Ltd.</w:t>
            </w:r>
          </w:p>
        </w:tc>
        <w:tc>
          <w:tcPr>
            <w:tcW w:w="4869" w:type="dxa"/>
          </w:tcPr>
          <w:p w14:paraId="2D6C5259" w14:textId="24BAF946" w:rsidR="0018602B" w:rsidRPr="006D58D2" w:rsidRDefault="0018602B" w:rsidP="0018602B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China Communications Service Consulting &amp; Design Institute Co., Ltd.</w:t>
            </w:r>
          </w:p>
        </w:tc>
      </w:tr>
      <w:tr w:rsidR="006D58D2" w:rsidRPr="006D58D2" w14:paraId="3D02533F" w14:textId="77777777" w:rsidTr="005468CD">
        <w:tc>
          <w:tcPr>
            <w:tcW w:w="4770" w:type="dxa"/>
          </w:tcPr>
          <w:p w14:paraId="6D36991E" w14:textId="5B8AF14B" w:rsidR="0018602B" w:rsidRPr="006D58D2" w:rsidRDefault="0018602B" w:rsidP="0018602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Luxshare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ICT RF Technology Co., Ltd.</w:t>
            </w:r>
          </w:p>
        </w:tc>
        <w:tc>
          <w:tcPr>
            <w:tcW w:w="4869" w:type="dxa"/>
          </w:tcPr>
          <w:p w14:paraId="629D062A" w14:textId="1D40777F" w:rsidR="0018602B" w:rsidRPr="006D58D2" w:rsidRDefault="0018602B" w:rsidP="0018602B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Shanghai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Sanqi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Communication Technology Co., Ltd.</w:t>
            </w:r>
          </w:p>
        </w:tc>
      </w:tr>
      <w:tr w:rsidR="006D58D2" w:rsidRPr="006D58D2" w14:paraId="12B7F600" w14:textId="77777777" w:rsidTr="005468CD">
        <w:tc>
          <w:tcPr>
            <w:tcW w:w="4770" w:type="dxa"/>
          </w:tcPr>
          <w:p w14:paraId="338AE3D9" w14:textId="7C57C0DB" w:rsidR="0018602B" w:rsidRPr="006D58D2" w:rsidRDefault="0018602B" w:rsidP="0018602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PaiLight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Intelligent Sensing Information Technology Co., Ltd.</w:t>
            </w:r>
          </w:p>
        </w:tc>
        <w:tc>
          <w:tcPr>
            <w:tcW w:w="4869" w:type="dxa"/>
          </w:tcPr>
          <w:p w14:paraId="7253C4F6" w14:textId="36650F61" w:rsidR="0018602B" w:rsidRPr="006D58D2" w:rsidRDefault="0018602B" w:rsidP="0018602B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Nanjing Silicon Intelligence Technology Co., Ltd.</w:t>
            </w:r>
          </w:p>
        </w:tc>
      </w:tr>
      <w:tr w:rsidR="006D58D2" w:rsidRPr="006D58D2" w14:paraId="617F6991" w14:textId="77777777" w:rsidTr="005468CD">
        <w:tc>
          <w:tcPr>
            <w:tcW w:w="4770" w:type="dxa"/>
          </w:tcPr>
          <w:p w14:paraId="1F031D4F" w14:textId="4D8E8001" w:rsidR="0018602B" w:rsidRPr="006D58D2" w:rsidRDefault="0018602B" w:rsidP="0018602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Yadea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Technology Group Co., Ltd.</w:t>
            </w:r>
          </w:p>
        </w:tc>
        <w:tc>
          <w:tcPr>
            <w:tcW w:w="4869" w:type="dxa"/>
          </w:tcPr>
          <w:p w14:paraId="55881AF7" w14:textId="7001D8D5" w:rsidR="0018602B" w:rsidRPr="006D58D2" w:rsidRDefault="0018602B" w:rsidP="0018602B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Nanjing COSCO Shipping Marine Equipment Accessories Co., Ltd.</w:t>
            </w:r>
          </w:p>
        </w:tc>
      </w:tr>
      <w:tr w:rsidR="006D58D2" w:rsidRPr="006D58D2" w14:paraId="25E2E31A" w14:textId="77777777" w:rsidTr="005468CD">
        <w:tc>
          <w:tcPr>
            <w:tcW w:w="4770" w:type="dxa"/>
          </w:tcPr>
          <w:p w14:paraId="598BEFEF" w14:textId="6ED1764F" w:rsidR="0018602B" w:rsidRPr="006D58D2" w:rsidRDefault="0018602B" w:rsidP="0018602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Delong Laser Co., Ltd.</w:t>
            </w:r>
          </w:p>
        </w:tc>
        <w:tc>
          <w:tcPr>
            <w:tcW w:w="4869" w:type="dxa"/>
          </w:tcPr>
          <w:p w14:paraId="688087B4" w14:textId="0C2F26B4" w:rsidR="0018602B" w:rsidRPr="006D58D2" w:rsidRDefault="0018602B" w:rsidP="0018602B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Jiangsu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Zhuoyi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Information Technology Co., Ltd.</w:t>
            </w:r>
          </w:p>
        </w:tc>
      </w:tr>
      <w:tr w:rsidR="006D58D2" w:rsidRPr="006D58D2" w14:paraId="6C76761F" w14:textId="77777777" w:rsidTr="005468CD">
        <w:tc>
          <w:tcPr>
            <w:tcW w:w="4770" w:type="dxa"/>
          </w:tcPr>
          <w:p w14:paraId="71AC28D9" w14:textId="74B4ADA1" w:rsidR="0018602B" w:rsidRPr="006D58D2" w:rsidRDefault="0018602B" w:rsidP="0018602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CEDI Design Group Co., Ltd.</w:t>
            </w:r>
          </w:p>
        </w:tc>
        <w:tc>
          <w:tcPr>
            <w:tcW w:w="4869" w:type="dxa"/>
          </w:tcPr>
          <w:p w14:paraId="74A8028B" w14:textId="179E6532" w:rsidR="0018602B" w:rsidRPr="006D58D2" w:rsidRDefault="0018602B" w:rsidP="0018602B">
            <w:pPr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</w:pPr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Shanghai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Chuanglan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</w:t>
            </w:r>
            <w:proofErr w:type="spellStart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>Yunzhi</w:t>
            </w:r>
            <w:proofErr w:type="spellEnd"/>
            <w:r w:rsidRPr="006D58D2">
              <w:rPr>
                <w:rFonts w:ascii="Calibri" w:eastAsia="微软雅黑" w:hAnsi="Calibri" w:cs="Calibri"/>
                <w:color w:val="000000" w:themeColor="text1"/>
                <w:sz w:val="16"/>
                <w:szCs w:val="16"/>
                <w:bdr w:val="none" w:sz="0" w:space="0" w:color="auto"/>
                <w:lang w:eastAsia="zh-CN" w:bidi="ar"/>
              </w:rPr>
              <w:t xml:space="preserve"> Information Technology Co., Ltd.</w:t>
            </w:r>
          </w:p>
        </w:tc>
      </w:tr>
    </w:tbl>
    <w:p w14:paraId="40699775" w14:textId="77777777" w:rsidR="00762B13" w:rsidRDefault="00762B13">
      <w:pPr>
        <w:pStyle w:val="a4"/>
        <w:spacing w:after="240" w:line="360" w:lineRule="auto"/>
        <w:rPr>
          <w:rFonts w:ascii="Times New Roman" w:hAnsi="Times New Roman"/>
          <w:sz w:val="20"/>
          <w:szCs w:val="20"/>
          <w:lang w:val="en-US"/>
        </w:rPr>
      </w:pPr>
    </w:p>
    <w:p w14:paraId="2650DDA2" w14:textId="77777777" w:rsidR="00762B13" w:rsidRPr="00762B13" w:rsidRDefault="00762B13">
      <w:pPr>
        <w:pStyle w:val="a4"/>
        <w:spacing w:after="240" w:line="360" w:lineRule="auto"/>
        <w:rPr>
          <w:rFonts w:ascii="Times New Roman" w:hAnsi="Times New Roman"/>
          <w:sz w:val="28"/>
          <w:szCs w:val="28"/>
          <w:lang w:val="en-US"/>
        </w:rPr>
      </w:pPr>
    </w:p>
    <w:sectPr w:rsidR="00762B13" w:rsidRPr="00762B13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32970" w14:textId="77777777" w:rsidR="00AD7B17" w:rsidRDefault="00AD7B17">
      <w:r>
        <w:separator/>
      </w:r>
    </w:p>
  </w:endnote>
  <w:endnote w:type="continuationSeparator" w:id="0">
    <w:p w14:paraId="4A9376F4" w14:textId="77777777" w:rsidR="00AD7B17" w:rsidRDefault="00AD7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8886C" w14:textId="77777777" w:rsidR="00902A69" w:rsidRDefault="00902A6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0C208" w14:textId="77777777" w:rsidR="00AD7B17" w:rsidRDefault="00AD7B17">
      <w:r>
        <w:separator/>
      </w:r>
    </w:p>
  </w:footnote>
  <w:footnote w:type="continuationSeparator" w:id="0">
    <w:p w14:paraId="057A2FCE" w14:textId="77777777" w:rsidR="00AD7B17" w:rsidRDefault="00AD7B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4C11F" w14:textId="77777777" w:rsidR="00902A69" w:rsidRDefault="00902A6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A69"/>
    <w:rsid w:val="0004560E"/>
    <w:rsid w:val="0007015B"/>
    <w:rsid w:val="001605EA"/>
    <w:rsid w:val="001762BC"/>
    <w:rsid w:val="0018602B"/>
    <w:rsid w:val="002468F3"/>
    <w:rsid w:val="00282AE5"/>
    <w:rsid w:val="004E7284"/>
    <w:rsid w:val="00510C90"/>
    <w:rsid w:val="00535EB9"/>
    <w:rsid w:val="005468CD"/>
    <w:rsid w:val="005B0E78"/>
    <w:rsid w:val="006D58D2"/>
    <w:rsid w:val="00762B13"/>
    <w:rsid w:val="007D1C4E"/>
    <w:rsid w:val="00902A69"/>
    <w:rsid w:val="009317A8"/>
    <w:rsid w:val="009B6F36"/>
    <w:rsid w:val="00A0447A"/>
    <w:rsid w:val="00AC1785"/>
    <w:rsid w:val="00AD7B17"/>
    <w:rsid w:val="00BA6B91"/>
    <w:rsid w:val="00DD48DD"/>
    <w:rsid w:val="00E232D3"/>
    <w:rsid w:val="00E35EB1"/>
    <w:rsid w:val="00F1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7D9EA"/>
  <w15:docId w15:val="{B9C0793E-994C-CC4F-ADFA-5E9021354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默认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styleId="a5">
    <w:name w:val="Revision"/>
    <w:hidden/>
    <w:uiPriority w:val="99"/>
    <w:semiHidden/>
    <w:rsid w:val="00535EB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eastAsia="en-US"/>
    </w:rPr>
  </w:style>
  <w:style w:type="table" w:styleId="a6">
    <w:name w:val="Grid Table Light"/>
    <w:basedOn w:val="a1"/>
    <w:uiPriority w:val="40"/>
    <w:rsid w:val="006D58D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7">
    <w:name w:val="annotation reference"/>
    <w:basedOn w:val="a0"/>
    <w:uiPriority w:val="99"/>
    <w:semiHidden/>
    <w:unhideWhenUsed/>
    <w:rsid w:val="001762BC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1762BC"/>
    <w:rPr>
      <w:sz w:val="20"/>
      <w:szCs w:val="20"/>
    </w:rPr>
  </w:style>
  <w:style w:type="character" w:customStyle="1" w:styleId="a9">
    <w:name w:val="批注文字 字符"/>
    <w:basedOn w:val="a0"/>
    <w:link w:val="a8"/>
    <w:uiPriority w:val="99"/>
    <w:rsid w:val="001762BC"/>
    <w:rPr>
      <w:lang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762BC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762BC"/>
    <w:rPr>
      <w:b/>
      <w:bCs/>
      <w:lang w:eastAsia="en-US"/>
    </w:rPr>
  </w:style>
  <w:style w:type="character" w:styleId="ac">
    <w:name w:val="Unresolved Mention"/>
    <w:basedOn w:val="a0"/>
    <w:uiPriority w:val="99"/>
    <w:semiHidden/>
    <w:unhideWhenUsed/>
    <w:rsid w:val="00F152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4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mrxrecon.github.io/2024/Sponsor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1927</Words>
  <Characters>10986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Zhang, Yajing Yj</dc:creator>
  <cp:lastModifiedBy>Chengyan Wang</cp:lastModifiedBy>
  <cp:revision>12</cp:revision>
  <dcterms:created xsi:type="dcterms:W3CDTF">2024-04-07T04:30:00Z</dcterms:created>
  <dcterms:modified xsi:type="dcterms:W3CDTF">2024-04-07T08:24:00Z</dcterms:modified>
</cp:coreProperties>
</file>