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890"/>
        <w:tblBorders>
          <w:top w:val="none" w:color="FFFFFF" w:sz="0"/>
          <w:left w:val="none" w:color="FFFFFF" w:sz="0"/>
          <w:bottom w:val="none" w:color="FFFFFF" w:sz="0"/>
          <w:right w:val="none" w:color="FFFFFF" w:sz="0"/>
          <w:insideH w:val="none" w:color="FFFFFF" w:sz="0"/>
          <w:insideV w:val="none" w:color="FFFFFF" w:sz="0"/>
        </w:tblBorders>
      </w:tblPr>
      <w:tblGrid>
        <w:gridCol w:w="8190"/>
        <w:gridCol w:w="1700"/>
      </w:tblGrid>
      <w:tr>
        <w:tc>
          <w:tcPr>
            <w:tcW w:type="dxa" w:w="8190"/>
            <w:tcBorders>
              <w:top w:val="none" w:color="FFFFFF" w:sz="0"/>
              <w:left w:val="none" w:color="FFFFFF" w:sz="0"/>
              <w:bottom w:val="none" w:color="FFFFFF" w:sz="0"/>
              <w:right w:val="none" w:color="FFFFFF" w:sz="0"/>
            </w:tcBorders>
            <w:vAlign w:val="center"/>
          </w:tcPr>
          <w:p>
            <w:pPr>
              <w:spacing w:after="40"/>
            </w:pPr>
            <w:r>
              <w:rPr>
                <w:rFonts w:ascii="Calibri" w:cs="Calibri" w:eastAsia="Calibri" w:hAnsi="Calibri"/>
                <w:color w:val="0E1116"/>
                <w:sz w:val="44"/>
                <w:szCs w:val="44"/>
              </w:rPr>
              <w:t xml:space="preserve">Victor Damilola </w:t>
            </w:r>
            <w:r>
              <w:rPr>
                <w:rFonts w:ascii="Calibri" w:cs="Calibri" w:eastAsia="Calibri" w:hAnsi="Calibri"/>
                <w:color w:val="2F63E0"/>
                <w:sz w:val="44"/>
                <w:szCs w:val="44"/>
              </w:rPr>
              <w:t xml:space="preserve">Bukola-Ojumu</w:t>
            </w:r>
          </w:p>
          <w:p>
            <w:pPr>
              <w:spacing w:after="100"/>
            </w:pPr>
            <w:r>
              <w:rPr>
                <w:rFonts w:ascii="Calibri" w:cs="Calibri" w:eastAsia="Calibri" w:hAnsi="Calibri"/>
                <w:b/>
                <w:bCs/>
                <w:color w:val="3A4150"/>
                <w:spacing w:val="30"/>
                <w:sz w:val="17"/>
                <w:szCs w:val="17"/>
              </w:rPr>
              <w:t xml:space="preserve">ARTIST · TRADER · AI PRODUCT BUILDER · OPERATIONS &amp; SALES</w:t>
            </w:r>
          </w:p>
          <w:p>
            <w:pPr>
              <w:spacing w:after="20"/>
            </w:pPr>
            <w:r>
              <w:rPr>
                <w:rFonts w:ascii="Calibri" w:cs="Calibri" w:eastAsia="Calibri" w:hAnsi="Calibri"/>
                <w:color w:val="3A4150"/>
                <w:sz w:val="19"/>
                <w:szCs w:val="19"/>
              </w:rPr>
              <w:t xml:space="preserve">Lagos, Nigeria  ·  </w:t>
            </w:r>
            <w:hyperlink w:history="1" r:id="rIdwywxa9jcfhktxuakqq1zy">
              <w:r>
                <w:rPr>
                  <w:rFonts w:ascii="Calibri" w:cs="Calibri" w:eastAsia="Calibri" w:hAnsi="Calibri"/>
                  <w:color w:val="2F63E0"/>
                  <w:sz w:val="19"/>
                  <w:szCs w:val="19"/>
                  <w:u w:val="single"/>
                </w:rPr>
                <w:t xml:space="preserve">damorazi57@gmail.com</w:t>
              </w:r>
            </w:hyperlink>
            <w:r>
              <w:rPr>
                <w:rFonts w:ascii="Calibri" w:cs="Calibri" w:eastAsia="Calibri" w:hAnsi="Calibri"/>
                <w:color w:val="6B7383"/>
                <w:sz w:val="19"/>
                <w:szCs w:val="19"/>
              </w:rPr>
              <w:t xml:space="preserve">  ·  </w:t>
            </w:r>
            <w:hyperlink w:history="1" r:id="rIdzkzgvtjibq7pku1e4cozr">
              <w:r>
                <w:rPr>
                  <w:rFonts w:ascii="Calibri" w:cs="Calibri" w:eastAsia="Calibri" w:hAnsi="Calibri"/>
                  <w:color w:val="2F63E0"/>
                  <w:sz w:val="19"/>
                  <w:szCs w:val="19"/>
                  <w:u w:val="single"/>
                </w:rPr>
                <w:t xml:space="preserve">+234 807 635 7288</w:t>
              </w:r>
            </w:hyperlink>
          </w:p>
          <w:p>
            <w:pPr>
              <w:spacing w:after="20"/>
            </w:pPr>
            <w:hyperlink w:history="1" r:id="rIdad1mbpsf7ucibxon8pz9b">
              <w:r>
                <w:rPr>
                  <w:rFonts w:ascii="Calibri" w:cs="Calibri" w:eastAsia="Calibri" w:hAnsi="Calibri"/>
                  <w:color w:val="2F63E0"/>
                  <w:sz w:val="19"/>
                  <w:szCs w:val="19"/>
                  <w:u w:val="single"/>
                </w:rPr>
                <w:t xml:space="preserve">victor-bukola-ojumu.vercel.app</w:t>
              </w:r>
            </w:hyperlink>
            <w:r>
              <w:rPr>
                <w:rFonts w:ascii="Calibri" w:cs="Calibri" w:eastAsia="Calibri" w:hAnsi="Calibri"/>
                <w:color w:val="6B7383"/>
                <w:sz w:val="19"/>
                <w:szCs w:val="19"/>
              </w:rPr>
              <w:t xml:space="preserve">  ·  </w:t>
            </w:r>
            <w:r>
              <w:rPr>
                <w:rFonts w:ascii="Calibri" w:cs="Calibri" w:eastAsia="Calibri" w:hAnsi="Calibri"/>
                <w:color w:val="3A4150"/>
                <w:sz w:val="19"/>
                <w:szCs w:val="19"/>
              </w:rPr>
              <w:t xml:space="preserve">Telegram </w:t>
            </w:r>
            <w:hyperlink w:history="1" r:id="rIdscaqh5kiwmssnkotr8ab2">
              <w:r>
                <w:rPr>
                  <w:rFonts w:ascii="Calibri" w:cs="Calibri" w:eastAsia="Calibri" w:hAnsi="Calibri"/>
                  <w:color w:val="2F63E0"/>
                  <w:sz w:val="19"/>
                  <w:szCs w:val="19"/>
                  <w:u w:val="single"/>
                </w:rPr>
                <w:t xml:space="preserve">@Cmvceo</w:t>
              </w:r>
            </w:hyperlink>
          </w:p>
          <w:p>
            <w:pPr>
              <w:spacing w:after="0"/>
            </w:pPr>
            <w:hyperlink w:history="1" r:id="rId5abews-98moyrh2m3r-u6">
              <w:r>
                <w:rPr>
                  <w:rFonts w:ascii="Calibri" w:cs="Calibri" w:eastAsia="Calibri" w:hAnsi="Calibri"/>
                  <w:color w:val="2F63E0"/>
                  <w:sz w:val="19"/>
                  <w:szCs w:val="19"/>
                  <w:u w:val="single"/>
                </w:rPr>
                <w:t xml:space="preserve">x.com/i_am_vickyd</w:t>
              </w:r>
            </w:hyperlink>
            <w:r>
              <w:rPr>
                <w:rFonts w:ascii="Calibri" w:cs="Calibri" w:eastAsia="Calibri" w:hAnsi="Calibri"/>
                <w:color w:val="6B7383"/>
                <w:sz w:val="19"/>
                <w:szCs w:val="19"/>
              </w:rPr>
              <w:t xml:space="preserve">  ·  </w:t>
            </w:r>
            <w:hyperlink w:history="1" r:id="rIdm6fozxsubb3usxzbbm4ml">
              <w:r>
                <w:rPr>
                  <w:rFonts w:ascii="Calibri" w:cs="Calibri" w:eastAsia="Calibri" w:hAnsi="Calibri"/>
                  <w:color w:val="2F63E0"/>
                  <w:sz w:val="19"/>
                  <w:szCs w:val="19"/>
                  <w:u w:val="single"/>
                </w:rPr>
                <w:t xml:space="preserve">instagram.com/cmv.ng</w:t>
              </w:r>
            </w:hyperlink>
          </w:p>
        </w:tc>
        <w:tc>
          <w:tcPr>
            <w:tcW w:type="dxa" w:w="1700"/>
            <w:tcBorders>
              <w:top w:val="none" w:color="FFFFFF" w:sz="0"/>
              <w:left w:val="none" w:color="FFFFFF" w:sz="0"/>
              <w:bottom w:val="none" w:color="FFFFFF" w:sz="0"/>
              <w:right w:val="none" w:color="FFFFFF" w:sz="0"/>
            </w:tcBorders>
            <w:vAlign w:val="center"/>
          </w:tcPr>
          <w:p>
            <w:pPr>
              <w:jc w:val="right"/>
            </w:pPr>
            <w:r>
              <w:drawing>
                <wp:inline distT="0" distB="0" distL="0" distR="0">
                  <wp:extent cx="952500" cy="952500"/>
                  <wp:effectExtent t="0" r="0" b="0" l="0"/>
                  <wp:docPr id="1" name="portrait" descr="Victor Damilola Bukola-Ojumu" title="Portra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52500" cy="952500"/>
                          </a:xfrm>
                          <a:prstGeom prst="rect">
                            <a:avLst/>
                          </a:prstGeom>
                        </pic:spPr>
                      </pic:pic>
                    </a:graphicData>
                  </a:graphic>
                </wp:inline>
              </w:drawing>
            </w:r>
          </w:p>
        </w:tc>
      </w:tr>
    </w:tbl>
    <w:p>
      <w:pPr>
        <w:keepNext/>
        <w:pBdr>
          <w:bottom w:val="single" w:color="D5DAE3" w:sz="6" w:space="3"/>
        </w:pBdr>
        <w:spacing w:after="90" w:before="220"/>
      </w:pPr>
      <w:r>
        <w:rPr>
          <w:rFonts w:ascii="Calibri" w:cs="Calibri" w:eastAsia="Calibri" w:hAnsi="Calibri"/>
          <w:b/>
          <w:bCs/>
          <w:color w:val="2F63E0"/>
          <w:spacing w:val="40"/>
          <w:sz w:val="18"/>
          <w:szCs w:val="18"/>
        </w:rPr>
        <w:t xml:space="preserve">PROFILE</w:t>
      </w:r>
    </w:p>
    <w:p>
      <w:pPr>
        <w:spacing w:after="60"/>
      </w:pPr>
      <w:r>
        <w:rPr>
          <w:rFonts w:ascii="Calibri" w:cs="Calibri" w:eastAsia="Calibri" w:hAnsi="Calibri"/>
          <w:color w:val="3A4150"/>
          <w:sz w:val="20"/>
          <w:szCs w:val="20"/>
        </w:rPr>
        <w:t xml:space="preserve">Multidisciplinary operator, artist, AI product builder and crypto content creator based in Lagos, Nigeria. Uses AI tools such as Claude and ChatGPT to design and ship web products, with eight live in about five months, and has been an ambassador for the Limitless prediction market since January 2026. Managed inventory, sales records and an eight-person team at a car dealership; ran an independent catfish farming business on ten rented ponds for three years; ran outdoor charcoal barbecue cooking for two years; and has traded forex and crypto since 2019. A self-taught graphite and charcoal artist with two collections on OpenSea, and a Civil Engineering graduate of the Federal University Oye-Ekiti.</w:t>
      </w:r>
    </w:p>
    <w:p>
      <w:pPr>
        <w:keepNext/>
        <w:pBdr>
          <w:bottom w:val="single" w:color="D5DAE3" w:sz="6" w:space="3"/>
        </w:pBdr>
        <w:spacing w:after="90" w:before="220"/>
      </w:pPr>
      <w:r>
        <w:rPr>
          <w:rFonts w:ascii="Calibri" w:cs="Calibri" w:eastAsia="Calibri" w:hAnsi="Calibri"/>
          <w:b/>
          <w:bCs/>
          <w:color w:val="2F63E0"/>
          <w:spacing w:val="40"/>
          <w:sz w:val="18"/>
          <w:szCs w:val="18"/>
        </w:rPr>
        <w:t xml:space="preserve">EXPERIENCE</w:t>
      </w:r>
    </w:p>
    <w:p>
      <w:pPr>
        <w:keepNext/>
        <w:tabs>
          <w:tab w:val="right" w:pos="9890"/>
        </w:tabs>
        <w:spacing w:after="0" w:before="140"/>
      </w:pPr>
      <w:r>
        <w:rPr>
          <w:rFonts w:ascii="Calibri" w:cs="Calibri" w:eastAsia="Calibri" w:hAnsi="Calibri"/>
          <w:b/>
          <w:bCs/>
          <w:color w:val="0E1116"/>
          <w:sz w:val="22"/>
          <w:szCs w:val="22"/>
        </w:rPr>
        <w:t xml:space="preserve">Founder &amp; AI Product Builder</w:t>
      </w:r>
      <w:r>
        <w:rPr>
          <w:rFonts w:ascii="Calibri" w:cs="Calibri" w:eastAsia="Calibri" w:hAnsi="Calibri"/>
          <w:b/>
          <w:bCs/>
          <w:color w:val="6B7383"/>
          <w:sz w:val="18"/>
          <w:szCs w:val="18"/>
        </w:rPr>
        <w:t xml:space="preserve">	2026 – Present</w:t>
      </w:r>
    </w:p>
    <w:p>
      <w:pPr>
        <w:keepNext/>
        <w:spacing w:after="60"/>
      </w:pPr>
      <w:r>
        <w:rPr>
          <w:rFonts w:ascii="Calibri" w:cs="Calibri" w:eastAsia="Calibri" w:hAnsi="Calibri"/>
          <w:color w:val="2F63E0"/>
          <w:sz w:val="19"/>
          <w:szCs w:val="19"/>
        </w:rPr>
        <w:t xml:space="preserve">CMVNG · Independent</w:t>
      </w:r>
    </w:p>
    <w:p>
      <w:pPr>
        <w:pStyle w:val="ListParagraph"/>
        <w:numPr>
          <w:ilvl w:val="0"/>
          <w:numId w:val="2"/>
        </w:numPr>
        <w:spacing w:after="40"/>
      </w:pPr>
      <w:r>
        <w:rPr>
          <w:rFonts w:ascii="Calibri" w:cs="Calibri" w:eastAsia="Calibri" w:hAnsi="Calibri"/>
          <w:color w:val="3A4150"/>
          <w:sz w:val="20"/>
          <w:szCs w:val="20"/>
        </w:rPr>
        <w:t xml:space="preserve">Explores and applies AI tools, including Claude and ChatGPT, to design, build and ship web products: eight live in about five months, with a current focus on prediction websites and trading bots.</w:t>
      </w:r>
    </w:p>
    <w:p>
      <w:pPr>
        <w:pStyle w:val="ListParagraph"/>
        <w:numPr>
          <w:ilvl w:val="0"/>
          <w:numId w:val="2"/>
        </w:numPr>
        <w:spacing w:after="40"/>
      </w:pPr>
      <w:r>
        <w:rPr>
          <w:rFonts w:ascii="Calibri" w:cs="Calibri" w:eastAsia="Calibri" w:hAnsi="Calibri"/>
          <w:color w:val="3A4150"/>
          <w:sz w:val="20"/>
          <w:szCs w:val="20"/>
        </w:rPr>
        <w:t xml:space="preserve">Designed, built and launched </w:t>
      </w:r>
      <w:r>
        <w:rPr>
          <w:rFonts w:ascii="Calibri" w:cs="Calibri" w:eastAsia="Calibri" w:hAnsi="Calibri"/>
          <w:b/>
          <w:bCs/>
          <w:color w:val="0E1116"/>
          <w:sz w:val="20"/>
          <w:szCs w:val="20"/>
        </w:rPr>
        <w:t xml:space="preserve">cmvngpicks.com</w:t>
      </w:r>
      <w:r>
        <w:rPr>
          <w:rFonts w:ascii="Calibri" w:cs="Calibri" w:eastAsia="Calibri" w:hAnsi="Calibri"/>
          <w:color w:val="3A4150"/>
          <w:sz w:val="20"/>
          <w:szCs w:val="20"/>
        </w:rPr>
        <w:t xml:space="preserve">, an AI-powered football prediction platform that ranks fixtures by win probability, publishes daily accumulator slips with one-tap booking codes, and grades every pick in public.</w:t>
      </w:r>
    </w:p>
    <w:p>
      <w:pPr>
        <w:pStyle w:val="ListParagraph"/>
        <w:numPr>
          <w:ilvl w:val="0"/>
          <w:numId w:val="2"/>
        </w:numPr>
        <w:spacing w:after="40"/>
      </w:pPr>
      <w:r>
        <w:rPr>
          <w:rFonts w:ascii="Calibri" w:cs="Calibri" w:eastAsia="Calibri" w:hAnsi="Calibri"/>
          <w:color w:val="3A4150"/>
          <w:sz w:val="20"/>
          <w:szCs w:val="20"/>
        </w:rPr>
        <w:t xml:space="preserve">Built </w:t>
      </w:r>
      <w:r>
        <w:rPr>
          <w:rFonts w:ascii="Calibri" w:cs="Calibri" w:eastAsia="Calibri" w:hAnsi="Calibri"/>
          <w:b/>
          <w:bCs/>
          <w:color w:val="0E1116"/>
          <w:sz w:val="20"/>
          <w:szCs w:val="20"/>
        </w:rPr>
        <w:t xml:space="preserve">cmvngsignals.com</w:t>
      </w:r>
      <w:r>
        <w:rPr>
          <w:rFonts w:ascii="Calibri" w:cs="Calibri" w:eastAsia="Calibri" w:hAnsi="Calibri"/>
          <w:color w:val="3A4150"/>
          <w:sz w:val="20"/>
          <w:szCs w:val="20"/>
        </w:rPr>
        <w:t xml:space="preserve">, an automated forex and crypto signal bot that sets entry, stop-loss and take-profit levels and tracks every result on a live dashboard (currently paper trading).</w:t>
      </w:r>
    </w:p>
    <w:p>
      <w:pPr>
        <w:pStyle w:val="ListParagraph"/>
        <w:numPr>
          <w:ilvl w:val="0"/>
          <w:numId w:val="2"/>
        </w:numPr>
        <w:spacing w:after="40"/>
      </w:pPr>
      <w:r>
        <w:rPr>
          <w:rFonts w:ascii="Calibri" w:cs="Calibri" w:eastAsia="Calibri" w:hAnsi="Calibri"/>
          <w:color w:val="3A4150"/>
          <w:sz w:val="20"/>
          <w:szCs w:val="20"/>
        </w:rPr>
        <w:t xml:space="preserve">Built </w:t>
      </w:r>
      <w:r>
        <w:rPr>
          <w:rFonts w:ascii="Calibri" w:cs="Calibri" w:eastAsia="Calibri" w:hAnsi="Calibri"/>
          <w:b/>
          <w:bCs/>
          <w:color w:val="0E1116"/>
          <w:sz w:val="20"/>
          <w:szCs w:val="20"/>
        </w:rPr>
        <w:t xml:space="preserve">CMV AlphaScanner</w:t>
      </w:r>
      <w:r>
        <w:rPr>
          <w:rFonts w:ascii="Calibri" w:cs="Calibri" w:eastAsia="Calibri" w:hAnsi="Calibri"/>
          <w:color w:val="3A4150"/>
          <w:sz w:val="20"/>
          <w:szCs w:val="20"/>
        </w:rPr>
        <w:t xml:space="preserve"> (AI red-flag scanner for crypto projects), </w:t>
      </w:r>
      <w:r>
        <w:rPr>
          <w:rFonts w:ascii="Calibri" w:cs="Calibri" w:eastAsia="Calibri" w:hAnsi="Calibri"/>
          <w:b/>
          <w:bCs/>
          <w:color w:val="0E1116"/>
          <w:sz w:val="20"/>
          <w:szCs w:val="20"/>
        </w:rPr>
        <w:t xml:space="preserve">MacroSentinel</w:t>
      </w:r>
      <w:r>
        <w:rPr>
          <w:rFonts w:ascii="Calibri" w:cs="Calibri" w:eastAsia="Calibri" w:hAnsi="Calibri"/>
          <w:color w:val="3A4150"/>
          <w:sz w:val="20"/>
          <w:szCs w:val="20"/>
        </w:rPr>
        <w:t xml:space="preserve"> (macro sentiment dashboard), a crypto </w:t>
      </w:r>
      <w:r>
        <w:rPr>
          <w:rFonts w:ascii="Calibri" w:cs="Calibri" w:eastAsia="Calibri" w:hAnsi="Calibri"/>
          <w:b/>
          <w:bCs/>
          <w:color w:val="0E1116"/>
          <w:sz w:val="20"/>
          <w:szCs w:val="20"/>
        </w:rPr>
        <w:t xml:space="preserve">DCA Simulator</w:t>
      </w:r>
      <w:r>
        <w:rPr>
          <w:rFonts w:ascii="Calibri" w:cs="Calibri" w:eastAsia="Calibri" w:hAnsi="Calibri"/>
          <w:color w:val="3A4150"/>
          <w:sz w:val="20"/>
          <w:szCs w:val="20"/>
        </w:rPr>
        <w:t xml:space="preserve">, </w:t>
      </w:r>
      <w:r>
        <w:rPr>
          <w:rFonts w:ascii="Calibri" w:cs="Calibri" w:eastAsia="Calibri" w:hAnsi="Calibri"/>
          <w:b/>
          <w:bCs/>
          <w:color w:val="0E1116"/>
          <w:sz w:val="20"/>
          <w:szCs w:val="20"/>
        </w:rPr>
        <w:t xml:space="preserve">Bitcoin Battlefield</w:t>
      </w:r>
      <w:r>
        <w:rPr>
          <w:rFonts w:ascii="Calibri" w:cs="Calibri" w:eastAsia="Calibri" w:hAnsi="Calibri"/>
          <w:color w:val="3A4150"/>
          <w:sz w:val="20"/>
          <w:szCs w:val="20"/>
        </w:rPr>
        <w:t xml:space="preserve"> (3D strategy game driven by the Bitcoin price) and </w:t>
      </w:r>
      <w:r>
        <w:rPr>
          <w:rFonts w:ascii="Calibri" w:cs="Calibri" w:eastAsia="Calibri" w:hAnsi="Calibri"/>
          <w:b/>
          <w:bCs/>
          <w:color w:val="0E1116"/>
          <w:sz w:val="20"/>
          <w:szCs w:val="20"/>
        </w:rPr>
        <w:t xml:space="preserve">Banger Studio</w:t>
      </w:r>
      <w:r>
        <w:rPr>
          <w:rFonts w:ascii="Calibri" w:cs="Calibri" w:eastAsia="Calibri" w:hAnsi="Calibri"/>
          <w:color w:val="3A4150"/>
          <w:sz w:val="20"/>
          <w:szCs w:val="20"/>
        </w:rPr>
        <w:t xml:space="preserve"> (AI content studio).</w:t>
      </w:r>
    </w:p>
    <w:p>
      <w:pPr>
        <w:pStyle w:val="ListParagraph"/>
        <w:numPr>
          <w:ilvl w:val="0"/>
          <w:numId w:val="2"/>
        </w:numPr>
        <w:spacing w:after="40"/>
      </w:pPr>
      <w:r>
        <w:rPr>
          <w:rFonts w:ascii="Calibri" w:cs="Calibri" w:eastAsia="Calibri" w:hAnsi="Calibri"/>
          <w:color w:val="3A4150"/>
          <w:sz w:val="20"/>
          <w:szCs w:val="20"/>
        </w:rPr>
        <w:t xml:space="preserve">Launched the </w:t>
      </w:r>
      <w:r>
        <w:rPr>
          <w:rFonts w:ascii="Calibri" w:cs="Calibri" w:eastAsia="Calibri" w:hAnsi="Calibri"/>
          <w:b/>
          <w:bCs/>
          <w:color w:val="0E1116"/>
          <w:sz w:val="20"/>
          <w:szCs w:val="20"/>
        </w:rPr>
        <w:t xml:space="preserve">CMVNG Art Gallery</w:t>
      </w:r>
      <w:r>
        <w:rPr>
          <w:rFonts w:ascii="Calibri" w:cs="Calibri" w:eastAsia="Calibri" w:hAnsi="Calibri"/>
          <w:color w:val="3A4150"/>
          <w:sz w:val="20"/>
          <w:szCs w:val="20"/>
        </w:rPr>
        <w:t xml:space="preserve">, an online portfolio for new artworks.</w:t>
      </w:r>
    </w:p>
    <w:p>
      <w:pPr>
        <w:keepNext/>
        <w:tabs>
          <w:tab w:val="right" w:pos="9890"/>
        </w:tabs>
        <w:spacing w:after="0" w:before="140"/>
      </w:pPr>
      <w:r>
        <w:rPr>
          <w:rFonts w:ascii="Calibri" w:cs="Calibri" w:eastAsia="Calibri" w:hAnsi="Calibri"/>
          <w:b/>
          <w:bCs/>
          <w:color w:val="0E1116"/>
          <w:sz w:val="22"/>
          <w:szCs w:val="22"/>
        </w:rPr>
        <w:t xml:space="preserve">Ambassador</w:t>
      </w:r>
      <w:r>
        <w:rPr>
          <w:rFonts w:ascii="Calibri" w:cs="Calibri" w:eastAsia="Calibri" w:hAnsi="Calibri"/>
          <w:b/>
          <w:bCs/>
          <w:color w:val="6B7383"/>
          <w:sz w:val="18"/>
          <w:szCs w:val="18"/>
        </w:rPr>
        <w:t xml:space="preserve">	Jan 2026 – Present</w:t>
      </w:r>
    </w:p>
    <w:p>
      <w:pPr>
        <w:keepNext/>
        <w:spacing w:after="60"/>
      </w:pPr>
      <w:r>
        <w:rPr>
          <w:rFonts w:ascii="Calibri" w:cs="Calibri" w:eastAsia="Calibri" w:hAnsi="Calibri"/>
          <w:color w:val="2F63E0"/>
          <w:sz w:val="19"/>
          <w:szCs w:val="19"/>
        </w:rPr>
        <w:t xml:space="preserve">Limitless · Prediction market</w:t>
      </w:r>
    </w:p>
    <w:p>
      <w:pPr>
        <w:pStyle w:val="ListParagraph"/>
        <w:numPr>
          <w:ilvl w:val="0"/>
          <w:numId w:val="2"/>
        </w:numPr>
        <w:spacing w:after="40"/>
      </w:pPr>
      <w:r>
        <w:rPr>
          <w:rFonts w:ascii="Calibri" w:cs="Calibri" w:eastAsia="Calibri" w:hAnsi="Calibri"/>
          <w:color w:val="3A4150"/>
          <w:sz w:val="20"/>
          <w:szCs w:val="20"/>
        </w:rPr>
        <w:t xml:space="preserve">Represents </w:t>
      </w:r>
      <w:hyperlink w:history="1" r:id="rIdvgm9hoilewevydffeweis">
        <w:r>
          <w:rPr>
            <w:rFonts w:ascii="Calibri" w:cs="Calibri" w:eastAsia="Calibri" w:hAnsi="Calibri"/>
            <w:color w:val="2F63E0"/>
            <w:sz w:val="19"/>
            <w:szCs w:val="19"/>
            <w:u w:val="single"/>
          </w:rPr>
          <w:t xml:space="preserve">Limitless</w:t>
        </w:r>
      </w:hyperlink>
      <w:r>
        <w:rPr>
          <w:rFonts w:ascii="Calibri" w:cs="Calibri" w:eastAsia="Calibri" w:hAnsi="Calibri"/>
          <w:color w:val="3A4150"/>
          <w:sz w:val="20"/>
          <w:szCs w:val="20"/>
        </w:rPr>
        <w:t xml:space="preserve">, a prediction market for crypto, sports and world events.</w:t>
      </w:r>
    </w:p>
    <w:p>
      <w:pPr>
        <w:pStyle w:val="ListParagraph"/>
        <w:numPr>
          <w:ilvl w:val="0"/>
          <w:numId w:val="2"/>
        </w:numPr>
        <w:spacing w:after="40"/>
      </w:pPr>
      <w:r>
        <w:rPr>
          <w:rFonts w:ascii="Calibri" w:cs="Calibri" w:eastAsia="Calibri" w:hAnsi="Calibri"/>
          <w:color w:val="3A4150"/>
          <w:sz w:val="20"/>
          <w:szCs w:val="20"/>
        </w:rPr>
        <w:t xml:space="preserve">Creates and posts content about Limitless and prediction markets.</w:t>
      </w:r>
    </w:p>
    <w:p>
      <w:pPr>
        <w:keepNext/>
        <w:tabs>
          <w:tab w:val="right" w:pos="9890"/>
        </w:tabs>
        <w:spacing w:after="0" w:before="140"/>
      </w:pPr>
      <w:r>
        <w:rPr>
          <w:rFonts w:ascii="Calibri" w:cs="Calibri" w:eastAsia="Calibri" w:hAnsi="Calibri"/>
          <w:b/>
          <w:bCs/>
          <w:color w:val="0E1116"/>
          <w:sz w:val="22"/>
          <w:szCs w:val="22"/>
        </w:rPr>
        <w:t xml:space="preserve">Forex &amp; Crypto Trader</w:t>
      </w:r>
      <w:r>
        <w:rPr>
          <w:rFonts w:ascii="Calibri" w:cs="Calibri" w:eastAsia="Calibri" w:hAnsi="Calibri"/>
          <w:b/>
          <w:bCs/>
          <w:color w:val="6B7383"/>
          <w:sz w:val="18"/>
          <w:szCs w:val="18"/>
        </w:rPr>
        <w:t xml:space="preserve">	2019 – Present</w:t>
      </w:r>
    </w:p>
    <w:p>
      <w:pPr>
        <w:keepNext/>
        <w:spacing w:after="60"/>
      </w:pPr>
      <w:r>
        <w:rPr>
          <w:rFonts w:ascii="Calibri" w:cs="Calibri" w:eastAsia="Calibri" w:hAnsi="Calibri"/>
          <w:color w:val="2F63E0"/>
          <w:sz w:val="19"/>
          <w:szCs w:val="19"/>
        </w:rPr>
        <w:t xml:space="preserve">Independent</w:t>
      </w:r>
    </w:p>
    <w:p>
      <w:pPr>
        <w:pStyle w:val="ListParagraph"/>
        <w:numPr>
          <w:ilvl w:val="0"/>
          <w:numId w:val="2"/>
        </w:numPr>
        <w:spacing w:after="40"/>
      </w:pPr>
      <w:r>
        <w:rPr>
          <w:rFonts w:ascii="Calibri" w:cs="Calibri" w:eastAsia="Calibri" w:hAnsi="Calibri"/>
          <w:color w:val="3A4150"/>
          <w:sz w:val="20"/>
          <w:szCs w:val="20"/>
        </w:rPr>
        <w:t xml:space="preserve">Trades forex majors and minors and crypto, with a primary focus on Bitcoin.</w:t>
      </w:r>
    </w:p>
    <w:p>
      <w:pPr>
        <w:pStyle w:val="ListParagraph"/>
        <w:numPr>
          <w:ilvl w:val="0"/>
          <w:numId w:val="2"/>
        </w:numPr>
        <w:spacing w:after="40"/>
      </w:pPr>
      <w:r>
        <w:rPr>
          <w:rFonts w:ascii="Calibri" w:cs="Calibri" w:eastAsia="Calibri" w:hAnsi="Calibri"/>
          <w:color w:val="3A4150"/>
          <w:sz w:val="20"/>
          <w:szCs w:val="20"/>
        </w:rPr>
        <w:t xml:space="preserve">Shares market views and trade ideas with followers through a Telegram channel.</w:t>
      </w:r>
    </w:p>
    <w:p>
      <w:pPr>
        <w:keepNext/>
        <w:tabs>
          <w:tab w:val="right" w:pos="9890"/>
        </w:tabs>
        <w:spacing w:after="0" w:before="140"/>
      </w:pPr>
      <w:r>
        <w:rPr>
          <w:rFonts w:ascii="Calibri" w:cs="Calibri" w:eastAsia="Calibri" w:hAnsi="Calibri"/>
          <w:b/>
          <w:bCs/>
          <w:color w:val="0E1116"/>
          <w:sz w:val="22"/>
          <w:szCs w:val="22"/>
        </w:rPr>
        <w:t xml:space="preserve">Inventory Manager &amp; General Manager</w:t>
      </w:r>
    </w:p>
    <w:p>
      <w:pPr>
        <w:keepNext/>
        <w:spacing w:after="60"/>
      </w:pPr>
      <w:r>
        <w:rPr>
          <w:rFonts w:ascii="Calibri" w:cs="Calibri" w:eastAsia="Calibri" w:hAnsi="Calibri"/>
          <w:color w:val="2F63E0"/>
          <w:sz w:val="19"/>
          <w:szCs w:val="19"/>
        </w:rPr>
        <w:t xml:space="preserve">Showboy Motors · Car dealership</w:t>
      </w:r>
    </w:p>
    <w:p>
      <w:pPr>
        <w:pStyle w:val="ListParagraph"/>
        <w:numPr>
          <w:ilvl w:val="0"/>
          <w:numId w:val="2"/>
        </w:numPr>
        <w:spacing w:after="40"/>
      </w:pPr>
      <w:r>
        <w:rPr>
          <w:rFonts w:ascii="Calibri" w:cs="Calibri" w:eastAsia="Calibri" w:hAnsi="Calibri"/>
          <w:color w:val="3A4150"/>
          <w:sz w:val="20"/>
          <w:szCs w:val="20"/>
        </w:rPr>
        <w:t xml:space="preserve">Ran inventory control for the dealership, recording every car part received and tracking each vehicle moving out for inspection, repairs and painting.</w:t>
      </w:r>
    </w:p>
    <w:p>
      <w:pPr>
        <w:pStyle w:val="ListParagraph"/>
        <w:numPr>
          <w:ilvl w:val="0"/>
          <w:numId w:val="2"/>
        </w:numPr>
        <w:spacing w:after="40"/>
      </w:pPr>
      <w:r>
        <w:rPr>
          <w:rFonts w:ascii="Calibri" w:cs="Calibri" w:eastAsia="Calibri" w:hAnsi="Calibri"/>
          <w:color w:val="3A4150"/>
          <w:sz w:val="20"/>
          <w:szCs w:val="20"/>
        </w:rPr>
        <w:t xml:space="preserve">Kept the full sales record for every car sold, tracking each vehicle from import cost to sale price, with profit margins and losses.</w:t>
      </w:r>
    </w:p>
    <w:p>
      <w:pPr>
        <w:pStyle w:val="ListParagraph"/>
        <w:numPr>
          <w:ilvl w:val="0"/>
          <w:numId w:val="2"/>
        </w:numPr>
        <w:spacing w:after="40"/>
      </w:pPr>
      <w:r>
        <w:rPr>
          <w:rFonts w:ascii="Calibri" w:cs="Calibri" w:eastAsia="Calibri" w:hAnsi="Calibri"/>
          <w:color w:val="3A4150"/>
          <w:sz w:val="20"/>
          <w:szCs w:val="20"/>
        </w:rPr>
        <w:t xml:space="preserve">Managed day-to-day operations and a team of eight, including the secretary, repair manager, assistants and general staff.</w:t>
      </w:r>
    </w:p>
    <w:p>
      <w:pPr>
        <w:pStyle w:val="ListParagraph"/>
        <w:numPr>
          <w:ilvl w:val="0"/>
          <w:numId w:val="2"/>
        </w:numPr>
        <w:spacing w:after="40"/>
      </w:pPr>
      <w:r>
        <w:rPr>
          <w:rFonts w:ascii="Calibri" w:cs="Calibri" w:eastAsia="Calibri" w:hAnsi="Calibri"/>
          <w:color w:val="3A4150"/>
          <w:sz w:val="20"/>
          <w:szCs w:val="20"/>
        </w:rPr>
        <w:t xml:space="preserve">Closed vehicle sales and handled the buying and selling of cars.</w:t>
      </w:r>
    </w:p>
    <w:p>
      <w:pPr>
        <w:keepNext/>
        <w:tabs>
          <w:tab w:val="right" w:pos="9890"/>
        </w:tabs>
        <w:spacing w:after="0" w:before="140"/>
      </w:pPr>
      <w:r>
        <w:rPr>
          <w:rFonts w:ascii="Calibri" w:cs="Calibri" w:eastAsia="Calibri" w:hAnsi="Calibri"/>
          <w:b/>
          <w:bCs/>
          <w:color w:val="0E1116"/>
          <w:sz w:val="22"/>
          <w:szCs w:val="22"/>
        </w:rPr>
        <w:t xml:space="preserve">Catfish Farmer · Owner-Operator</w:t>
      </w:r>
      <w:r>
        <w:rPr>
          <w:rFonts w:ascii="Calibri" w:cs="Calibri" w:eastAsia="Calibri" w:hAnsi="Calibri"/>
          <w:b/>
          <w:bCs/>
          <w:color w:val="6B7383"/>
          <w:sz w:val="18"/>
          <w:szCs w:val="18"/>
        </w:rPr>
        <w:t xml:space="preserve">	3 years</w:t>
      </w:r>
    </w:p>
    <w:p>
      <w:pPr>
        <w:keepNext/>
        <w:spacing w:after="60"/>
      </w:pPr>
      <w:r>
        <w:rPr>
          <w:rFonts w:ascii="Calibri" w:cs="Calibri" w:eastAsia="Calibri" w:hAnsi="Calibri"/>
          <w:color w:val="2F63E0"/>
          <w:sz w:val="19"/>
          <w:szCs w:val="19"/>
        </w:rPr>
        <w:t xml:space="preserve">Samalad Farm · rented ponds</w:t>
      </w:r>
    </w:p>
    <w:p>
      <w:pPr>
        <w:pStyle w:val="ListParagraph"/>
        <w:numPr>
          <w:ilvl w:val="0"/>
          <w:numId w:val="2"/>
        </w:numPr>
        <w:spacing w:after="40"/>
      </w:pPr>
      <w:r>
        <w:rPr>
          <w:rFonts w:ascii="Calibri" w:cs="Calibri" w:eastAsia="Calibri" w:hAnsi="Calibri"/>
          <w:color w:val="3A4150"/>
          <w:sz w:val="20"/>
          <w:szCs w:val="20"/>
        </w:rPr>
        <w:t xml:space="preserve">Rented 10 ponds at Samalad Farm and ran an independent catfish farming business for three years, planned around a 10-tonne annual production target.</w:t>
      </w:r>
    </w:p>
    <w:p>
      <w:pPr>
        <w:pStyle w:val="ListParagraph"/>
        <w:numPr>
          <w:ilvl w:val="0"/>
          <w:numId w:val="2"/>
        </w:numPr>
        <w:spacing w:after="40"/>
      </w:pPr>
      <w:r>
        <w:rPr>
          <w:rFonts w:ascii="Calibri" w:cs="Calibri" w:eastAsia="Calibri" w:hAnsi="Calibri"/>
          <w:color w:val="3A4150"/>
          <w:sz w:val="20"/>
          <w:szCs w:val="20"/>
        </w:rPr>
        <w:t xml:space="preserve">Managed the full production cycle: species and fingerling selection, stocking, feeding and feed conversion ratio (FCR), sorting and grading, and grow-out to large market sizes.</w:t>
      </w:r>
    </w:p>
    <w:p>
      <w:pPr>
        <w:pStyle w:val="ListParagraph"/>
        <w:numPr>
          <w:ilvl w:val="0"/>
          <w:numId w:val="2"/>
        </w:numPr>
        <w:spacing w:after="40"/>
      </w:pPr>
      <w:r>
        <w:rPr>
          <w:rFonts w:ascii="Calibri" w:cs="Calibri" w:eastAsia="Calibri" w:hAnsi="Calibri"/>
          <w:color w:val="3A4150"/>
          <w:sz w:val="20"/>
          <w:szCs w:val="20"/>
        </w:rPr>
        <w:t xml:space="preserve">Sold harvested catfish directly to buyers.</w:t>
      </w:r>
    </w:p>
    <w:p>
      <w:pPr>
        <w:keepNext/>
        <w:tabs>
          <w:tab w:val="right" w:pos="9890"/>
        </w:tabs>
        <w:spacing w:after="0" w:before="140"/>
      </w:pPr>
      <w:r>
        <w:rPr>
          <w:rFonts w:ascii="Calibri" w:cs="Calibri" w:eastAsia="Calibri" w:hAnsi="Calibri"/>
          <w:b/>
          <w:bCs/>
          <w:color w:val="0E1116"/>
          <w:sz w:val="22"/>
          <w:szCs w:val="22"/>
        </w:rPr>
        <w:t xml:space="preserve">Visual Artist</w:t>
      </w:r>
      <w:r>
        <w:rPr>
          <w:rFonts w:ascii="Calibri" w:cs="Calibri" w:eastAsia="Calibri" w:hAnsi="Calibri"/>
          <w:b/>
          <w:bCs/>
          <w:color w:val="6B7383"/>
          <w:sz w:val="18"/>
          <w:szCs w:val="18"/>
        </w:rPr>
        <w:t xml:space="preserve">	2016 – Present</w:t>
      </w:r>
    </w:p>
    <w:p>
      <w:pPr>
        <w:keepNext/>
        <w:spacing w:after="60"/>
      </w:pPr>
      <w:r>
        <w:rPr>
          <w:rFonts w:ascii="Calibri" w:cs="Calibri" w:eastAsia="Calibri" w:hAnsi="Calibri"/>
          <w:color w:val="2F63E0"/>
          <w:sz w:val="19"/>
          <w:szCs w:val="19"/>
        </w:rPr>
        <w:t xml:space="preserve">Graphite, charcoal &amp; digital</w:t>
      </w:r>
    </w:p>
    <w:p>
      <w:pPr>
        <w:pStyle w:val="ListParagraph"/>
        <w:numPr>
          <w:ilvl w:val="0"/>
          <w:numId w:val="2"/>
        </w:numPr>
        <w:spacing w:after="40"/>
      </w:pPr>
      <w:r>
        <w:rPr>
          <w:rFonts w:ascii="Calibri" w:cs="Calibri" w:eastAsia="Calibri" w:hAnsi="Calibri"/>
          <w:color w:val="3A4150"/>
          <w:sz w:val="20"/>
          <w:szCs w:val="20"/>
        </w:rPr>
        <w:t xml:space="preserve">Self-taught artist, drawing since 2015 and practising seriously since 2016.</w:t>
      </w:r>
    </w:p>
    <w:p>
      <w:pPr>
        <w:pStyle w:val="ListParagraph"/>
        <w:numPr>
          <w:ilvl w:val="0"/>
          <w:numId w:val="2"/>
        </w:numPr>
        <w:spacing w:after="40"/>
      </w:pPr>
      <w:r>
        <w:rPr>
          <w:rFonts w:ascii="Calibri" w:cs="Calibri" w:eastAsia="Calibri" w:hAnsi="Calibri"/>
          <w:color w:val="3A4150"/>
          <w:sz w:val="20"/>
          <w:szCs w:val="20"/>
        </w:rPr>
        <w:t xml:space="preserve">Published two NFT collections on OpenSea: the CMVNG Collection (17 works) and the World Over Series (2 works).</w:t>
      </w:r>
    </w:p>
    <w:p>
      <w:pPr>
        <w:pStyle w:val="ListParagraph"/>
        <w:numPr>
          <w:ilvl w:val="0"/>
          <w:numId w:val="2"/>
        </w:numPr>
        <w:spacing w:after="40"/>
      </w:pPr>
      <w:r>
        <w:rPr>
          <w:rFonts w:ascii="Calibri" w:cs="Calibri" w:eastAsia="Calibri" w:hAnsi="Calibri"/>
          <w:color w:val="3A4150"/>
          <w:sz w:val="20"/>
          <w:szCs w:val="20"/>
        </w:rPr>
        <w:t xml:space="preserve">Work explores power, war, love and the everyday struggle for meaning, in pieces such as </w:t>
      </w:r>
      <w:r>
        <w:rPr>
          <w:rFonts w:ascii="Calibri" w:cs="Calibri" w:eastAsia="Calibri" w:hAnsi="Calibri"/>
          <w:i/>
          <w:iCs/>
          <w:color w:val="3A4150"/>
          <w:sz w:val="20"/>
          <w:szCs w:val="20"/>
        </w:rPr>
        <w:t xml:space="preserve">Police Brutality 1</w:t>
      </w:r>
      <w:r>
        <w:rPr>
          <w:rFonts w:ascii="Calibri" w:cs="Calibri" w:eastAsia="Calibri" w:hAnsi="Calibri"/>
          <w:color w:val="3A4150"/>
          <w:sz w:val="20"/>
          <w:szCs w:val="20"/>
        </w:rPr>
        <w:t xml:space="preserve">, </w:t>
      </w:r>
      <w:r>
        <w:rPr>
          <w:rFonts w:ascii="Calibri" w:cs="Calibri" w:eastAsia="Calibri" w:hAnsi="Calibri"/>
          <w:i/>
          <w:iCs/>
          <w:color w:val="3A4150"/>
          <w:sz w:val="20"/>
          <w:szCs w:val="20"/>
        </w:rPr>
        <w:t xml:space="preserve">Desolation</w:t>
      </w:r>
      <w:r>
        <w:rPr>
          <w:rFonts w:ascii="Calibri" w:cs="Calibri" w:eastAsia="Calibri" w:hAnsi="Calibri"/>
          <w:color w:val="3A4150"/>
          <w:sz w:val="20"/>
          <w:szCs w:val="20"/>
        </w:rPr>
        <w:t xml:space="preserve"> and </w:t>
      </w:r>
      <w:r>
        <w:rPr>
          <w:rFonts w:ascii="Calibri" w:cs="Calibri" w:eastAsia="Calibri" w:hAnsi="Calibri"/>
          <w:i/>
          <w:iCs/>
          <w:color w:val="3A4150"/>
          <w:sz w:val="20"/>
          <w:szCs w:val="20"/>
        </w:rPr>
        <w:t xml:space="preserve">The Naira</w:t>
      </w:r>
      <w:r>
        <w:rPr>
          <w:rFonts w:ascii="Calibri" w:cs="Calibri" w:eastAsia="Calibri" w:hAnsi="Calibri"/>
          <w:color w:val="3A4150"/>
          <w:sz w:val="20"/>
          <w:szCs w:val="20"/>
        </w:rPr>
        <w:t xml:space="preserve">.</w:t>
      </w:r>
    </w:p>
    <w:p>
      <w:pPr>
        <w:keepNext/>
        <w:tabs>
          <w:tab w:val="right" w:pos="9890"/>
        </w:tabs>
        <w:spacing w:after="0" w:before="140"/>
      </w:pPr>
      <w:r>
        <w:rPr>
          <w:rFonts w:ascii="Calibri" w:cs="Calibri" w:eastAsia="Calibri" w:hAnsi="Calibri"/>
          <w:b/>
          <w:bCs/>
          <w:color w:val="0E1116"/>
          <w:sz w:val="22"/>
          <w:szCs w:val="22"/>
        </w:rPr>
        <w:t xml:space="preserve">Content Creator</w:t>
      </w:r>
      <w:r>
        <w:rPr>
          <w:rFonts w:ascii="Calibri" w:cs="Calibri" w:eastAsia="Calibri" w:hAnsi="Calibri"/>
          <w:b/>
          <w:bCs/>
          <w:color w:val="6B7383"/>
          <w:sz w:val="18"/>
          <w:szCs w:val="18"/>
        </w:rPr>
        <w:t xml:space="preserve">	Present</w:t>
      </w:r>
    </w:p>
    <w:p>
      <w:pPr>
        <w:keepNext/>
        <w:spacing w:after="60"/>
      </w:pPr>
      <w:r>
        <w:rPr>
          <w:rFonts w:ascii="Calibri" w:cs="Calibri" w:eastAsia="Calibri" w:hAnsi="Calibri"/>
          <w:color w:val="2F63E0"/>
          <w:sz w:val="19"/>
          <w:szCs w:val="19"/>
        </w:rPr>
        <w:t xml:space="preserve">Crypto, finance &amp; trading · X &amp; Instagram</w:t>
      </w:r>
    </w:p>
    <w:p>
      <w:pPr>
        <w:pStyle w:val="ListParagraph"/>
        <w:numPr>
          <w:ilvl w:val="0"/>
          <w:numId w:val="2"/>
        </w:numPr>
        <w:spacing w:after="40"/>
      </w:pPr>
      <w:r>
        <w:rPr>
          <w:rFonts w:ascii="Calibri" w:cs="Calibri" w:eastAsia="Calibri" w:hAnsi="Calibri"/>
          <w:color w:val="3A4150"/>
          <w:sz w:val="20"/>
          <w:szCs w:val="20"/>
        </w:rPr>
        <w:t xml:space="preserve">Posts thoughts on crypto, finance, trading and prediction markets on X (@i_am_vickyd) and Instagram (@cmv.ng).</w:t>
      </w:r>
    </w:p>
    <w:p>
      <w:pPr>
        <w:pStyle w:val="ListParagraph"/>
        <w:numPr>
          <w:ilvl w:val="0"/>
          <w:numId w:val="2"/>
        </w:numPr>
        <w:spacing w:after="40"/>
      </w:pPr>
      <w:r>
        <w:rPr>
          <w:rFonts w:ascii="Calibri" w:cs="Calibri" w:eastAsia="Calibri" w:hAnsi="Calibri"/>
          <w:color w:val="3A4150"/>
          <w:sz w:val="20"/>
          <w:szCs w:val="20"/>
        </w:rPr>
        <w:t xml:space="preserve">Creates content on crypto projects, alongside artwork and new products.</w:t>
      </w:r>
    </w:p>
    <w:p>
      <w:pPr>
        <w:keepNext/>
        <w:tabs>
          <w:tab w:val="right" w:pos="9890"/>
        </w:tabs>
        <w:spacing w:after="0" w:before="140"/>
      </w:pPr>
      <w:r>
        <w:rPr>
          <w:rFonts w:ascii="Calibri" w:cs="Calibri" w:eastAsia="Calibri" w:hAnsi="Calibri"/>
          <w:b/>
          <w:bCs/>
          <w:color w:val="0E1116"/>
          <w:sz w:val="22"/>
          <w:szCs w:val="22"/>
        </w:rPr>
        <w:t xml:space="preserve">Outdoor Cooking &amp; Barbecue</w:t>
      </w:r>
      <w:r>
        <w:rPr>
          <w:rFonts w:ascii="Calibri" w:cs="Calibri" w:eastAsia="Calibri" w:hAnsi="Calibri"/>
          <w:b/>
          <w:bCs/>
          <w:color w:val="6B7383"/>
          <w:sz w:val="18"/>
          <w:szCs w:val="18"/>
        </w:rPr>
        <w:t xml:space="preserve">	2018 – 2020</w:t>
      </w:r>
    </w:p>
    <w:p>
      <w:pPr>
        <w:keepNext/>
        <w:spacing w:after="60"/>
      </w:pPr>
      <w:r>
        <w:rPr>
          <w:rFonts w:ascii="Calibri" w:cs="Calibri" w:eastAsia="Calibri" w:hAnsi="Calibri"/>
          <w:color w:val="2F63E0"/>
          <w:sz w:val="19"/>
          <w:szCs w:val="19"/>
        </w:rPr>
        <w:t xml:space="preserve">Independent</w:t>
      </w:r>
    </w:p>
    <w:p>
      <w:pPr>
        <w:pStyle w:val="ListParagraph"/>
        <w:numPr>
          <w:ilvl w:val="0"/>
          <w:numId w:val="2"/>
        </w:numPr>
        <w:spacing w:after="40"/>
      </w:pPr>
      <w:r>
        <w:rPr>
          <w:rFonts w:ascii="Calibri" w:cs="Calibri" w:eastAsia="Calibri" w:hAnsi="Calibri"/>
          <w:color w:val="3A4150"/>
          <w:sz w:val="20"/>
          <w:szCs w:val="20"/>
        </w:rPr>
        <w:t xml:space="preserve">Ran outdoor charcoal barbecue cooking for two years, specialising in chicken and goat meat.</w:t>
      </w:r>
    </w:p>
    <w:p>
      <w:pPr>
        <w:pStyle w:val="ListParagraph"/>
        <w:numPr>
          <w:ilvl w:val="0"/>
          <w:numId w:val="2"/>
        </w:numPr>
        <w:spacing w:after="40"/>
      </w:pPr>
      <w:r>
        <w:rPr>
          <w:rFonts w:ascii="Calibri" w:cs="Calibri" w:eastAsia="Calibri" w:hAnsi="Calibri"/>
          <w:color w:val="3A4150"/>
          <w:sz w:val="20"/>
          <w:szCs w:val="20"/>
        </w:rPr>
        <w:t xml:space="preserve">Handled the full process, from seasoning and marinating the meat to grilling it over charcoal.</w:t>
      </w:r>
    </w:p>
    <w:p>
      <w:pPr>
        <w:keepNext/>
        <w:pBdr>
          <w:bottom w:val="single" w:color="D5DAE3" w:sz="6" w:space="3"/>
        </w:pBdr>
        <w:spacing w:after="90" w:before="220"/>
      </w:pPr>
      <w:r>
        <w:rPr>
          <w:rFonts w:ascii="Calibri" w:cs="Calibri" w:eastAsia="Calibri" w:hAnsi="Calibri"/>
          <w:b/>
          <w:bCs/>
          <w:color w:val="2F63E0"/>
          <w:spacing w:val="40"/>
          <w:sz w:val="18"/>
          <w:szCs w:val="18"/>
        </w:rPr>
        <w:t xml:space="preserve">EDUCATION</w:t>
      </w:r>
    </w:p>
    <w:p>
      <w:pPr>
        <w:keepNext/>
        <w:spacing w:after="20"/>
      </w:pPr>
      <w:r>
        <w:rPr>
          <w:rFonts w:ascii="Calibri" w:cs="Calibri" w:eastAsia="Calibri" w:hAnsi="Calibri"/>
          <w:b/>
          <w:bCs/>
          <w:color w:val="0E1116"/>
          <w:sz w:val="21"/>
          <w:szCs w:val="21"/>
        </w:rPr>
        <w:t xml:space="preserve">B.Eng. Civil Engineering</w:t>
      </w:r>
    </w:p>
    <w:p>
      <w:pPr>
        <w:spacing w:after="60"/>
      </w:pPr>
      <w:r>
        <w:rPr>
          <w:rFonts w:ascii="Calibri" w:cs="Calibri" w:eastAsia="Calibri" w:hAnsi="Calibri"/>
          <w:color w:val="3A4150"/>
          <w:sz w:val="20"/>
          <w:szCs w:val="20"/>
        </w:rPr>
        <w:t xml:space="preserve">Federal University Oye-Ekiti (FUOYE), Ekiti State, Nigeria</w:t>
      </w:r>
    </w:p>
    <w:p>
      <w:pPr>
        <w:keepNext/>
        <w:pBdr>
          <w:bottom w:val="single" w:color="D5DAE3" w:sz="6" w:space="3"/>
        </w:pBdr>
        <w:spacing w:after="90" w:before="220"/>
      </w:pPr>
      <w:r>
        <w:rPr>
          <w:rFonts w:ascii="Calibri" w:cs="Calibri" w:eastAsia="Calibri" w:hAnsi="Calibri"/>
          <w:b/>
          <w:bCs/>
          <w:color w:val="2F63E0"/>
          <w:spacing w:val="40"/>
          <w:sz w:val="18"/>
          <w:szCs w:val="18"/>
        </w:rPr>
        <w:t xml:space="preserve">SELECTED PROJECTS · BUILT WITH AI</w:t>
      </w:r>
    </w:p>
    <w:p>
      <w:pPr>
        <w:keepNext/>
        <w:spacing w:after="20"/>
      </w:pPr>
      <w:r>
        <w:rPr>
          <w:rFonts w:ascii="Calibri" w:cs="Calibri" w:eastAsia="Calibri" w:hAnsi="Calibri"/>
          <w:b/>
          <w:bCs/>
          <w:color w:val="0E1116"/>
          <w:sz w:val="20"/>
          <w:szCs w:val="20"/>
        </w:rPr>
        <w:t xml:space="preserve">cmvng Picks  </w:t>
      </w:r>
      <w:hyperlink w:history="1" r:id="rIdm0mxkl56iod7tjjp7kq04">
        <w:r>
          <w:rPr>
            <w:rFonts w:ascii="Calibri" w:cs="Calibri" w:eastAsia="Calibri" w:hAnsi="Calibri"/>
            <w:color w:val="2F63E0"/>
            <w:sz w:val="19"/>
            <w:szCs w:val="19"/>
            <w:u w:val="single"/>
          </w:rPr>
          <w:t xml:space="preserve">cmvngpicks.com</w:t>
        </w:r>
      </w:hyperlink>
    </w:p>
    <w:p>
      <w:pPr>
        <w:spacing w:after="70"/>
      </w:pPr>
      <w:r>
        <w:rPr>
          <w:rFonts w:ascii="Calibri" w:cs="Calibri" w:eastAsia="Calibri" w:hAnsi="Calibri"/>
          <w:color w:val="3A4150"/>
          <w:sz w:val="20"/>
          <w:szCs w:val="20"/>
        </w:rPr>
        <w:t xml:space="preserve">AI football predictions with daily slips, booking codes and a graded public record.</w:t>
      </w:r>
    </w:p>
    <w:p>
      <w:pPr>
        <w:keepNext/>
        <w:spacing w:after="20"/>
      </w:pPr>
      <w:r>
        <w:rPr>
          <w:rFonts w:ascii="Calibri" w:cs="Calibri" w:eastAsia="Calibri" w:hAnsi="Calibri"/>
          <w:b/>
          <w:bCs/>
          <w:color w:val="0E1116"/>
          <w:sz w:val="20"/>
          <w:szCs w:val="20"/>
        </w:rPr>
        <w:t xml:space="preserve">cmvng Signals  </w:t>
      </w:r>
      <w:hyperlink w:history="1" r:id="rId6zykdzuuwz9t6_wpfdrhm">
        <w:r>
          <w:rPr>
            <w:rFonts w:ascii="Calibri" w:cs="Calibri" w:eastAsia="Calibri" w:hAnsi="Calibri"/>
            <w:color w:val="2F63E0"/>
            <w:sz w:val="19"/>
            <w:szCs w:val="19"/>
            <w:u w:val="single"/>
          </w:rPr>
          <w:t xml:space="preserve">cmvngsignals.com</w:t>
        </w:r>
      </w:hyperlink>
    </w:p>
    <w:p>
      <w:pPr>
        <w:spacing w:after="70"/>
      </w:pPr>
      <w:r>
        <w:rPr>
          <w:rFonts w:ascii="Calibri" w:cs="Calibri" w:eastAsia="Calibri" w:hAnsi="Calibri"/>
          <w:color w:val="3A4150"/>
          <w:sz w:val="20"/>
          <w:szCs w:val="20"/>
        </w:rPr>
        <w:t xml:space="preserve">Automated forex and crypto signal bot with a live results dashboard. Paper trading.</w:t>
      </w:r>
    </w:p>
    <w:p>
      <w:pPr>
        <w:keepNext/>
        <w:spacing w:after="20"/>
      </w:pPr>
      <w:r>
        <w:rPr>
          <w:rFonts w:ascii="Calibri" w:cs="Calibri" w:eastAsia="Calibri" w:hAnsi="Calibri"/>
          <w:b/>
          <w:bCs/>
          <w:color w:val="0E1116"/>
          <w:sz w:val="20"/>
          <w:szCs w:val="20"/>
        </w:rPr>
        <w:t xml:space="preserve">CMV AlphaScanner  </w:t>
      </w:r>
      <w:hyperlink w:history="1" r:id="rIdzjdkxhbolgbw8rkyhgvur">
        <w:r>
          <w:rPr>
            <w:rFonts w:ascii="Calibri" w:cs="Calibri" w:eastAsia="Calibri" w:hAnsi="Calibri"/>
            <w:color w:val="2F63E0"/>
            <w:sz w:val="19"/>
            <w:szCs w:val="19"/>
            <w:u w:val="single"/>
          </w:rPr>
          <w:t xml:space="preserve">cmv-alphascanner.vercel.app</w:t>
        </w:r>
      </w:hyperlink>
    </w:p>
    <w:p>
      <w:pPr>
        <w:spacing w:after="70"/>
      </w:pPr>
      <w:r>
        <w:rPr>
          <w:rFonts w:ascii="Calibri" w:cs="Calibri" w:eastAsia="Calibri" w:hAnsi="Calibri"/>
          <w:color w:val="3A4150"/>
          <w:sz w:val="20"/>
          <w:szCs w:val="20"/>
        </w:rPr>
        <w:t xml:space="preserve">AI red-flag detection across 17 metrics for any crypto project, with an alpha score.</w:t>
      </w:r>
    </w:p>
    <w:p>
      <w:pPr>
        <w:keepNext/>
        <w:spacing w:after="20"/>
      </w:pPr>
      <w:r>
        <w:rPr>
          <w:rFonts w:ascii="Calibri" w:cs="Calibri" w:eastAsia="Calibri" w:hAnsi="Calibri"/>
          <w:b/>
          <w:bCs/>
          <w:color w:val="0E1116"/>
          <w:sz w:val="20"/>
          <w:szCs w:val="20"/>
        </w:rPr>
        <w:t xml:space="preserve">MacroSentinel  </w:t>
      </w:r>
      <w:hyperlink w:history="1" r:id="rIdx6jt_kzm159jhmkywxz1x">
        <w:r>
          <w:rPr>
            <w:rFonts w:ascii="Calibri" w:cs="Calibri" w:eastAsia="Calibri" w:hAnsi="Calibri"/>
            <w:color w:val="2F63E0"/>
            <w:sz w:val="19"/>
            <w:szCs w:val="19"/>
            <w:u w:val="single"/>
          </w:rPr>
          <w:t xml:space="preserve">macro-sentinel-lac.vercel.app</w:t>
        </w:r>
      </w:hyperlink>
    </w:p>
    <w:p>
      <w:pPr>
        <w:spacing w:after="70"/>
      </w:pPr>
      <w:r>
        <w:rPr>
          <w:rFonts w:ascii="Calibri" w:cs="Calibri" w:eastAsia="Calibri" w:hAnsi="Calibri"/>
          <w:color w:val="3A4150"/>
          <w:sz w:val="20"/>
          <w:szCs w:val="20"/>
        </w:rPr>
        <w:t xml:space="preserve">Daily macro pulse, risk gauge and signals across currencies, commodities and crypto.</w:t>
      </w:r>
    </w:p>
    <w:p>
      <w:pPr>
        <w:keepNext/>
        <w:spacing w:after="20"/>
      </w:pPr>
      <w:r>
        <w:rPr>
          <w:rFonts w:ascii="Calibri" w:cs="Calibri" w:eastAsia="Calibri" w:hAnsi="Calibri"/>
          <w:b/>
          <w:bCs/>
          <w:color w:val="0E1116"/>
          <w:sz w:val="20"/>
          <w:szCs w:val="20"/>
        </w:rPr>
        <w:t xml:space="preserve">DCA Simulator  </w:t>
      </w:r>
      <w:hyperlink w:history="1" r:id="rIdnnsanixcsvkwlc5jp7dci">
        <w:r>
          <w:rPr>
            <w:rFonts w:ascii="Calibri" w:cs="Calibri" w:eastAsia="Calibri" w:hAnsi="Calibri"/>
            <w:color w:val="2F63E0"/>
            <w:sz w:val="19"/>
            <w:szCs w:val="19"/>
            <w:u w:val="single"/>
          </w:rPr>
          <w:t xml:space="preserve">dca-simulator-one.vercel.app</w:t>
        </w:r>
      </w:hyperlink>
    </w:p>
    <w:p>
      <w:pPr>
        <w:spacing w:after="70"/>
      </w:pPr>
      <w:r>
        <w:rPr>
          <w:rFonts w:ascii="Calibri" w:cs="Calibri" w:eastAsia="Calibri" w:hAnsi="Calibri"/>
          <w:color w:val="3A4150"/>
          <w:sz w:val="20"/>
          <w:szCs w:val="20"/>
        </w:rPr>
        <w:t xml:space="preserve">Dollar-cost-averaging simulator for the top 250 coins, using CoinGecko data.</w:t>
      </w:r>
    </w:p>
    <w:p>
      <w:pPr>
        <w:keepNext/>
        <w:spacing w:after="20"/>
      </w:pPr>
      <w:r>
        <w:rPr>
          <w:rFonts w:ascii="Calibri" w:cs="Calibri" w:eastAsia="Calibri" w:hAnsi="Calibri"/>
          <w:b/>
          <w:bCs/>
          <w:color w:val="0E1116"/>
          <w:sz w:val="20"/>
          <w:szCs w:val="20"/>
        </w:rPr>
        <w:t xml:space="preserve">Bitcoin Battlefield  </w:t>
      </w:r>
      <w:hyperlink w:history="1" r:id="rIdkv7o-pwdiwk8ypeac1hx-">
        <w:r>
          <w:rPr>
            <w:rFonts w:ascii="Calibri" w:cs="Calibri" w:eastAsia="Calibri" w:hAnsi="Calibri"/>
            <w:color w:val="2F63E0"/>
            <w:sz w:val="19"/>
            <w:szCs w:val="19"/>
            <w:u w:val="single"/>
          </w:rPr>
          <w:t xml:space="preserve">bitcoin-battlefield-production-e9bc.up.railway.app</w:t>
        </w:r>
      </w:hyperlink>
    </w:p>
    <w:p>
      <w:pPr>
        <w:spacing w:after="70"/>
      </w:pPr>
      <w:r>
        <w:rPr>
          <w:rFonts w:ascii="Calibri" w:cs="Calibri" w:eastAsia="Calibri" w:hAnsi="Calibri"/>
          <w:color w:val="3A4150"/>
          <w:sz w:val="20"/>
          <w:szCs w:val="20"/>
        </w:rPr>
        <w:t xml:space="preserve">3D strategy game where the Bitcoin price fuels a 15-minute war. Simulation only.</w:t>
      </w:r>
    </w:p>
    <w:p>
      <w:pPr>
        <w:keepNext/>
        <w:spacing w:after="20"/>
      </w:pPr>
      <w:r>
        <w:rPr>
          <w:rFonts w:ascii="Calibri" w:cs="Calibri" w:eastAsia="Calibri" w:hAnsi="Calibri"/>
          <w:b/>
          <w:bCs/>
          <w:color w:val="0E1116"/>
          <w:sz w:val="20"/>
          <w:szCs w:val="20"/>
        </w:rPr>
        <w:t xml:space="preserve">Banger Studio  </w:t>
      </w:r>
      <w:hyperlink w:history="1" r:id="rIdzzdwhygyi3gxtq70pewnk">
        <w:r>
          <w:rPr>
            <w:rFonts w:ascii="Calibri" w:cs="Calibri" w:eastAsia="Calibri" w:hAnsi="Calibri"/>
            <w:color w:val="2F63E0"/>
            <w:sz w:val="19"/>
            <w:szCs w:val="19"/>
            <w:u w:val="single"/>
          </w:rPr>
          <w:t xml:space="preserve">studio-production-b81c.up.railway.app</w:t>
        </w:r>
      </w:hyperlink>
    </w:p>
    <w:p>
      <w:pPr>
        <w:spacing w:after="70"/>
      </w:pPr>
      <w:r>
        <w:rPr>
          <w:rFonts w:ascii="Calibri" w:cs="Calibri" w:eastAsia="Calibri" w:hAnsi="Calibri"/>
          <w:color w:val="3A4150"/>
          <w:sz w:val="20"/>
          <w:szCs w:val="20"/>
        </w:rPr>
        <w:t xml:space="preserve">AI content studio with live research, 122 templates and a voice-matched writer.</w:t>
      </w:r>
    </w:p>
    <w:p>
      <w:pPr>
        <w:keepNext/>
        <w:spacing w:after="20"/>
      </w:pPr>
      <w:r>
        <w:rPr>
          <w:rFonts w:ascii="Calibri" w:cs="Calibri" w:eastAsia="Calibri" w:hAnsi="Calibri"/>
          <w:b/>
          <w:bCs/>
          <w:color w:val="0E1116"/>
          <w:sz w:val="20"/>
          <w:szCs w:val="20"/>
        </w:rPr>
        <w:t xml:space="preserve">CMVNG Art Gallery  </w:t>
      </w:r>
      <w:hyperlink w:history="1" r:id="rId8sru4q5gkfadenwr3yodd">
        <w:r>
          <w:rPr>
            <w:rFonts w:ascii="Calibri" w:cs="Calibri" w:eastAsia="Calibri" w:hAnsi="Calibri"/>
            <w:color w:val="2F63E0"/>
            <w:sz w:val="19"/>
            <w:szCs w:val="19"/>
            <w:u w:val="single"/>
          </w:rPr>
          <w:t xml:space="preserve">cmvng-art-gallery-production.up.railway.app</w:t>
        </w:r>
      </w:hyperlink>
    </w:p>
    <w:p>
      <w:pPr>
        <w:spacing w:after="70"/>
      </w:pPr>
      <w:r>
        <w:rPr>
          <w:rFonts w:ascii="Calibri" w:cs="Calibri" w:eastAsia="Calibri" w:hAnsi="Calibri"/>
          <w:color w:val="3A4150"/>
          <w:sz w:val="20"/>
          <w:szCs w:val="20"/>
        </w:rPr>
        <w:t xml:space="preserve">21 drawings and digital works, with a full-screen viewer and a mobile upload studio.</w:t>
      </w:r>
    </w:p>
    <w:p>
      <w:pPr>
        <w:spacing w:after="60"/>
      </w:pPr>
      <w:r>
        <w:rPr>
          <w:rFonts w:ascii="Calibri" w:cs="Calibri" w:eastAsia="Calibri" w:hAnsi="Calibri"/>
          <w:b/>
          <w:bCs/>
          <w:color w:val="0E1116"/>
          <w:sz w:val="20"/>
          <w:szCs w:val="20"/>
        </w:rPr>
        <w:t xml:space="preserve">OpenSea collections  </w:t>
      </w:r>
      <w:hyperlink w:history="1" r:id="rIdheo-majtzn5vxubte7lfh">
        <w:r>
          <w:rPr>
            <w:rFonts w:ascii="Calibri" w:cs="Calibri" w:eastAsia="Calibri" w:hAnsi="Calibri"/>
            <w:color w:val="2F63E0"/>
            <w:sz w:val="19"/>
            <w:szCs w:val="19"/>
            <w:u w:val="single"/>
          </w:rPr>
          <w:t xml:space="preserve">CMVNG Collection</w:t>
        </w:r>
      </w:hyperlink>
      <w:r>
        <w:rPr>
          <w:rFonts w:ascii="Calibri" w:cs="Calibri" w:eastAsia="Calibri" w:hAnsi="Calibri"/>
          <w:color w:val="6B7383"/>
          <w:sz w:val="20"/>
          <w:szCs w:val="20"/>
        </w:rPr>
        <w:t xml:space="preserve">  ·  </w:t>
      </w:r>
      <w:hyperlink w:history="1" r:id="rIdlgoioliggbjcxzfeetzgd">
        <w:r>
          <w:rPr>
            <w:rFonts w:ascii="Calibri" w:cs="Calibri" w:eastAsia="Calibri" w:hAnsi="Calibri"/>
            <w:color w:val="2F63E0"/>
            <w:sz w:val="19"/>
            <w:szCs w:val="19"/>
            <w:u w:val="single"/>
          </w:rPr>
          <w:t xml:space="preserve">World Over Series</w:t>
        </w:r>
      </w:hyperlink>
    </w:p>
    <w:p>
      <w:pPr>
        <w:keepNext/>
        <w:pBdr>
          <w:bottom w:val="single" w:color="D5DAE3" w:sz="6" w:space="3"/>
        </w:pBdr>
        <w:spacing w:after="90" w:before="220"/>
      </w:pPr>
      <w:r>
        <w:rPr>
          <w:rFonts w:ascii="Calibri" w:cs="Calibri" w:eastAsia="Calibri" w:hAnsi="Calibri"/>
          <w:b/>
          <w:bCs/>
          <w:color w:val="2F63E0"/>
          <w:spacing w:val="40"/>
          <w:sz w:val="18"/>
          <w:szCs w:val="18"/>
        </w:rPr>
        <w:t xml:space="preserve">SKILLS</w:t>
      </w:r>
    </w:p>
    <w:p>
      <w:pPr>
        <w:spacing w:after="50"/>
      </w:pPr>
      <w:r>
        <w:rPr>
          <w:rFonts w:ascii="Calibri" w:cs="Calibri" w:eastAsia="Calibri" w:hAnsi="Calibri"/>
          <w:b/>
          <w:bCs/>
          <w:color w:val="0E1116"/>
          <w:sz w:val="20"/>
          <w:szCs w:val="20"/>
        </w:rPr>
        <w:t xml:space="preserve">AI &amp; building: </w:t>
      </w:r>
      <w:r>
        <w:rPr>
          <w:rFonts w:ascii="Calibri" w:cs="Calibri" w:eastAsia="Calibri" w:hAnsi="Calibri"/>
          <w:color w:val="3A4150"/>
          <w:sz w:val="20"/>
          <w:szCs w:val="20"/>
        </w:rPr>
        <w:t xml:space="preserve">Claude, ChatGPT, AI-assisted building, web apps, trading bots, automation</w:t>
      </w:r>
    </w:p>
    <w:p>
      <w:pPr>
        <w:spacing w:after="50"/>
      </w:pPr>
      <w:r>
        <w:rPr>
          <w:rFonts w:ascii="Calibri" w:cs="Calibri" w:eastAsia="Calibri" w:hAnsi="Calibri"/>
          <w:b/>
          <w:bCs/>
          <w:color w:val="0E1116"/>
          <w:sz w:val="20"/>
          <w:szCs w:val="20"/>
        </w:rPr>
        <w:t xml:space="preserve">Operations &amp; sales: </w:t>
      </w:r>
      <w:r>
        <w:rPr>
          <w:rFonts w:ascii="Calibri" w:cs="Calibri" w:eastAsia="Calibri" w:hAnsi="Calibri"/>
          <w:color w:val="3A4150"/>
          <w:sz w:val="20"/>
          <w:szCs w:val="20"/>
        </w:rPr>
        <w:t xml:space="preserve">Stock control, vehicle and parts tracking, record-keeping, profit and loss tracking, team supervision, closing deals, car buying and selling, negotiation</w:t>
      </w:r>
    </w:p>
    <w:p>
      <w:pPr>
        <w:spacing w:after="50"/>
      </w:pPr>
      <w:r>
        <w:rPr>
          <w:rFonts w:ascii="Calibri" w:cs="Calibri" w:eastAsia="Calibri" w:hAnsi="Calibri"/>
          <w:b/>
          <w:bCs/>
          <w:color w:val="0E1116"/>
          <w:sz w:val="20"/>
          <w:szCs w:val="20"/>
        </w:rPr>
        <w:t xml:space="preserve">Aquaculture: </w:t>
      </w:r>
      <w:r>
        <w:rPr>
          <w:rFonts w:ascii="Calibri" w:cs="Calibri" w:eastAsia="Calibri" w:hAnsi="Calibri"/>
          <w:color w:val="3A4150"/>
          <w:sz w:val="20"/>
          <w:szCs w:val="20"/>
        </w:rPr>
        <w:t xml:space="preserve">Catfish production, feed conversion ratio (FCR) management, sorting and grading, grow-out</w:t>
      </w:r>
    </w:p>
    <w:p>
      <w:pPr>
        <w:spacing w:after="50"/>
      </w:pPr>
      <w:r>
        <w:rPr>
          <w:rFonts w:ascii="Calibri" w:cs="Calibri" w:eastAsia="Calibri" w:hAnsi="Calibri"/>
          <w:b/>
          <w:bCs/>
          <w:color w:val="0E1116"/>
          <w:sz w:val="20"/>
          <w:szCs w:val="20"/>
        </w:rPr>
        <w:t xml:space="preserve">Outdoor cooking: </w:t>
      </w:r>
      <w:r>
        <w:rPr>
          <w:rFonts w:ascii="Calibri" w:cs="Calibri" w:eastAsia="Calibri" w:hAnsi="Calibri"/>
          <w:color w:val="3A4150"/>
          <w:sz w:val="20"/>
          <w:szCs w:val="20"/>
        </w:rPr>
        <w:t xml:space="preserve">Charcoal grilling, seasoning and marinating, chicken and goat meat</w:t>
      </w:r>
    </w:p>
    <w:p>
      <w:pPr>
        <w:spacing w:after="50"/>
      </w:pPr>
      <w:r>
        <w:rPr>
          <w:rFonts w:ascii="Calibri" w:cs="Calibri" w:eastAsia="Calibri" w:hAnsi="Calibri"/>
          <w:b/>
          <w:bCs/>
          <w:color w:val="0E1116"/>
          <w:sz w:val="20"/>
          <w:szCs w:val="20"/>
        </w:rPr>
        <w:t xml:space="preserve">Markets: </w:t>
      </w:r>
      <w:r>
        <w:rPr>
          <w:rFonts w:ascii="Calibri" w:cs="Calibri" w:eastAsia="Calibri" w:hAnsi="Calibri"/>
          <w:color w:val="3A4150"/>
          <w:sz w:val="20"/>
          <w:szCs w:val="20"/>
        </w:rPr>
        <w:t xml:space="preserve">Forex majors and minors, crypto (Bitcoin), prediction markets, signal automation</w:t>
      </w:r>
    </w:p>
    <w:p>
      <w:pPr>
        <w:spacing w:after="50"/>
      </w:pPr>
      <w:r>
        <w:rPr>
          <w:rFonts w:ascii="Calibri" w:cs="Calibri" w:eastAsia="Calibri" w:hAnsi="Calibri"/>
          <w:b/>
          <w:bCs/>
          <w:color w:val="0E1116"/>
          <w:sz w:val="20"/>
          <w:szCs w:val="20"/>
        </w:rPr>
        <w:t xml:space="preserve">Creative: </w:t>
      </w:r>
      <w:r>
        <w:rPr>
          <w:rFonts w:ascii="Calibri" w:cs="Calibri" w:eastAsia="Calibri" w:hAnsi="Calibri"/>
          <w:color w:val="3A4150"/>
          <w:sz w:val="20"/>
          <w:szCs w:val="20"/>
        </w:rPr>
        <w:t xml:space="preserve">Graphite and charcoal drawing, digital art, NFT publishing, content creation</w:t>
      </w:r>
    </w:p>
    <w:p>
      <w:pPr>
        <w:keepNext/>
        <w:pBdr>
          <w:bottom w:val="single" w:color="D5DAE3" w:sz="6" w:space="3"/>
        </w:pBdr>
        <w:spacing w:after="90" w:before="220"/>
      </w:pPr>
      <w:r>
        <w:rPr>
          <w:rFonts w:ascii="Calibri" w:cs="Calibri" w:eastAsia="Calibri" w:hAnsi="Calibri"/>
          <w:b/>
          <w:bCs/>
          <w:color w:val="2F63E0"/>
          <w:spacing w:val="40"/>
          <w:sz w:val="18"/>
          <w:szCs w:val="18"/>
        </w:rPr>
        <w:t xml:space="preserve">INTERESTS &amp; REFERENCES</w:t>
      </w:r>
    </w:p>
    <w:p>
      <w:pPr>
        <w:spacing w:after="60"/>
      </w:pPr>
      <w:r>
        <w:rPr>
          <w:rFonts w:ascii="Calibri" w:cs="Calibri" w:eastAsia="Calibri" w:hAnsi="Calibri"/>
          <w:color w:val="3A4150"/>
          <w:sz w:val="20"/>
          <w:szCs w:val="20"/>
        </w:rPr>
        <w:t xml:space="preserve">Fine art · Financial markets · Bitcoin · Prediction markets · AI &amp; automation · Agribusiness · Cars · Content</w:t>
      </w:r>
    </w:p>
    <w:p>
      <w:pPr>
        <w:spacing w:after="60"/>
      </w:pPr>
      <w:r>
        <w:rPr>
          <w:rFonts w:ascii="Calibri" w:cs="Calibri" w:eastAsia="Calibri" w:hAnsi="Calibri"/>
          <w:i/>
          <w:iCs/>
          <w:color w:val="3A4150"/>
          <w:sz w:val="20"/>
          <w:szCs w:val="20"/>
        </w:rPr>
        <w:t xml:space="preserve">References available on request.</w:t>
      </w:r>
    </w:p>
    <w:sectPr>
      <w:pgSz w:w="11906" w:h="16838" w:orient="portrait"/>
      <w:pgMar w:top="1008" w:right="1008" w:bottom="1008" w:left="100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F63E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wywxa9jcfhktxuakqq1zy" Type="http://schemas.openxmlformats.org/officeDocument/2006/relationships/hyperlink" Target="mailto:damorazi57@gmail.com" TargetMode="External"/><Relationship Id="rIdzkzgvtjibq7pku1e4cozr" Type="http://schemas.openxmlformats.org/officeDocument/2006/relationships/hyperlink" Target="tel:+2348076357288" TargetMode="External"/><Relationship Id="rIdad1mbpsf7ucibxon8pz9b" Type="http://schemas.openxmlformats.org/officeDocument/2006/relationships/hyperlink" Target="https://victor-bukola-ojumu.vercel.app" TargetMode="External"/><Relationship Id="rIdscaqh5kiwmssnkotr8ab2" Type="http://schemas.openxmlformats.org/officeDocument/2006/relationships/hyperlink" Target="https://t.me/Cmvceo" TargetMode="External"/><Relationship Id="rId5abews-98moyrh2m3r-u6" Type="http://schemas.openxmlformats.org/officeDocument/2006/relationships/hyperlink" Target="https://x.com/i_am_vickyd" TargetMode="External"/><Relationship Id="rIdm6fozxsubb3usxzbbm4ml" Type="http://schemas.openxmlformats.org/officeDocument/2006/relationships/hyperlink" Target="https://www.instagram.com/cmv.ng" TargetMode="External"/><Relationship Id="rIdvgm9hoilewevydffeweis" Type="http://schemas.openxmlformats.org/officeDocument/2006/relationships/hyperlink" Target="https://limitless.exchange" TargetMode="External"/><Relationship Id="rIdm0mxkl56iod7tjjp7kq04" Type="http://schemas.openxmlformats.org/officeDocument/2006/relationships/hyperlink" Target="https://cmvngpicks.com" TargetMode="External"/><Relationship Id="rId6zykdzuuwz9t6_wpfdrhm" Type="http://schemas.openxmlformats.org/officeDocument/2006/relationships/hyperlink" Target="https://cmvngsignals.com" TargetMode="External"/><Relationship Id="rIdzjdkxhbolgbw8rkyhgvur" Type="http://schemas.openxmlformats.org/officeDocument/2006/relationships/hyperlink" Target="https://cmv-alphascanner.vercel.app/" TargetMode="External"/><Relationship Id="rIdx6jt_kzm159jhmkywxz1x" Type="http://schemas.openxmlformats.org/officeDocument/2006/relationships/hyperlink" Target="https://macro-sentinel-lac.vercel.app/" TargetMode="External"/><Relationship Id="rIdnnsanixcsvkwlc5jp7dci" Type="http://schemas.openxmlformats.org/officeDocument/2006/relationships/hyperlink" Target="https://dca-simulator-one.vercel.app/" TargetMode="External"/><Relationship Id="rIdkv7o-pwdiwk8ypeac1hx-" Type="http://schemas.openxmlformats.org/officeDocument/2006/relationships/hyperlink" Target="https://bitcoin-battlefield-production-e9bc.up.railway.app/" TargetMode="External"/><Relationship Id="rIdzzdwhygyi3gxtq70pewnk" Type="http://schemas.openxmlformats.org/officeDocument/2006/relationships/hyperlink" Target="https://studio-production-b81c.up.railway.app/app" TargetMode="External"/><Relationship Id="rId8sru4q5gkfadenwr3yodd" Type="http://schemas.openxmlformats.org/officeDocument/2006/relationships/hyperlink" Target="https://cmvng-art-gallery-production.up.railway.app" TargetMode="External"/><Relationship Id="rIdheo-majtzn5vxubte7lfh" Type="http://schemas.openxmlformats.org/officeDocument/2006/relationships/hyperlink" Target="https://opensea.io/collection/cmv-156408845" TargetMode="External"/><Relationship Id="rIdlgoioliggbjcxzfeetzgd" Type="http://schemas.openxmlformats.org/officeDocument/2006/relationships/hyperlink" Target="https://opensea.io/collection/world-over-series" TargetMode="External"/><Relationship Id="rId7" Type="http://schemas.openxmlformats.org/officeDocument/2006/relationships/image" Target="media/05a5fdd9a11ca5b0aa99b2a0a45a2a73d0d30b3c.jp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 Victor Damilola Bukola-Ojumu</dc:title>
  <dc:creator>Victor Damilola Bukola-Ojumu</dc:creator>
  <cp:lastModifiedBy>Un-named</cp:lastModifiedBy>
  <cp:revision>1</cp:revision>
  <dcterms:created xsi:type="dcterms:W3CDTF">2026-09-28T16:09:57.677Z</dcterms:created>
  <dcterms:modified xsi:type="dcterms:W3CDTF">2026-09-28T16:09:57.677Z</dcterms:modified>
</cp:coreProperties>
</file>

<file path=docProps/custom.xml><?xml version="1.0" encoding="utf-8"?>
<Properties xmlns="http://schemas.openxmlformats.org/officeDocument/2006/custom-properties" xmlns:vt="http://schemas.openxmlformats.org/officeDocument/2006/docPropsVTypes"/>
</file>