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符合性、资格性审查表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招标编号：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FJNPLYZZZB2020022                     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时间：2021年01月05日</w:t>
      </w:r>
    </w:p>
    <w:tbl>
      <w:tblPr>
        <w:tblStyle w:val="6"/>
        <w:tblpPr w:leftFromText="180" w:rightFromText="180" w:vertAnchor="text" w:horzAnchor="page" w:tblpXSpec="center" w:tblpY="357"/>
        <w:tblOverlap w:val="never"/>
        <w:tblW w:w="103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2"/>
        <w:gridCol w:w="1800"/>
        <w:gridCol w:w="1538"/>
        <w:gridCol w:w="1538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atLeast"/>
          <w:jc w:val="center"/>
        </w:trPr>
        <w:tc>
          <w:tcPr>
            <w:tcW w:w="39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评审内容</w:t>
            </w:r>
          </w:p>
        </w:tc>
        <w:tc>
          <w:tcPr>
            <w:tcW w:w="1800" w:type="dxa"/>
            <w:tcBorders>
              <w:tl2br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招标人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招标文件要求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福建省华拓自动化技术有限公司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是否由法定代表人或授权代表有效签署或盖章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投标文件是否盖有红色公章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投标有效期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投标保证金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单位法人授权书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（原件）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投标人代表身份证复印件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营业执照等证明文件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财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务状况报告（财务报告或资信证明）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依法缴纳税收证明材料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依法缴纳社会保障资金证明材料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参加采购活动前三年内在经营活动中没有重大违法记录书面声明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信用记录查询结果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auto"/>
                <w:kern w:val="0"/>
                <w:sz w:val="24"/>
                <w:highlight w:val="none"/>
              </w:rPr>
              <w:t>具备履行合同所必需设备和专业技术能力的声明函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highlight w:val="none"/>
              </w:rPr>
              <w:t>及证明材料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国家企业信息信用公示系统查询结果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本次招标不接受联合体投标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投标文件的完整性、实质性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结论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合格（不合格）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评委：                                                               监督：</w:t>
      </w:r>
    </w:p>
    <w:sectPr>
      <w:headerReference r:id="rId3" w:type="default"/>
      <w:footerReference r:id="rId4" w:type="default"/>
      <w:pgSz w:w="16838" w:h="11906" w:orient="landscape"/>
      <w:pgMar w:top="1304" w:right="1440" w:bottom="85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D12E9"/>
    <w:rsid w:val="08AA28D0"/>
    <w:rsid w:val="17F00740"/>
    <w:rsid w:val="20E2104F"/>
    <w:rsid w:val="25313B65"/>
    <w:rsid w:val="273330AA"/>
    <w:rsid w:val="30C82D68"/>
    <w:rsid w:val="3B844751"/>
    <w:rsid w:val="3C560742"/>
    <w:rsid w:val="41967CE7"/>
    <w:rsid w:val="49745E3D"/>
    <w:rsid w:val="4A3D4595"/>
    <w:rsid w:val="4AED6449"/>
    <w:rsid w:val="4BDB25BE"/>
    <w:rsid w:val="50225EAB"/>
    <w:rsid w:val="505D078E"/>
    <w:rsid w:val="52E636EE"/>
    <w:rsid w:val="549B0936"/>
    <w:rsid w:val="5A921A15"/>
    <w:rsid w:val="5D4E4346"/>
    <w:rsid w:val="60A772DF"/>
    <w:rsid w:val="623A4028"/>
    <w:rsid w:val="66A70BA7"/>
    <w:rsid w:val="687A3342"/>
    <w:rsid w:val="70757DAE"/>
    <w:rsid w:val="725651CF"/>
    <w:rsid w:val="74DE5263"/>
    <w:rsid w:val="7506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2020-06-03T08:13:00Z</dcterms:created>
  <dc:creator>user</dc:creator>
  <cp:lastModifiedBy>hmhu</cp:lastModifiedBy>
  <cp:lastPrinted>2020-10-12T09:04:00Z</cp:lastPrinted>
  <dcterms:modified xsi:type="dcterms:W3CDTF">2021-01-04T03:06:20Z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