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Documento de especificación del caso de uso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CASO DE USO 001</w:t>
      </w:r>
    </w:p>
    <w:tbl>
      <w:tblPr>
        <w:tblStyle w:val="Table1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Registro de usuario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E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0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 esta opción el </w:t>
            </w:r>
            <w:r w:rsidDel="00000000" w:rsidR="00000000" w:rsidRPr="00000000">
              <w:rPr>
                <w:b w:val="1"/>
                <w:rtl w:val="0"/>
              </w:rPr>
              <w:t xml:space="preserve">usuario y/o administrador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creará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Haber ingresado a la página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4">
            <w:pPr>
              <w:ind w:left="360" w:firstLine="0"/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El usuario se ha creado correctamente</w:t>
            </w:r>
          </w:p>
        </w:tc>
      </w:tr>
      <w:tr>
        <w:trPr>
          <w:trHeight w:val="610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 detallan los pasos del caso de uso 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 usuario ingresa a la</w:t>
            </w:r>
            <w:r w:rsidDel="00000000" w:rsidR="00000000" w:rsidRPr="00000000">
              <w:rPr>
                <w:rtl w:val="0"/>
              </w:rPr>
              <w:t xml:space="preserve"> plataforma y selecciona bicicleta o motocicleta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sistema presenta  el formulario con los siguientes campos de datos per</w:t>
            </w:r>
            <w:r w:rsidDel="00000000" w:rsidR="00000000" w:rsidRPr="00000000">
              <w:rPr>
                <w:rtl w:val="0"/>
              </w:rPr>
              <w:t xml:space="preserve">sonales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Tipo de identificación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Tarjeta de identidad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de ciudadanía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6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Cédula extranjera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formación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Técnica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Tecnológica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Especializada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inicio de formación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fin de formación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Ficha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rol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Visitante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y/o usuario diligencia los campos. necesarios y da clic en “siguiente”.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spacing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registro de vehículo de acuerdo a lo seleccionado anteriormente en el ítem 1: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Placa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SUZUKI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 JAJ 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HONDA 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KAWASAKI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YAMAHA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AKT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KTM </w:t>
            </w:r>
          </w:p>
          <w:p w:rsidR="00000000" w:rsidDel="00000000" w:rsidP="00000000" w:rsidRDefault="00000000" w:rsidRPr="00000000" w14:paraId="0000003D">
            <w:pPr>
              <w:numPr>
                <w:ilvl w:val="2"/>
                <w:numId w:val="6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 ¿cuál?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Modelo 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1995-2005 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2005-2015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2015-2018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Tarjeta de propiedad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Cilindraje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70 cc - 125 cc 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125 cc - 200 cc 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 cc - 500 cc 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500 cc - 1000 cc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BLANCO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NEGRO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AZUL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ROJO 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ROSADO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Bicicleta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Tarjeta de propiedad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Marco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MONTAÑA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SHIMANC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BENCTTC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BMX 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URBANC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6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Otro ¿cuál?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Color 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BLANCO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NEGRO 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AZUL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ROJO 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VERDE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ROSADO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diligencia los campos necesarios  y da clic en “Enviar” 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pidiendo confirmación de datos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 usuario da clic en  “SI”  la información es correcta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un mensaje indicando que el formulario fue enviado exitosamente.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   S1 </w:t>
            </w:r>
            <w:r w:rsidDel="00000000" w:rsidR="00000000" w:rsidRPr="00000000">
              <w:rPr>
                <w:rtl w:val="0"/>
              </w:rPr>
              <w:t xml:space="preserve">El administrador y/o usuario “No” diligencia los campos necesarios y da clic en “Enviar”.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  <w:t xml:space="preserve">  El sistema muestra un mensaje indicando que los campos no fueron completados y aparecerá en color llamativo los campos a completar.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   </w:t>
            </w: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 da clic en  “No” en el mensaje confirmación de dato</w:t>
            </w:r>
            <w:r w:rsidDel="00000000" w:rsidR="00000000" w:rsidRPr="00000000">
              <w:rPr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presenta  el  formulario con los campos  diligenciados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no  </w:t>
            </w:r>
            <w:r w:rsidDel="00000000" w:rsidR="00000000" w:rsidRPr="00000000">
              <w:rPr>
                <w:rtl w:val="0"/>
              </w:rPr>
              <w:t xml:space="preserve">permitirá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crear doble vez un  registro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permitirá ingresar información en los campos  diferentes  en el tipo de dato:.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no  permitirá ingresar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</w:t>
            </w:r>
            <w:r w:rsidDel="00000000" w:rsidR="00000000" w:rsidRPr="00000000">
              <w:rPr>
                <w:rtl w:val="0"/>
              </w:rPr>
              <w:t xml:space="preserve">los campos de tipo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“char”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aracteres numéricos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no  permitirá ingresar en los campos de tipo “numéricos” caracteres especiales.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Diariamente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Solo se pueden registrar  comunidad académica y administrativa del Sena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operador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ingresan con una </w:t>
            </w:r>
            <w:r w:rsidDel="00000000" w:rsidR="00000000" w:rsidRPr="00000000">
              <w:rPr>
                <w:rtl w:val="0"/>
              </w:rPr>
              <w:t xml:space="preserve">contraseña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la aplicación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360" w:firstLine="0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 de ingreso obligatorio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CASO DE USO 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8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Gestión de reportes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8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B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b w:val="1"/>
                <w:rtl w:val="0"/>
              </w:rPr>
              <w:t xml:space="preserve"> y/o 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8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b w:val="1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Permite generar reportes de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8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8F">
            <w:pPr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 y salida de vehículos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9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91">
            <w:pPr>
              <w:ind w:left="0" w:firstLine="0"/>
              <w:contextualSpacing w:val="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genera correctamente los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 detallan los pasos del caso de uso 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administrador solicita reporte de entradas y salidas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05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muestra una opción para filtrar o buscar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8"/>
              </w:numPr>
              <w:spacing w:line="259" w:lineRule="auto"/>
              <w:ind w:left="112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2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125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final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El sistema busca en la base de datos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 El sistema genera el reporte con los siguientes datos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16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Hora entrada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Hola salida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vehículo: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Bicicleta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3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numPr>
                <w:ilvl w:val="2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Motocicleta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3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8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Placa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 El sistema tiene la opción de imprimir, descargar (pdf)  y exportar a excel.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 El administrador opta por descargar el reporte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El sistema descarga el archivo como .pdf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Finaliza el caso de uso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Si el administrador da clic en la opción de salir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El sistema pregunta al usuario si desea abandonar.</w:t>
            </w:r>
          </w:p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S1.2. Si la respuesta del usuario es positiva, el sistema</w:t>
            </w:r>
          </w:p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 devolverá a inicio.</w:t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S1.3. Finaliza el caso de uso</w:t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</w:t>
            </w:r>
          </w:p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E.1 Si el administrador da clic en exportar reporte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E.1 El sistema genera la hoja de Excel con los datos</w:t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E.1 El administrador da clic en “guardar”</w:t>
            </w:r>
          </w:p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E.1 El sistema arroja una ventana para guardar el reporte</w:t>
            </w:r>
          </w:p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una ubicación específica.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E.1  El administrador ubica el archivo y da clic en “aceptar”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E.1 El sistema guarda el archivo de reportes.</w:t>
            </w:r>
          </w:p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 E.1 Vuelve al flujo principal del paso 3 del flujo normal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Casualmente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360" w:firstLine="0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 de ingreso obligatorio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CASO DE USO 004</w:t>
      </w:r>
      <w:r w:rsidDel="00000000" w:rsidR="00000000" w:rsidRPr="00000000">
        <w:rPr>
          <w:rtl w:val="0"/>
        </w:rPr>
      </w:r>
    </w:p>
    <w:tbl>
      <w:tblPr>
        <w:tblStyle w:val="Table3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Solicitud de identificación en ingreso y salida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Operario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Permite verificar al usuario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presentar el carnet del Sena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consulta, guarda ingreso y salida del usuario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detallan los pasos del caso de uso 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se identifica con el carnet.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El sistema muestra al operario los datos para ser ingresados.</w:t>
            </w:r>
          </w:p>
          <w:p w:rsidR="00000000" w:rsidDel="00000000" w:rsidP="00000000" w:rsidRDefault="00000000" w:rsidRPr="00000000" w14:paraId="000000E5">
            <w:pPr>
              <w:numPr>
                <w:ilvl w:val="1"/>
                <w:numId w:val="11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El usuario indica los datos para que el operario complete los campos.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El sistema valida los datos.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sistema muestra en pantalla</w:t>
            </w:r>
          </w:p>
          <w:p w:rsidR="00000000" w:rsidDel="00000000" w:rsidP="00000000" w:rsidRDefault="00000000" w:rsidRPr="00000000" w14:paraId="000000E9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Número de identificación</w:t>
            </w:r>
          </w:p>
          <w:p w:rsidR="00000000" w:rsidDel="00000000" w:rsidP="00000000" w:rsidRDefault="00000000" w:rsidRPr="00000000" w14:paraId="000000EA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EB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0EC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1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Tipo de vehículo:</w:t>
            </w:r>
          </w:p>
          <w:p w:rsidR="00000000" w:rsidDel="00000000" w:rsidP="00000000" w:rsidRDefault="00000000" w:rsidRPr="00000000" w14:paraId="000000EE">
            <w:pPr>
              <w:numPr>
                <w:ilvl w:val="2"/>
                <w:numId w:val="1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Motocicleta </w:t>
            </w:r>
          </w:p>
          <w:p w:rsidR="00000000" w:rsidDel="00000000" w:rsidP="00000000" w:rsidRDefault="00000000" w:rsidRPr="00000000" w14:paraId="000000EF">
            <w:pPr>
              <w:numPr>
                <w:ilvl w:val="3"/>
                <w:numId w:val="11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  <w:p w:rsidR="00000000" w:rsidDel="00000000" w:rsidP="00000000" w:rsidRDefault="00000000" w:rsidRPr="00000000" w14:paraId="000000F0">
            <w:pPr>
              <w:numPr>
                <w:ilvl w:val="2"/>
                <w:numId w:val="1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Bicicleta </w:t>
            </w:r>
          </w:p>
          <w:p w:rsidR="00000000" w:rsidDel="00000000" w:rsidP="00000000" w:rsidRDefault="00000000" w:rsidRPr="00000000" w14:paraId="000000F1">
            <w:pPr>
              <w:numPr>
                <w:ilvl w:val="3"/>
                <w:numId w:val="11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Placa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list en caso de que el usuario tenga registrados varios vehiculos</w:t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El sistema genera un registro con hora de entrada y/o salida.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El sistema guarda la información en la base de datos.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9. El sistema regresa a inicio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8. Finaliza en caso de uso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pregunta al usuario si desea abandonar.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E1.No puede ingresar con los datos correctos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E1. El sistema busca en BD e indica que el usuario se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encuentra sin registrar, inactivo Y/o bloqueado.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E1. Vuelve al flujo principal del paso 4 del flujo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normal.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E3. El N° de identidad ingresado no son válidos.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E3.1. El sistema indica que los datos ingresados no son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válidos.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E3.2. Vuelve al flujo normal paso 4.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 registrar entrada y/o salida este no se puede modificar y eliminar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ind w:left="360" w:firstLine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ind w:left="36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 de ingreso obligatorio</w:t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CASO DE USO 005</w:t>
      </w:r>
      <w:r w:rsidDel="00000000" w:rsidR="00000000" w:rsidRPr="00000000">
        <w:rPr>
          <w:rtl w:val="0"/>
        </w:rPr>
      </w:r>
    </w:p>
    <w:tbl>
      <w:tblPr>
        <w:tblStyle w:val="Table4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Consultar estado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consulta el estado actual en el parqueadero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2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la plataforma home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2D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consulta en base de datos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detallan los pasos del caso de uso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 a la página web y da clic en consultar estado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ingresa:</w:t>
            </w:r>
          </w:p>
          <w:p w:rsidR="00000000" w:rsidDel="00000000" w:rsidP="00000000" w:rsidRDefault="00000000" w:rsidRPr="00000000" w14:paraId="00000132">
            <w:pPr>
              <w:numPr>
                <w:ilvl w:val="1"/>
                <w:numId w:val="1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documento</w:t>
            </w:r>
          </w:p>
          <w:p w:rsidR="00000000" w:rsidDel="00000000" w:rsidP="00000000" w:rsidRDefault="00000000" w:rsidRPr="00000000" w14:paraId="00000133">
            <w:pPr>
              <w:numPr>
                <w:ilvl w:val="2"/>
                <w:numId w:val="14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Tarjeta de Identidad</w:t>
            </w:r>
          </w:p>
          <w:p w:rsidR="00000000" w:rsidDel="00000000" w:rsidP="00000000" w:rsidRDefault="00000000" w:rsidRPr="00000000" w14:paraId="00000134">
            <w:pPr>
              <w:numPr>
                <w:ilvl w:val="2"/>
                <w:numId w:val="14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de ciudadanía</w:t>
            </w:r>
          </w:p>
          <w:p w:rsidR="00000000" w:rsidDel="00000000" w:rsidP="00000000" w:rsidRDefault="00000000" w:rsidRPr="00000000" w14:paraId="00000135">
            <w:pPr>
              <w:numPr>
                <w:ilvl w:val="2"/>
                <w:numId w:val="14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extranjera</w:t>
            </w:r>
          </w:p>
          <w:p w:rsidR="00000000" w:rsidDel="00000000" w:rsidP="00000000" w:rsidRDefault="00000000" w:rsidRPr="00000000" w14:paraId="00000136">
            <w:pPr>
              <w:numPr>
                <w:ilvl w:val="1"/>
                <w:numId w:val="14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3.  El sistema realiza búsqueda en base de datos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4. El sistema muestra por pantalla alguna de las opciones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a.  Activo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b  Inactivo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c .Bloqueado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e. En proceso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f. Bloqueo temporal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5.Finaliza caso de uso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3.El sistema no encuentra al usuario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 El sistema muestra por pantalla un mensaje “El usuario no existe”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5. Finaliza caso de uso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Diariamente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ind w:left="36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 de ingreso obligatorio</w:t>
            </w:r>
          </w:p>
        </w:tc>
      </w:tr>
    </w:tbl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CASO DE USO 006</w:t>
      </w: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5"/>
        <w:gridCol w:w="5685"/>
        <w:tblGridChange w:id="0">
          <w:tblGrid>
            <w:gridCol w:w="3135"/>
            <w:gridCol w:w="5685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Ingresar  a  parqueadero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registra entrada de vehículo al sistema 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estar registrado con la placa del vehículo e identificación.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vehículo es registrado con el ingreso al parqueadero para volver a ingresar deberá registrar una salida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detallan los pasos del caso de uso</w:t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1.Ingreso de número de identificación</w:t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sistema genera la búsqueda del documento en la base de datos.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El sistema encuentra el documento registrado y permite el ingreso.</w:t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4.El sistema queda con el ingreso del vehículo esperando una salida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El sistema no encuentra el número de identificación en base de datos, no permite el ingreso.</w:t>
            </w:r>
          </w:p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 El sistema encuentra el número de identificación pero tiene un bloqueo temporal.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(Agregación de caso de uso visitantes externos)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no está registrado en la base de datos, el operador oprime en “visitante”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por pantalla lo siguiente:</w:t>
            </w:r>
          </w:p>
          <w:p w:rsidR="00000000" w:rsidDel="00000000" w:rsidP="00000000" w:rsidRDefault="00000000" w:rsidRPr="00000000" w14:paraId="0000017D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vehículo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Bicicleta</w:t>
            </w:r>
          </w:p>
          <w:p w:rsidR="00000000" w:rsidDel="00000000" w:rsidP="00000000" w:rsidRDefault="00000000" w:rsidRPr="00000000" w14:paraId="0000017F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documento</w:t>
            </w:r>
          </w:p>
          <w:p w:rsidR="00000000" w:rsidDel="00000000" w:rsidP="00000000" w:rsidRDefault="00000000" w:rsidRPr="00000000" w14:paraId="00000181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Tarjeta de identidad</w:t>
            </w:r>
          </w:p>
          <w:p w:rsidR="00000000" w:rsidDel="00000000" w:rsidP="00000000" w:rsidRDefault="00000000" w:rsidRPr="00000000" w14:paraId="00000182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de ciudadanía</w:t>
            </w:r>
          </w:p>
          <w:p w:rsidR="00000000" w:rsidDel="00000000" w:rsidP="00000000" w:rsidRDefault="00000000" w:rsidRPr="00000000" w14:paraId="00000183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extranjera</w:t>
            </w:r>
          </w:p>
          <w:p w:rsidR="00000000" w:rsidDel="00000000" w:rsidP="00000000" w:rsidRDefault="00000000" w:rsidRPr="00000000" w14:paraId="00000184">
            <w:pPr>
              <w:numPr>
                <w:ilvl w:val="1"/>
                <w:numId w:val="10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185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86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operario ingresa los datos a completar y da clic en aceptar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y guarda la información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Vehículo con doble ingreso al parqueadero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rtl w:val="0"/>
              </w:rPr>
              <w:t xml:space="preserve"> No se permite ingreso al parqueadero si no tiene registrada la salida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Información errónea en la base de datos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+Si los datos no coinciden en el sistema no se permite el registro de entrada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Alta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Frecuentemente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Pueden aplicar al registro de parqueadero instructores  y estudiantes</w:t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19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line="240" w:lineRule="auto"/>
              <w:ind w:left="36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19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1A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hace uso exclusivo del parqueadero únicamente al personal del Sena.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 de ingreso obligatorio</w:t>
            </w:r>
          </w:p>
        </w:tc>
      </w:tr>
    </w:tbl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Salir del  parqueadero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registra la salida del vehículo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debe tener un registro de entrada al parqueadero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autoriza la salida del vehículo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detallan los pasos del caso de uso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1.Ingreso de número de identificación.</w:t>
            </w:r>
          </w:p>
          <w:p w:rsidR="00000000" w:rsidDel="00000000" w:rsidP="00000000" w:rsidRDefault="00000000" w:rsidRPr="00000000" w14:paraId="000001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2.El sistema genera la búsqueda del número de identificación en la base de datos.</w:t>
            </w:r>
          </w:p>
          <w:p w:rsidR="00000000" w:rsidDel="00000000" w:rsidP="00000000" w:rsidRDefault="00000000" w:rsidRPr="00000000" w14:paraId="000001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El sistema encuentra el registro de entrada en la base de datos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4.El sistema permite la salida del vehículo y queda registrado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1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 caso que el registro de la salida del vehículo sea rechazada</w:t>
            </w:r>
          </w:p>
          <w:p w:rsidR="00000000" w:rsidDel="00000000" w:rsidP="00000000" w:rsidRDefault="00000000" w:rsidRPr="00000000" w14:paraId="000001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2.1 El sistema notificará por pantalla que no se registra       una entrada de vehiculo </w:t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(Agregación de caso de uso Bloqueo temporal)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 El sistema encuentra el registro de entrada en la base de datos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 El sistema muestra mensaje de alerta por exceso de tiempo dentro del parqueadero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5.El sistema bloquea temporalmente al usuario por cierto tiempo establecido.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6.El sistema permite la salida del vehículo y queda registrado en la base de datos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Vehículo con doble ingreso al parqueadero</w:t>
            </w:r>
          </w:p>
          <w:p w:rsidR="00000000" w:rsidDel="00000000" w:rsidP="00000000" w:rsidRDefault="00000000" w:rsidRPr="00000000" w14:paraId="000001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  No se permite salida del parqueadero si no tiene registrada la salida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Información errónea en la base de datos</w:t>
            </w:r>
          </w:p>
          <w:p w:rsidR="00000000" w:rsidDel="00000000" w:rsidP="00000000" w:rsidRDefault="00000000" w:rsidRPr="00000000" w14:paraId="000001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+Si los datos no coinciden en el sistema no se permite el registro de salida.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Frecuentemente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</w:p>
          <w:p w:rsidR="00000000" w:rsidDel="00000000" w:rsidP="00000000" w:rsidRDefault="00000000" w:rsidRPr="00000000" w14:paraId="000001D4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1D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1D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ind w:left="36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1D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hace uso exclusivo del parqueadero únicamente al personal del Sena.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Dato de ingreso obligatorio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Cédula  -- 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 Placa     -- 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5846"/>
        <w:tblGridChange w:id="0">
          <w:tblGrid>
            <w:gridCol w:w="2967"/>
            <w:gridCol w:w="5846"/>
          </w:tblGrid>
        </w:tblGridChange>
      </w:tblGrid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USO 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E6">
            <w:pPr>
              <w:spacing w:after="0" w:line="240" w:lineRule="auto"/>
              <w:contextualSpacing w:val="0"/>
              <w:jc w:val="both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Crear cuenta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E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E8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E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DESCRIPCION DEL CASO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EA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crea cuentas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EC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ingresa a la plataforma e inicia sesión </w:t>
            </w:r>
          </w:p>
        </w:tc>
      </w:tr>
      <w:tr>
        <w:trPr>
          <w:trHeight w:val="220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1E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1EE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crea exitosamente la cuenta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detallan los pasos del caso de uso</w:t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administrador inicia sesión con su respectivo usuario y contraseña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oprime en el botón crear cuenta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por pantalla lo siguiente:</w:t>
            </w:r>
          </w:p>
          <w:p w:rsidR="00000000" w:rsidDel="00000000" w:rsidP="00000000" w:rsidRDefault="00000000" w:rsidRPr="00000000" w14:paraId="000001F5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1F6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  <w:p w:rsidR="00000000" w:rsidDel="00000000" w:rsidP="00000000" w:rsidRDefault="00000000" w:rsidRPr="00000000" w14:paraId="000001F7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identificación</w:t>
            </w:r>
          </w:p>
          <w:p w:rsidR="00000000" w:rsidDel="00000000" w:rsidP="00000000" w:rsidRDefault="00000000" w:rsidRPr="00000000" w14:paraId="000001F8">
            <w:pPr>
              <w:numPr>
                <w:ilvl w:val="2"/>
                <w:numId w:val="19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Tarjeta de Identidad</w:t>
            </w:r>
          </w:p>
          <w:p w:rsidR="00000000" w:rsidDel="00000000" w:rsidP="00000000" w:rsidRDefault="00000000" w:rsidRPr="00000000" w14:paraId="000001F9">
            <w:pPr>
              <w:numPr>
                <w:ilvl w:val="2"/>
                <w:numId w:val="19"/>
              </w:numPr>
              <w:spacing w:after="0" w:line="240" w:lineRule="auto"/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Cédula de ciudadanía</w:t>
            </w:r>
          </w:p>
          <w:p w:rsidR="00000000" w:rsidDel="00000000" w:rsidP="00000000" w:rsidRDefault="00000000" w:rsidRPr="00000000" w14:paraId="000001FA">
            <w:pPr>
              <w:numPr>
                <w:ilvl w:val="2"/>
                <w:numId w:val="19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Cédula extranjera</w:t>
            </w:r>
          </w:p>
          <w:p w:rsidR="00000000" w:rsidDel="00000000" w:rsidP="00000000" w:rsidRDefault="00000000" w:rsidRPr="00000000" w14:paraId="000001FB">
            <w:pPr>
              <w:numPr>
                <w:ilvl w:val="1"/>
                <w:numId w:val="19"/>
              </w:numPr>
              <w:spacing w:line="259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identificación</w:t>
            </w:r>
          </w:p>
          <w:p w:rsidR="00000000" w:rsidDel="00000000" w:rsidP="00000000" w:rsidRDefault="00000000" w:rsidRPr="00000000" w14:paraId="000001FC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1FD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FE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1FF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Contraseña </w:t>
            </w:r>
          </w:p>
          <w:p w:rsidR="00000000" w:rsidDel="00000000" w:rsidP="00000000" w:rsidRDefault="00000000" w:rsidRPr="00000000" w14:paraId="00000200">
            <w:pPr>
              <w:numPr>
                <w:ilvl w:val="1"/>
                <w:numId w:val="19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Repetir contraseña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los datos correspondientes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crear correctamente la cuenta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caso de uso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pasos del caso de uso, a partir de cierto paso del flujo normal, algo a parte de la situación normal ejemplo: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El administrador ingresa erroneamente los campos</w:t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El sistema valida datos 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El sistema indica que los datos ingresados no son</w:t>
            </w:r>
          </w:p>
          <w:p w:rsidR="00000000" w:rsidDel="00000000" w:rsidP="00000000" w:rsidRDefault="00000000" w:rsidRPr="00000000" w14:paraId="000002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válidos.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los pasos del caso de uso, a partir del flujo normal, cuando se presenta un error o situación excepcional ejemplo: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DE USO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Usualmente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REGLAS DE NEGOCIO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 que se hagan a las reglas de dominio y que hayan sido especificadas antes ejemplo “Al crear un cliente, este siempre queda en estado activo”</w:t>
            </w:r>
          </w:p>
          <w:p w:rsidR="00000000" w:rsidDel="00000000" w:rsidP="00000000" w:rsidRDefault="00000000" w:rsidRPr="00000000" w14:paraId="00000218">
            <w:pPr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ESPECIALES</w:t>
            </w:r>
          </w:p>
        </w:tc>
        <w:tc>
          <w:tcPr/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 propio de la empresa que se tenido en cuenta para el desarrollo del caso de uso. 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ind w:left="36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SUPOSICIONES</w:t>
            </w:r>
          </w:p>
        </w:tc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Novedad que se pueda presentar que afecte el desarrollo del caso de uso ejemplo “Cambio en la legislación nacional” 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hace uso exclusivo del parqueadero únicamente al personal del Sena.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Y PREGUNTAS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