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Missing Database Driver: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 was able to generate this error by removing the MySql Driver, by removing the MySql Database Driver jar file. 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dbError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"Problem getting driver:com.mysql.jdbc.Driver"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Unreachable: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 was able to generate this error by not being tunneled into the Temple server.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dbError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"Problem getting connection:Communications link failure The last packet sent successfully to the server was 0 milliseconds ago. The driver has not received any packets from the server."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Not Authorized: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 was able to generate this error by not having the correct credentials typed into my database connection string (incorrect password).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dbError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"Problem getting connection:Access denied for user 'tuh40752'@'cis-linux2-priv.temple.edu' (using password: YES)"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error in SQL Statement: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generate this error I caused a syntax error in the SQL statement by misspelling a keyword (ORDER → </w:t>
      </w:r>
      <w:r w:rsidDel="00000000" w:rsidR="00000000" w:rsidRPr="00000000">
        <w:rPr>
          <w:rtl w:val="0"/>
        </w:rPr>
        <w:t xml:space="preserve">ORDR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errorMsg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"Exception thrown in WebUserView.allUsersAPI(): You have an error in your SQL syntax; check the manual that corresponds to your MySQL server version for the right syntax to use near '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ORDR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BY web_user_id' at line 1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 also generated this type of error by misspelling a table name in the SQL statement.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errorMsg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"Exception thrown in WebUserView.allUsersAPI(): Table 'FA19_3308_tuh40752.webUser' doesn't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Extracting Data from Result Set (bad column name):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  <w:t xml:space="preserve">I generated this kind of error by spelling a column name incorrectly in the StringData class constructor of the model package.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errorMsg: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"Exception thrown in model.webUser.StringData (the constructor that takes a ResultSet): Column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'birtday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' not found."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Extracting Data from Result Set (wrong data type):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 generated this error by trying to convert the data for birthday from a date to a string using the wrong data formatting method in the StringData class constructor.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errorMsg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"Exception thrown in model.webUser.StringData (the constructor that takes a ResultSet): java.sql.Date cannot be cast to java.lang.String"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