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</w:rPr>
        <w:t xml:space="preserve">1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</w:rPr>
        <w:t>汇总数据表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946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数据表名称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数据表用途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用于保存用户名、用户密码等基本信息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用于保存试卷所属专业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试卷所属专业表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subject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用于保存试卷所属学科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试卷所属学科表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试卷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用于存储题目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试题表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answer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用户答题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答题表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score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用于存储用户成绩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成绩表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用于存储病历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病历信息表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critic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用于存储用户评论病历信息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评论信息表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download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用于存储用户下载信息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下载信息表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med_information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存储医学资料相关信息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医学资料表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read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用户阅读医学资料信息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医学资料查看表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collect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存储用户收藏信息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收藏信息表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attention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用于存储用户签到信息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用于存储积分规则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积分规则表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total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用于存储用户积分相关信息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8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login</w:t>
            </w:r>
          </w:p>
        </w:tc>
        <w:tc>
          <w:tcPr>
            <w:tcW w:w="39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用于存储用户登录状态</w:t>
            </w:r>
          </w:p>
        </w:tc>
        <w:tc>
          <w:tcPr>
            <w:tcW w:w="17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登录状态表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  <w:lang w:val="en-US" w:eastAsia="zh-CN"/>
        </w:rPr>
        <w:t>2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用户信息</w:t>
      </w:r>
      <w:r>
        <w:rPr>
          <w:rFonts w:hint="eastAsia" w:ascii="宋体" w:hAnsi="宋体" w:eastAsia="宋体" w:cs="Arial"/>
          <w:szCs w:val="21"/>
        </w:rPr>
        <w:t>表</w:t>
      </w:r>
    </w:p>
    <w:tbl>
      <w:tblPr>
        <w:tblStyle w:val="3"/>
        <w:tblW w:w="9400" w:type="dxa"/>
        <w:tblInd w:w="-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75"/>
        <w:gridCol w:w="730"/>
        <w:gridCol w:w="1942"/>
        <w:gridCol w:w="1278"/>
        <w:gridCol w:w="680"/>
        <w:gridCol w:w="93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  <w:gridSpan w:val="8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userMsg（用户信息表）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userName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用户手机号（用户唯一标识）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pwd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密码(MD5加密)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heading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image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头像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用户创建时间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  <w:lang w:val="en-US" w:eastAsia="zh-CN"/>
        </w:rPr>
        <w:t>3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</w:t>
      </w:r>
      <w:r>
        <w:rPr>
          <w:rFonts w:hint="eastAsia" w:ascii="宋体" w:hAnsi="宋体" w:eastAsia="宋体" w:cs="Times New Roman"/>
          <w:lang w:eastAsia="zh-CN"/>
        </w:rPr>
        <w:t>试题所属专业表</w:t>
      </w:r>
    </w:p>
    <w:tbl>
      <w:tblPr>
        <w:tblStyle w:val="3"/>
        <w:tblW w:w="9440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193"/>
        <w:gridCol w:w="730"/>
        <w:gridCol w:w="1942"/>
        <w:gridCol w:w="1308"/>
        <w:gridCol w:w="660"/>
        <w:gridCol w:w="93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40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major（</w:t>
            </w:r>
            <w:r>
              <w:rPr>
                <w:rFonts w:hint="eastAsia" w:ascii="宋体" w:hAnsi="宋体" w:eastAsia="宋体" w:cs="Times New Roman"/>
                <w:lang w:eastAsia="zh-CN"/>
              </w:rPr>
              <w:t>试卷所属专业表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majorID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专业ID</w:t>
            </w:r>
          </w:p>
        </w:tc>
        <w:tc>
          <w:tcPr>
            <w:tcW w:w="130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</w:t>
            </w:r>
            <w:r>
              <w:rPr>
                <w:rFonts w:hint="eastAsia" w:ascii="宋体" w:hAnsi="宋体" w:eastAsia="宋体" w:cs="Times New Roman"/>
              </w:rPr>
              <w:t>Name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专业名称</w:t>
            </w:r>
          </w:p>
        </w:tc>
        <w:tc>
          <w:tcPr>
            <w:tcW w:w="130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  <w:lang w:val="en-US" w:eastAsia="zh-CN"/>
        </w:rPr>
        <w:t>4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</w:t>
      </w:r>
      <w:r>
        <w:rPr>
          <w:rFonts w:hint="eastAsia" w:ascii="宋体" w:hAnsi="宋体" w:eastAsia="宋体" w:cs="Times New Roman"/>
          <w:lang w:eastAsia="zh-CN"/>
        </w:rPr>
        <w:t>试题所属学科表</w:t>
      </w:r>
    </w:p>
    <w:tbl>
      <w:tblPr>
        <w:tblStyle w:val="3"/>
        <w:tblW w:w="9440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193"/>
        <w:gridCol w:w="730"/>
        <w:gridCol w:w="1942"/>
        <w:gridCol w:w="1113"/>
        <w:gridCol w:w="740"/>
        <w:gridCol w:w="1090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40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major（</w:t>
            </w:r>
            <w:r>
              <w:rPr>
                <w:rFonts w:hint="eastAsia" w:ascii="宋体" w:hAnsi="宋体" w:eastAsia="宋体" w:cs="Times New Roman"/>
                <w:lang w:eastAsia="zh-CN"/>
              </w:rPr>
              <w:t>试卷所属学科表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7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subjectID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学科ID</w:t>
            </w: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7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subject</w:t>
            </w:r>
            <w:r>
              <w:rPr>
                <w:rFonts w:hint="eastAsia" w:ascii="宋体" w:hAnsi="宋体" w:eastAsia="宋体" w:cs="Times New Roman"/>
              </w:rPr>
              <w:t>Name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学科名称</w:t>
            </w: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7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majorID</w:t>
            </w:r>
          </w:p>
        </w:tc>
        <w:tc>
          <w:tcPr>
            <w:tcW w:w="119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专业ID</w:t>
            </w:r>
          </w:p>
        </w:tc>
        <w:tc>
          <w:tcPr>
            <w:tcW w:w="1113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7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Major表</w:t>
            </w:r>
          </w:p>
        </w:tc>
        <w:tc>
          <w:tcPr>
            <w:tcW w:w="106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5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试卷表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test（</w:t>
            </w:r>
            <w:r>
              <w:rPr>
                <w:rFonts w:hint="eastAsia" w:ascii="宋体" w:hAnsi="宋体" w:eastAsia="宋体" w:cs="Times New Roman"/>
                <w:lang w:eastAsia="zh-CN"/>
              </w:rPr>
              <w:t>试卷表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</w:t>
            </w:r>
            <w:r>
              <w:rPr>
                <w:rFonts w:hint="eastAsia" w:ascii="宋体" w:hAnsi="宋体" w:eastAsia="宋体" w:cs="Times New Roman"/>
              </w:rPr>
              <w:t>Name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试卷名称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试卷创建时间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subjectID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学科ID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subject表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6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试题表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question（</w:t>
            </w:r>
            <w:r>
              <w:rPr>
                <w:rFonts w:hint="eastAsia" w:ascii="宋体" w:hAnsi="宋体" w:eastAsia="宋体" w:cs="Times New Roman"/>
                <w:lang w:eastAsia="zh-CN"/>
              </w:rPr>
              <w:t>试题表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试题ID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题干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choiceA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选项A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choiceB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选项B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choiceC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选项C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选项E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choiceF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选项F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right_answer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正确答案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jiexi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解析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score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分值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7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web应用程序答题</w:t>
      </w:r>
      <w:r>
        <w:rPr>
          <w:rFonts w:hint="eastAsia" w:ascii="宋体" w:hAnsi="宋体" w:eastAsia="宋体" w:cs="Arial"/>
          <w:szCs w:val="21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190"/>
        <w:gridCol w:w="720"/>
        <w:gridCol w:w="1860"/>
        <w:gridCol w:w="1250"/>
        <w:gridCol w:w="800"/>
        <w:gridCol w:w="1495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answer（</w:t>
            </w:r>
            <w:r>
              <w:rPr>
                <w:rFonts w:hint="eastAsia" w:ascii="宋体" w:hAnsi="宋体" w:eastAsia="宋体" w:cs="Times New Roman"/>
                <w:lang w:eastAsia="zh-CN"/>
              </w:rPr>
              <w:t>答题表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answer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用户返回的答案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用户答题时间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试题ID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question表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8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8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web应用程序成绩</w:t>
      </w:r>
      <w:r>
        <w:rPr>
          <w:rFonts w:hint="eastAsia" w:ascii="宋体" w:hAnsi="宋体" w:eastAsia="宋体" w:cs="Arial"/>
          <w:szCs w:val="21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score（</w:t>
            </w:r>
            <w:r>
              <w:rPr>
                <w:rFonts w:hint="eastAsia" w:ascii="宋体" w:hAnsi="宋体" w:eastAsia="宋体" w:cs="Times New Roman"/>
                <w:lang w:eastAsia="zh-CN"/>
              </w:rPr>
              <w:t>成绩表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score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分数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试卷ID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test表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9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病历信息表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case（病历信息表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病历ID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</w:t>
            </w:r>
            <w:r>
              <w:rPr>
                <w:rFonts w:hint="eastAsia" w:ascii="宋体" w:hAnsi="宋体" w:eastAsia="宋体" w:cs="Times New Roman"/>
              </w:rPr>
              <w:t>Name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病历名称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病历上传时间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case_info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病历内容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10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web应用程序评论</w:t>
      </w:r>
      <w:r>
        <w:rPr>
          <w:rFonts w:hint="eastAsia" w:ascii="宋体" w:hAnsi="宋体" w:eastAsia="宋体" w:cs="Arial"/>
          <w:szCs w:val="21"/>
          <w:lang w:eastAsia="zh-CN"/>
        </w:rPr>
        <w:t>信息表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20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critic（评论信息表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criticID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评论时间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critic_info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评论内容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病历ID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case表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11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web应用程序下载</w:t>
      </w:r>
      <w:r>
        <w:rPr>
          <w:rFonts w:hint="eastAsia" w:ascii="宋体" w:hAnsi="宋体" w:eastAsia="宋体" w:cs="Arial"/>
          <w:szCs w:val="21"/>
          <w:lang w:eastAsia="zh-CN"/>
        </w:rPr>
        <w:t>信息表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20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download（下载信息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下载时间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type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下载项目类型（0或1）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downloadID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下载项目ID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12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web应用程序医学资料</w:t>
      </w:r>
      <w:r>
        <w:rPr>
          <w:rFonts w:hint="eastAsia" w:ascii="宋体" w:hAnsi="宋体" w:eastAsia="宋体" w:cs="Arial"/>
          <w:szCs w:val="21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med_information（医学资料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default" w:ascii="宋体" w:hAnsi="宋体" w:eastAsia="宋体" w:cs="Times New Roman"/>
                <w:lang w:val="en-US"/>
              </w:rPr>
              <w:t>inform_ID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医学资料序号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type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医学资料类型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inform_Name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资料名称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inform_info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资料内容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资料上传时间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  <w:lang w:val="en-US" w:eastAsia="zh-CN"/>
        </w:rPr>
        <w:t>13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web应用程序医学资料查看</w:t>
      </w:r>
      <w:r>
        <w:rPr>
          <w:rFonts w:hint="eastAsia" w:ascii="宋体" w:hAnsi="宋体" w:eastAsia="宋体" w:cs="Times New Roman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60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read（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医学资料查看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readID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阅读时间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lang w:val="en-US"/>
              </w:rPr>
              <w:t>inform_ID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医学资料序号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med_information表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</w:t>
      </w:r>
      <w:r>
        <w:rPr>
          <w:rFonts w:ascii="宋体" w:hAnsi="宋体" w:eastAsia="宋体" w:cs="Arial"/>
          <w:szCs w:val="21"/>
        </w:rPr>
        <w:t>-</w:t>
      </w:r>
      <w:r>
        <w:rPr>
          <w:rFonts w:hint="eastAsia" w:ascii="宋体" w:hAnsi="宋体" w:eastAsia="宋体" w:cs="Arial"/>
          <w:szCs w:val="21"/>
          <w:lang w:val="en-US" w:eastAsia="zh-CN"/>
        </w:rPr>
        <w:t>14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  <w:lang w:eastAsia="zh-CN"/>
        </w:rPr>
        <w:t>医学学习型</w:t>
      </w:r>
      <w:r>
        <w:rPr>
          <w:rFonts w:hint="eastAsia" w:ascii="宋体" w:hAnsi="宋体" w:eastAsia="宋体" w:cs="Times New Roman"/>
          <w:szCs w:val="21"/>
          <w:lang w:val="en-US" w:eastAsia="zh-CN"/>
        </w:rPr>
        <w:t>web应用程序收藏信息</w:t>
      </w:r>
      <w:r>
        <w:rPr>
          <w:rFonts w:hint="eastAsia" w:ascii="宋体" w:hAnsi="宋体" w:eastAsia="宋体" w:cs="Times New Roman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60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collect（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收藏信息</w:t>
            </w:r>
            <w:r>
              <w:rPr>
                <w:rFonts w:hint="eastAsia" w:ascii="宋体" w:hAnsi="宋体" w:eastAsia="宋体" w:cs="Times New Roman"/>
                <w:lang w:eastAsia="zh-CN"/>
              </w:rPr>
              <w:t>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collectID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收藏时间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lang w:val="en-US"/>
              </w:rPr>
              <w:t>inform_ID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医学资料序号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med_information表</w:t>
            </w:r>
          </w:p>
        </w:tc>
        <w:tc>
          <w:tcPr>
            <w:tcW w:w="74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15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web应用程序用户签到</w:t>
      </w:r>
      <w:r>
        <w:rPr>
          <w:rFonts w:hint="eastAsia" w:ascii="宋体" w:hAnsi="宋体" w:eastAsia="宋体" w:cs="Arial"/>
          <w:szCs w:val="21"/>
          <w:lang w:eastAsia="zh-CN"/>
        </w:rPr>
        <w:t>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attention（用户</w:t>
            </w:r>
            <w:r>
              <w:rPr>
                <w:rFonts w:hint="eastAsia" w:ascii="宋体" w:hAnsi="宋体" w:eastAsia="宋体" w:cs="Times New Roman"/>
                <w:lang w:eastAsia="zh-CN"/>
              </w:rPr>
              <w:t>签到表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attentionID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签到序号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createtime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签到时间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16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积分规则表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rule（</w:t>
            </w:r>
            <w:r>
              <w:rPr>
                <w:rFonts w:hint="eastAsia" w:ascii="宋体" w:hAnsi="宋体" w:eastAsia="宋体" w:cs="Times New Roman"/>
                <w:lang w:eastAsia="zh-CN"/>
              </w:rPr>
              <w:t>积分规则表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积分规则ID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</w:t>
            </w:r>
            <w:r>
              <w:rPr>
                <w:rFonts w:hint="eastAsia" w:ascii="宋体" w:hAnsi="宋体" w:eastAsia="宋体" w:cs="Times New Roman"/>
              </w:rPr>
              <w:t>Name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50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积分规则名称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score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积分分值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17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积分表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total（</w:t>
            </w:r>
            <w:r>
              <w:rPr>
                <w:rFonts w:hint="eastAsia" w:ascii="宋体" w:hAnsi="宋体" w:eastAsia="宋体" w:cs="Times New Roman"/>
                <w:lang w:eastAsia="zh-CN"/>
              </w:rPr>
              <w:t>积分表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积分序号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total_score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积分总分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积分规则ID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rule表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用户ID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userMsg表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pPr>
        <w:spacing w:before="120" w:after="120" w:line="360" w:lineRule="auto"/>
        <w:ind w:firstLine="140" w:firstLineChars="67"/>
        <w:jc w:val="center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eastAsia="宋体" w:cs="Arial"/>
          <w:szCs w:val="21"/>
        </w:rPr>
        <w:t>表4-</w:t>
      </w:r>
      <w:r>
        <w:rPr>
          <w:rFonts w:hint="eastAsia" w:ascii="宋体" w:hAnsi="宋体" w:eastAsia="宋体" w:cs="Arial"/>
          <w:szCs w:val="21"/>
          <w:lang w:val="en-US" w:eastAsia="zh-CN"/>
        </w:rPr>
        <w:t>18</w:t>
      </w:r>
      <w:r>
        <w:rPr>
          <w:rFonts w:hint="eastAsia" w:ascii="宋体" w:hAnsi="宋体" w:eastAsia="宋体" w:cs="Arial"/>
          <w:szCs w:val="21"/>
        </w:rPr>
        <w:t xml:space="preserve"> </w:t>
      </w:r>
      <w:r>
        <w:rPr>
          <w:rFonts w:hint="eastAsia" w:ascii="宋体" w:hAnsi="宋体" w:eastAsia="宋体" w:cs="Arial"/>
          <w:szCs w:val="21"/>
          <w:lang w:eastAsia="zh-CN"/>
        </w:rPr>
        <w:t>医学学习型</w:t>
      </w:r>
      <w:r>
        <w:rPr>
          <w:rFonts w:hint="eastAsia" w:ascii="宋体" w:hAnsi="宋体" w:eastAsia="宋体" w:cs="Arial"/>
          <w:szCs w:val="21"/>
          <w:lang w:val="en-US" w:eastAsia="zh-CN"/>
        </w:rPr>
        <w:t>web应用程序</w:t>
      </w:r>
      <w:r>
        <w:rPr>
          <w:rFonts w:hint="eastAsia" w:ascii="宋体" w:hAnsi="宋体" w:eastAsia="宋体" w:cs="Arial"/>
          <w:szCs w:val="21"/>
          <w:lang w:eastAsia="zh-CN"/>
        </w:rPr>
        <w:t>用户登录状态表</w:t>
      </w:r>
    </w:p>
    <w:tbl>
      <w:tblPr>
        <w:tblStyle w:val="3"/>
        <w:tblW w:w="9402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9402" w:type="dxa"/>
            <w:gridSpan w:val="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login（</w:t>
            </w:r>
            <w:r>
              <w:rPr>
                <w:rFonts w:hint="eastAsia" w:ascii="宋体" w:hAnsi="宋体" w:eastAsia="宋体" w:cs="Arial"/>
                <w:szCs w:val="21"/>
                <w:lang w:eastAsia="zh-CN"/>
              </w:rPr>
              <w:t>用户登录状态表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字段名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字段类型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长度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字段描述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是否为空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</w:rPr>
              <w:t>主键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外键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YES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userID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int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4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用户序号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userMsg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logintime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登录时间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outtime</w:t>
            </w:r>
          </w:p>
        </w:tc>
        <w:tc>
          <w:tcPr>
            <w:tcW w:w="119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datetime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8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退出时间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NOT NULL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1240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NO</w:t>
            </w:r>
          </w:p>
        </w:tc>
        <w:tc>
          <w:tcPr>
            <w:tcW w:w="76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否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74039"/>
    <w:rsid w:val="444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2019-05-02T11:02:00Z</dcterms:created>
  <dc:creator>泽蕾</dc:creator>
  <cp:lastModifiedBy>泽蕾</cp:lastModifiedBy>
  <dcterms:modified xsi:type="dcterms:W3CDTF">2019-05-02T11:02:51Z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