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Requirements Plan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Primary Stakeholders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Trea Kimball</w:t>
      </w:r>
      <w:r w:rsidDel="00000000" w:rsidR="00000000" w:rsidRPr="00000000">
        <w:rPr>
          <w:rtl w:val="0"/>
        </w:rPr>
        <w:t xml:space="preserve"> - Curriculum and Assessment Specialist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Deb Stencil</w:t>
      </w:r>
      <w:r w:rsidDel="00000000" w:rsidR="00000000" w:rsidRPr="00000000">
        <w:rPr>
          <w:rtl w:val="0"/>
        </w:rPr>
        <w:t xml:space="preserve"> - Interim Vice President of Academics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Lyz Hasset</w:t>
      </w:r>
      <w:r w:rsidDel="00000000" w:rsidR="00000000" w:rsidRPr="00000000">
        <w:rPr>
          <w:rtl w:val="0"/>
        </w:rPr>
        <w:t xml:space="preserve"> - Academic Assistant (Keeps track of TSA Documentation.)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Secondary Stakeholders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Jennifer Conwell</w:t>
      </w:r>
      <w:r w:rsidDel="00000000" w:rsidR="00000000" w:rsidRPr="00000000">
        <w:rPr>
          <w:rtl w:val="0"/>
        </w:rPr>
        <w:t xml:space="preserve"> - Registrar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 Javoroski</w:t>
      </w:r>
      <w:r w:rsidDel="00000000" w:rsidR="00000000" w:rsidRPr="00000000">
        <w:rPr>
          <w:rtl w:val="0"/>
        </w:rPr>
        <w:t xml:space="preserve"> - Dean of Advanced Manufacturing (Has sent in several TSA documents and has a good working knowledge of the history and reasoning behind TSA purposes)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Kris Buss - </w:t>
      </w:r>
      <w:r w:rsidDel="00000000" w:rsidR="00000000" w:rsidRPr="00000000">
        <w:rPr>
          <w:rtl w:val="0"/>
        </w:rPr>
        <w:t xml:space="preserve">Departmental Administrative Assistants who place the TSA scores into PeopleSoft Client Reporter.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Angie Steltenpohl - </w:t>
      </w:r>
      <w:r w:rsidDel="00000000" w:rsidR="00000000" w:rsidRPr="00000000">
        <w:rPr>
          <w:rtl w:val="0"/>
        </w:rPr>
        <w:t xml:space="preserve">Departmental Administrative Assistants who place the TSA scores into PeopleSoft Client Reporter.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Carrie Becker - </w:t>
      </w:r>
      <w:r w:rsidDel="00000000" w:rsidR="00000000" w:rsidRPr="00000000">
        <w:rPr>
          <w:rtl w:val="0"/>
        </w:rPr>
        <w:t xml:space="preserve">Departmental Administrative Assistants who place the TSA scores into PeopleSoft Client Reporter.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Dawn Baker - </w:t>
      </w:r>
      <w:r w:rsidDel="00000000" w:rsidR="00000000" w:rsidRPr="00000000">
        <w:rPr>
          <w:rtl w:val="0"/>
        </w:rPr>
        <w:t xml:space="preserve">Departmental Administrative Assistants who place the TSA scores into PeopleSoft Client Reporter.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Chelle Matthews - </w:t>
      </w:r>
      <w:r w:rsidDel="00000000" w:rsidR="00000000" w:rsidRPr="00000000">
        <w:rPr>
          <w:rtl w:val="0"/>
        </w:rPr>
        <w:t xml:space="preserve">Departmental Administrative Assistants who place the TSA scores into PeopleSoft Client Reporter.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Tammy Krueger - </w:t>
      </w:r>
      <w:r w:rsidDel="00000000" w:rsidR="00000000" w:rsidRPr="00000000">
        <w:rPr>
          <w:rtl w:val="0"/>
        </w:rPr>
        <w:t xml:space="preserve">Departmental Administrative Assistants who place the TSA scores into PeopleSoft Client Reporter.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Initial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 are we trying to solve by developing this software?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unique value or unique feature will this provide for you?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Who are key stakeholders and users?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give an example of something you would like developed?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could it do to make things easier for you?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could it look like?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it improve for you?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currently perform the steps to complete TSA documents?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want to handle security?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users be created by administrators?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users be allowed to create their own accounts?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authentication be handled?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Will only the admins have the ability to edit data after initial submission or can each user do it?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Who will use the system and would their roles look like?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Admin users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Faculty users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Staff users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Read-only users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once the form is filled in and submitted?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are the results submitted?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Batch? Individually?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EDI?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Encryption?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current problems being faced today without the system?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information should be captured and stored?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this information be subject to potential auditing?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so: What can we do to make this process easier?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should archived data be handled?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often will you use this system throughout the semester?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daily functions you may need?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brand requirement or restrictions are there, if any?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specific features you would like included?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specific features you would like excluded?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certain time nobody will be using the system for maintenance?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would you define as success for this project?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 Deliverance: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Currently, the plan is asking the same list of questions to each Primary Stakeholder (If Attendance is 100%) at the 09/13/2018 Meeting. Each questions results will be recorded per member’s answer.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Questions may evolve depending on responses from the Stakeholders/Customers. If a question evolves, it will be explored to record as much information as possible.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Comparable Products/Websites: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https://www.pcc.edu/resources/academic/TSA-TechnicalSkillAssessments.html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http://www.minnstate.edu/system/cte/technicalassistance/Technical-Skills-Assessment.html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https://wsutech.edu/technical-skills-assessment/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Additional Notes:</w:t>
      </w:r>
    </w:p>
    <w:p w:rsidR="00000000" w:rsidDel="00000000" w:rsidP="00000000" w:rsidRDefault="00000000" w:rsidRPr="00000000" w14:paraId="0000004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Four Users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Administration </w:t>
      </w:r>
      <w:r w:rsidDel="00000000" w:rsidR="00000000" w:rsidRPr="00000000">
        <w:rPr>
          <w:rtl w:val="0"/>
        </w:rPr>
        <w:t xml:space="preserve">- Will oversee and maintain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Faculty Users</w:t>
      </w:r>
      <w:r w:rsidDel="00000000" w:rsidR="00000000" w:rsidRPr="00000000">
        <w:rPr>
          <w:rtl w:val="0"/>
        </w:rPr>
        <w:t xml:space="preserve"> - Will primarily be in charge of entering information into the system. Example: Instructors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Staff Users</w:t>
      </w:r>
      <w:r w:rsidDel="00000000" w:rsidR="00000000" w:rsidRPr="00000000">
        <w:rPr>
          <w:rtl w:val="0"/>
        </w:rPr>
        <w:t xml:space="preserve"> - Another role to enter outcomes and classes. Example: Secretaries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 - Have limited functionality within the system. May view but not edit various things.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Watch Lyz report it?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Talk to the instructors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Questionnaire for instructors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Web based app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User administration done using database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Salt pepper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Secure sha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contextualSpacing w:val="0"/>
      <w:rPr/>
    </w:pPr>
    <w:r w:rsidDel="00000000" w:rsidR="00000000" w:rsidRPr="00000000">
      <w:rPr>
        <w:rtl w:val="0"/>
      </w:rPr>
      <w:t xml:space="preserve">The Technocrats:</w:t>
    </w:r>
  </w:p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  <w:t xml:space="preserve">Cody Walters</w:t>
    </w:r>
  </w:p>
  <w:p w:rsidR="00000000" w:rsidDel="00000000" w:rsidP="00000000" w:rsidRDefault="00000000" w:rsidRPr="00000000" w14:paraId="00000059">
    <w:pPr>
      <w:contextualSpacing w:val="0"/>
      <w:rPr/>
    </w:pPr>
    <w:r w:rsidDel="00000000" w:rsidR="00000000" w:rsidRPr="00000000">
      <w:rPr>
        <w:rtl w:val="0"/>
      </w:rPr>
      <w:t xml:space="preserve">Curtis Freudigmann</w:t>
    </w:r>
  </w:p>
  <w:p w:rsidR="00000000" w:rsidDel="00000000" w:rsidP="00000000" w:rsidRDefault="00000000" w:rsidRPr="00000000" w14:paraId="0000005A">
    <w:pPr>
      <w:contextualSpacing w:val="0"/>
      <w:rPr/>
    </w:pPr>
    <w:r w:rsidDel="00000000" w:rsidR="00000000" w:rsidRPr="00000000">
      <w:rPr>
        <w:rtl w:val="0"/>
      </w:rPr>
      <w:t xml:space="preserve">Jeremiah Greely</w:t>
    </w:r>
  </w:p>
  <w:p w:rsidR="00000000" w:rsidDel="00000000" w:rsidP="00000000" w:rsidRDefault="00000000" w:rsidRPr="00000000" w14:paraId="0000005B">
    <w:pPr>
      <w:contextualSpacing w:val="0"/>
      <w:rPr/>
    </w:pPr>
    <w:r w:rsidDel="00000000" w:rsidR="00000000" w:rsidRPr="00000000">
      <w:rPr>
        <w:rtl w:val="0"/>
      </w:rPr>
      <w:t xml:space="preserve">Brianna Prichard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pcc.edu/resources/academic/TSA-TechnicalSkillAssessments.html" TargetMode="External"/><Relationship Id="rId7" Type="http://schemas.openxmlformats.org/officeDocument/2006/relationships/hyperlink" Target="http://www.minnstate.edu/system/cte/technicalassistance/Technical-Skills-Assessment.html" TargetMode="External"/><Relationship Id="rId8" Type="http://schemas.openxmlformats.org/officeDocument/2006/relationships/hyperlink" Target="https://wsutech.edu/technical-skills-assess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