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C9" w:rsidRDefault="003325C9">
      <w:r>
        <w:t>Cody Walters</w:t>
      </w:r>
    </w:p>
    <w:p w:rsidR="003325C9" w:rsidRDefault="003325C9">
      <w:proofErr w:type="spellStart"/>
      <w:r>
        <w:t>Bri</w:t>
      </w:r>
      <w:proofErr w:type="spellEnd"/>
      <w:r>
        <w:t xml:space="preserve"> Prichard</w:t>
      </w:r>
    </w:p>
    <w:p w:rsidR="003325C9" w:rsidRDefault="003325C9">
      <w:r>
        <w:t>Jeremiah Greely</w:t>
      </w:r>
    </w:p>
    <w:p w:rsidR="003325C9" w:rsidRDefault="003325C9">
      <w:r>
        <w:t xml:space="preserve">Curtis </w:t>
      </w:r>
      <w:proofErr w:type="spellStart"/>
      <w:r>
        <w:t>Freudigmann</w:t>
      </w:r>
      <w:proofErr w:type="spellEnd"/>
    </w:p>
    <w:p w:rsidR="003325C9" w:rsidRDefault="003325C9"/>
    <w:p w:rsidR="003325C9" w:rsidRPr="004D1432" w:rsidRDefault="003325C9" w:rsidP="004D1432">
      <w:pPr>
        <w:jc w:val="center"/>
        <w:rPr>
          <w:sz w:val="36"/>
          <w:szCs w:val="36"/>
        </w:rPr>
      </w:pPr>
      <w:r w:rsidRPr="003325C9">
        <w:rPr>
          <w:sz w:val="36"/>
          <w:szCs w:val="36"/>
        </w:rPr>
        <w:t>Sprint 3 Retrospective</w:t>
      </w:r>
    </w:p>
    <w:p w:rsidR="003325C9" w:rsidRDefault="004D1432" w:rsidP="003325C9">
      <w:r>
        <w:tab/>
        <w:t>This sprint was not without its troubles but there were a lot of tasks that went well. One thing we did very well this sprint was tying up some loose ends from the previous sprint. I think being able to push forward and finish tasks that previously failed was a big step. The biggest achievement this sprint was getting the ability to actually take attendance. Team work was at an all-time high and communication seemed effortless.</w:t>
      </w:r>
    </w:p>
    <w:p w:rsidR="004D1432" w:rsidRDefault="004D1432" w:rsidP="003325C9">
      <w:r>
        <w:tab/>
        <w:t>As stated before, this sprint was not without trouble. One of the biggest problems we encountered was trying to work with a third party mail server service. After doing some research we discovered our original option may not even be in business much longer. This is a fairly crucial part of our site so we will be exploring new options. We also didn’t utilize our time as well as we could have. Moving forward we will be sure to do so.</w:t>
      </w:r>
    </w:p>
    <w:p w:rsidR="004D1432" w:rsidRPr="003325C9" w:rsidRDefault="004D1432" w:rsidP="003325C9">
      <w:r>
        <w:tab/>
        <w:t>As just mentioned, next sprint we will need to take better advantage of our time.</w:t>
      </w:r>
      <w:r w:rsidR="006F34F5">
        <w:t xml:space="preserve"> Not only do we have to work on time management we also need to ensure everyone is working on equal amounts of coursework.</w:t>
      </w:r>
      <w:bookmarkStart w:id="0" w:name="_GoBack"/>
      <w:bookmarkEnd w:id="0"/>
      <w:r>
        <w:t xml:space="preserve"> Curtis also stated that there were times he was confused and forgot to refer to Jira documentation. Moving forward he, and all of us will ensure we are abiding by acceptance criteria. </w:t>
      </w:r>
    </w:p>
    <w:sectPr w:rsidR="004D1432" w:rsidRPr="00332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5C9"/>
    <w:rsid w:val="003325C9"/>
    <w:rsid w:val="004D1432"/>
    <w:rsid w:val="006F34F5"/>
    <w:rsid w:val="00F8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A77C"/>
  <w15:chartTrackingRefBased/>
  <w15:docId w15:val="{358A0959-107C-4F31-90DD-C8E4B5C0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Mid-State Technical College</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Freudigmann, Curtis</dc:creator>
  <cp:keywords/>
  <dc:description/>
  <cp:lastModifiedBy>Freudigmann, Curtis</cp:lastModifiedBy>
  <cp:revision>1</cp:revision>
  <dcterms:created xsi:type="dcterms:W3CDTF">2018-11-08T15:47:00Z</dcterms:created>
  <dcterms:modified xsi:type="dcterms:W3CDTF">2018-11-08T16:14:00Z</dcterms:modified>
</cp:coreProperties>
</file>