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r>
        <w:t>[图片]本科毕业设计（论文）</w:t>
      </w:r>
    </w:p>
    <w:p>
      <w:pPr>
        <w:pStyle w:val="Quote"/>
      </w:pPr>
      <w:r>
        <w:t>题 目 基于多模态大模型的瑜伽动作评估系统</w:t>
      </w:r>
    </w:p>
    <w:p>
      <w:pPr>
        <w:pStyle w:val="Quote"/>
      </w:pPr>
      <w:r>
        <w:t>学 院 计算机学院</w:t>
      </w:r>
    </w:p>
    <w:p>
      <w:pPr>
        <w:pStyle w:val="Quote"/>
      </w:pPr>
      <w:r>
        <w:t>专 业 计算机科学与技术</w:t>
      </w:r>
    </w:p>
    <w:p>
      <w:pPr>
        <w:pStyle w:val="Quote"/>
      </w:pPr>
      <w:r>
        <w:t>学 生 姓 名 曹黎骏</w:t>
      </w:r>
    </w:p>
    <w:p>
      <w:pPr>
        <w:pStyle w:val="Quote"/>
      </w:pPr>
      <w:r>
        <w:t>学 号 202210305212班 级 计科1班</w:t>
      </w:r>
    </w:p>
    <w:p>
      <w:pPr>
        <w:pStyle w:val="Quote"/>
      </w:pPr>
      <w:r>
        <w:t>指 导 教 师 张楗伟职 称 讲师</w:t>
      </w:r>
    </w:p>
    <w:p>
      <w:pPr>
        <w:pStyle w:val="Quote"/>
      </w:pPr>
      <w:r>
        <w:t>完 成 时 间 2026 年 3 月 23 日</w:t>
      </w:r>
    </w:p>
    <w:p>
      <w:pPr>
        <w:pStyle w:val="Heading1"/>
      </w:pPr>
      <w:r>
        <w:t>原创性声明</w:t>
      </w:r>
    </w:p>
    <w:p>
      <w:pPr/>
      <w:r>
        <w:t>本人郑重声明：本人所呈交的毕业设计（论文），是在指导老师的指导下独立进行研究所取得的成果。毕业设计（论文）中凡引用他人已经发表或未发表的成果、数据、观点等，均已明确注明出处。除文中已经注明引用的内容外，不包含任何其他个人或集体已经发表或撰写过的科研成果。对本文的研究成果做出重要贡献的个人和集体，均已在文中以明确方式标明。</w:t>
      </w:r>
    </w:p>
    <w:p>
      <w:pPr/>
      <w:r>
        <w:t>本声明的法律责任由本人承担。</w:t>
      </w:r>
      <w:r>
        <w:br/>
      </w:r>
      <w:r>
        <w:t>[2ex]论文作者签名： 日期：</w:t>
      </w:r>
    </w:p>
    <w:p>
      <w:pPr>
        <w:pStyle w:val="Heading1"/>
      </w:pPr>
      <w:r>
        <w:t>关于使用授权的声明</w:t>
      </w:r>
    </w:p>
    <w:p>
      <w:pPr/>
      <w:r>
        <w:t>本人在指导老师指导下所完成的毕业设计（论文）及相关的资料（包括图纸、试验记录、原始数据、实物照片、图片、录音带、设计手稿等），知识产权归属成都大学。本人完全了解成都大学有关保存、使用毕业设计（论文）的规定，本人授权成都大学可以将本毕业设计（论文）的全部或部分内容编入有关数据库进行检索，可以采用任何复制手段保存和汇编本毕业设计（论文）。如果发表相关成果，一定征得指导教师同意，且第一署名单位为成都大学。本人离校后使用毕业设计（论文）或与该论文直接相关的学术论文或成果时，第一署名单位仍然为成都大学。</w:t>
      </w:r>
    </w:p>
    <w:p>
      <w:pPr/>
      <w:r>
        <w:t>本毕业设计（论文）内容不涉及国家秘密、商业秘密及其他需要保密的内容，适用于上述授权。</w:t>
      </w:r>
    </w:p>
    <w:p>
      <w:pPr/>
      <w:r>
        <w:t>论文作者签名：曹黎骏 日期：2026 年 3 月 23 日指导教师签名：张楗伟 日期：2026 年 3 月 23 日</w:t>
      </w:r>
    </w:p>
    <w:p>
      <w:pPr>
        <w:pStyle w:val="Heading1"/>
      </w:pPr>
      <w:r>
        <w:t>基于多模态大模型的瑜伽动作评估系统</w:t>
      </w:r>
    </w:p>
    <w:p>
      <w:pPr>
        <w:pStyle w:val="Quote"/>
      </w:pPr>
      <w:r>
        <w:t>专业：计算机科学与技术 学号：202210305212</w:t>
      </w:r>
    </w:p>
    <w:p>
      <w:pPr>
        <w:pStyle w:val="Quote"/>
      </w:pPr>
      <w:r>
        <w:t>学生：曹黎骏 指导教师：张楗伟</w:t>
      </w:r>
    </w:p>
    <w:p>
      <w:pPr/>
      <w:r>
        <w:t>摘要本课题关注的是居家瑜伽练习里一个很现实的问题，也就是练习者往往能把动作跟着做出来，但不容易判断自己是不是做到了位。瑜伽对体式正位、关节对齐和发力顺序要求比较高，如果肩、髋、膝这些关键位置偏差较大，训练效果会受影响，动作做久了还有可能带来拉伤或代偿。</w:t>
      </w:r>
    </w:p>
    <w:p>
      <w:pPr/>
      <w:r>
        <w:t>线下教练指导当然更直接，不过这种方式在日常使用里有明显限制。时间不好约，场地也不固定。练完以后，用户手里也往往没有可以回看的量化结果。本文基于这个背景设计并实现了一套瑜伽动作评估系统，想把视频分析、姿态估计和文字反馈结合起来，给用户一份更清楚的辅助判断结果。</w:t>
      </w:r>
    </w:p>
    <w:p>
      <w:pPr/>
      <w:r>
        <w:t>系统采用前后端分离结构。前端使用 HTML、CSS 和原生 JavaScript 完成登录、上传、轮询和结果展示；后端基于 Flask 提供 RESTful 接口，SQLite 用于保存用户信息、任务记录、评估结果和系统日志。算法部分先利用 MediaPipe Pose 提取视频中的 33 个骨架关键点，再通过几何计算和时序统计得到关节角度、稳定性和对齐偏差等指标。</w:t>
      </w:r>
    </w:p>
    <w:p>
      <w:pPr/>
      <w:r>
        <w:t>在评估策略上，系统没有把结果完全交给大模型生成，而是保留了本地规则评估作为基础，再把关键帧和结构化数据发送给千问多模态模型，用来补充更自然的反馈描述。这样做一方面是为了保证结果有稳定的量化依据，另一方面也是为了在外部模型服务不稳定时保留可用的降级路径。开发和联调过程中，系统完成了注册登录、视频上传、异步任务调度、状态查询和结果展示这条主链路，也处理了字段不一致、SQLite 锁冲突、线程阻塞和代理影响外部请求等问题。最终系统能够在本地环境下完成基本评估流程，并输出可读的动作分析结果。</w:t>
      </w:r>
    </w:p>
    <w:p>
      <w:pPr/>
      <w:r>
        <w:t>关键词： 瑜伽动作评估；多模态大模型；MediaPipe；Flask框架；前后端分离；姿态估计</w:t>
      </w:r>
    </w:p>
    <w:p>
      <w:pPr>
        <w:pStyle w:val="Heading1"/>
      </w:pPr>
      <w:r>
        <w:t>Yoga Action Assessment System Based on Multimodal Large Language Models</w:t>
      </w:r>
    </w:p>
    <w:p>
      <w:pPr>
        <w:pStyle w:val="Quote"/>
      </w:pPr>
      <w:r>
        <w:t>Major：Computer Science and Technology Student ID：202210305212</w:t>
      </w:r>
    </w:p>
    <w:p>
      <w:pPr>
        <w:pStyle w:val="Quote"/>
      </w:pPr>
      <w:r>
        <w:t>Student：Cao Li Jun Instructor：Zhang Jian Wei</w:t>
      </w:r>
    </w:p>
    <w:p>
      <w:pPr/>
      <w:r>
        <w:t>Abstract：</w:t>
      </w:r>
    </w:p>
    <w:p>
      <w:pPr/>
      <w:r>
        <w:t>This thesis addresses a practical problem in home yoga training: learners may follow a pose video, but they still cannot easily judge whether their movement is aligned well enough. To deal with this issue, the project implements a yoga action assessment system that combines pose estimation, rule-based analysis, and multimodal language feedback.The system uses a frontend-backend architecture. The frontend is built with HTML, CSS, and vanilla JavaScript for upload, polling, and result display. The backend is implemented with Flask, and SQLite is used to store user data, task records, assessment results, and logs. In the analysis stage, MediaPipe Pose extracts 33 body landmarks from video frames, and geometric calculations are then used to derive joint angles, alignment deviation, and motion stability features.For evaluation, the project keeps a local rule-based scoring mechanism as the baseline and uses the Qwen multimodal model to convert structured errors and keyframe information into readable corrective suggestions. This design also makes fallback possible when the external model service is unstable. During development, several engineering issues were handled, including API field mismatch, SQLite locking, blocking processing, and proxy interference. The final system can complete the main assessment workflow on a local machine and generate usable feedback for yoga practice.Key words: Yoga Action Assessment; Multimodal Large Language Model; MediaPipe; Flask; Frontend-Backend Separation; Pose Estimation目录toc</w:t>
      </w:r>
    </w:p>
    <w:p>
      <w:pPr>
        <w:pStyle w:val="Heading1"/>
      </w:pPr>
      <w:r>
        <w:t>绪论</w:t>
      </w:r>
    </w:p>
    <w:p>
      <w:pPr>
        <w:pStyle w:val="Heading2"/>
      </w:pPr>
      <w:r>
        <w:t>课题背景</w:t>
      </w:r>
    </w:p>
    <w:p>
      <w:pPr/>
      <w:r>
        <w:t>这几年居家健身变得越来越常见，瑜伽也从原来偏兴趣化的练习方式，慢慢变成很多人会长期接触的一类日常运动。它和跑步、跳操这类更强调节奏和强度的项目不太一样，瑜伽更看重动作质量，尤其强调体式正位、关节对齐、呼吸配合以及核心控制。如果动作只是“摆出来了”，但肩、髋、膝和脊柱这些关键位置没有放到合理区间里，那么训练效果往往不会太理想。</w:t>
      </w:r>
    </w:p>
    <w:p>
      <w:pPr/>
      <w:r>
        <w:t>实际练习中，很多人遇到的困难不是“不会跟着做”，而是“做了也不知道对不对”。特别是初学者，在看视频自学时往往只能照着大概轮廓去模仿，自己很难判断角度偏差、受力是否均衡，或者动作是不是已经开始变形。短时间可能只是觉得别扭，时间一长，就有可能把错误姿势重复固化下来。</w:t>
      </w:r>
    </w:p>
    <w:p>
      <w:pPr/>
      <w:r>
        <w:t>线下教练指导当然更直接，因为教练能当场示范，也能马上指出动作问题，不过这种方式在日常使用里有几个限制，一是时间和地点不总能配合，二是长期上课的成本比较高，三是很多纠正建议停留在当时的课堂里，练习结束后不容易留下可回看的量化依据。对很多居家练习者来说，他们真正缺少的是一个可以反复使用、并且能给出客观反馈的辅助工具。</w:t>
      </w:r>
    </w:p>
    <w:p>
      <w:pPr/>
      <w:r>
        <w:t>随着计算机视觉、姿态估计和多模态大模型的发展，这个问题开始有了更可行的技术路径。MediaPipe Pose 这类工具已经能够较稳定地从视频中提取人体关键点。再结合几何计算，系统就能得到关节角度、对齐偏差和稳定性指标。把这些结构化结果继续交给多模态大模型处理后，系统还有机会生成更容易理解的反馈文本。基于这一点，本文将“基于多模态大模型的瑜伽动作评估系统”作为毕业设计题目，目标是完成一套能实际运行的原型系统，同时把系统分析、功能实现和问题排查做完整。</w:t>
      </w:r>
    </w:p>
    <w:p>
      <w:pPr>
        <w:pStyle w:val="Heading2"/>
      </w:pPr>
      <w:r>
        <w:t>国内外研究现状</w:t>
      </w:r>
    </w:p>
    <w:p>
      <w:pPr/>
      <w:r>
        <w:t>动作识别和姿态评估并不是一个很新的方向，计算机视觉领域已经做了多年研究。相关工作大致经历了一个变化过程。早期更关心“识别出用户做了什么动作”，后来逐渐开始关注“这个动作做得好不好”。前者更偏分类，后者还涉及评分、解释和反馈，所以实现难度也更高。</w:t>
      </w:r>
    </w:p>
    <w:p>
      <w:pPr/>
      <w:r>
        <w:t>如果只看底层姿态感知，现阶段可用的开源方案已经比较成熟。早期方法更依赖人工图像特征和几何模型，在光照变化、背景复杂和局部遮挡条件下稳定性有限。OpenPose 出现以后，多人姿态检测能力有了明显提升，不过它对算力要求较高，部署成本也不低。相比之下，MediaPipe 更适合本课题这样的轻量系统，它基于 BlazePose 架构，在普通 PC 上也能较稳定地输出 33 个关键点，所以工程项目里使用得比较多。</w:t>
      </w:r>
    </w:p>
    <w:p>
      <w:pPr/>
      <w:r>
        <w:t>再看评估层面，结合现有文献和开源项目，常见做法大致可以归纳为下面三类：</w:t>
      </w:r>
    </w:p>
    <w:p>
      <w:pPr/>
      <w:r>
        <w:t>1. 纯规则判断：这类方法通常先提取骨架关键点，再计算肘、膝、髋等关节角度，并把结果和预设标准值进行比较。它的优点是逻辑直观、实现简单、扣分依据也比较清楚，不过不同练习者的身高、体型、柔韧性和拍摄角度都不一样，固定阈值容易带来误判，而且反馈内容往往偏生硬。</w:t>
      </w:r>
    </w:p>
    <w:p>
      <w:pPr/>
      <w:r>
        <w:t>2. 深度学习端到端打分：这类方法会收集带教练评分的动作视频，再训练 ST-GCN 等时空网络，让模型直接输出动作分数。它在复杂场景下通常比纯规则方法更有鲁棒性，但它也有明显不足，那就是可解释性较弱，用户往往只能看到一个分值，却不太清楚究竟是哪一个关节、哪一个阶段出了问题。</w:t>
      </w:r>
    </w:p>
    <w:p>
      <w:pPr/>
      <w:r>
        <w:t>3. 多模态联合评估：这是最近两年比较受关注的方向。研究者会把骨架时序图、视频关键帧和结构化指标一起输入 GPT-4V 或开源多模态模型，借助大模型的语义理解能力生成自然语言评价。这种方案在结果表达上更有优势，不过也对提示词设计、结果解析和接口稳定性提出了更高要求。</w:t>
      </w:r>
    </w:p>
    <w:p>
      <w:pPr/>
      <w:r>
        <w:t>对本课题来说，更实际的问题不是再做一个“能识别动作”的演示程序，而是把识别结果继续落到评分、解释和反馈上。瑜伽场景对动作细节要求高，如果系统只能判断体式名称，却不能说明偏差位置和调整建议，那么它对真实练习帮助还是有限的。也正因为如此，本文才会把 MediaPipe、几何规则分析和多模态反馈放到同一套系统里去实现。</w:t>
      </w:r>
    </w:p>
    <w:p>
      <w:pPr>
        <w:pStyle w:val="Heading2"/>
      </w:pPr>
      <w:r>
        <w:t>面临的问题与挑战</w:t>
      </w:r>
    </w:p>
    <w:p>
      <w:pPr/>
      <w:r>
        <w:t>把一个动作评估思路从实验室里的原型代码做成可以交互、可以演示、也可以保存结果的 Web 系统，中间会遇到的问题并不少，而且这些问题并不只是算法层面的。结合本项目的开发过程，主要挑战可以概括为下面几个方面：</w:t>
      </w:r>
    </w:p>
    <w:p>
      <w:pPr/>
      <w:r>
        <w:t>1. 标准不统一：同样是“下犬式”，不同身高、体型和柔韧性的练习者，身体与地面的角度本来就会有差异。固定阈值很难同时适配不同身体条件的人，如果规则定得太死，就容易把合理动作也判成错误动作。</w:t>
      </w:r>
    </w:p>
    <w:p>
      <w:pPr/>
      <w:r>
        <w:t>2. 视觉检测存在盲区：在家拍视频时，光线暗、背景乱、穿着宽松、镜头位置不稳定都很常见。再加上瑜伽动作里肢体交叠和局部遮挡本来就不少，关键点检测模型在这种条件下容易漂移，置信度也可能明显下降。</w:t>
      </w:r>
    </w:p>
    <w:p>
      <w:pPr/>
      <w:r>
        <w:t>3. 规则评估的表达能力有限：数学计算当然能得出“左膝偏了 15 度”这类结果，但用户真正需要的通常不只是一个数字，而是想知道“为什么会偏”“是不是哪里没发力到位”“下一步该怎么调整”，这部分是纯规则方法比较难直接完成的。</w:t>
      </w:r>
    </w:p>
    <w:p>
      <w:pPr/>
      <w:r>
        <w:t>4. 大模型服务存在不确定性：调用云端多模态模型时，网络波动、代理劫持、请求超时、接口限流和返回格式异常都可能发生。系统如果没有重试和容错机制，就会在关键环节直接被拖住。</w:t>
      </w:r>
    </w:p>
    <w:p>
      <w:pPr/>
      <w:r>
        <w:t>5. 系统工程实现本身较复杂：视频解码、矩阵计算、数据库读写、线程调度和前端异步渲染全部耦合在一套系统里，资源竞争比较明显。只要异步流程、数据库锁或异常处理有一个环节没做好，系统就很容易出现阻塞甚至崩溃。</w:t>
      </w:r>
    </w:p>
    <w:p>
      <w:pPr/>
      <w:r>
        <w:t>这些问题放到一起看就会发现，本课题真正难的地方不在某一个单独模块，而在于多个模块串起来以后还能不能稳定工作。本文在实现时更关注整条链路是否能跑通，结果是否能解释，系统是否能容错，而不是只看单一指标。</w:t>
      </w:r>
    </w:p>
    <w:p>
      <w:pPr>
        <w:pStyle w:val="Heading2"/>
      </w:pPr>
      <w:r>
        <w:t>主要工作内容</w:t>
      </w:r>
    </w:p>
    <w:p>
      <w:pPr/>
      <w:r>
        <w:t>本文没有尝试提出新的姿态估计算法，重点放在系统集成和工程实现上，也就是把现有的视觉分析方法、规则评估思路和多模态反馈能力组合起来，做成一套能运行、能展示、也能保存结果的系统。围绕这一目标，本文主要完成了以下工作：</w:t>
      </w:r>
    </w:p>
    <w:p>
      <w:pPr/>
      <w:r>
        <w:t>1. 分析居家瑜伽训练的场景，把普通用户和管理员两类角色的需求拆开梳理，明确系统边界、输入形式和输出目标；</w:t>
      </w:r>
    </w:p>
    <w:p>
      <w:pPr/>
      <w:r>
        <w:t>2. 使用 MediaPipe Pose 做底层特征提取，从视频帧里获取人体关键点的三维空间坐标，为后续分析提供统一的数据基础；</w:t>
      </w:r>
    </w:p>
    <w:p>
      <w:pPr/>
      <w:r>
        <w:t>3. 设计关节特征计算模块，利用余弦定理和滑动窗口统计方法计算关键角度、稳定性指标和偏差程度，形成量化评估依据；</w:t>
      </w:r>
    </w:p>
    <w:p>
      <w:pPr/>
      <w:r>
        <w:t>4. 设计“规则兜底 + 大模型增强”的双轨架构，在本地维护动作标准库，使系统在网络不稳定时也能完成基础评估；</w:t>
      </w:r>
    </w:p>
    <w:p>
      <w:pPr/>
      <w:r>
        <w:t>5. 接入阿里百炼平台的千问多模态模型，并围绕 prompt 设计、结构化输出和异常解析逻辑做了多轮调试，让反馈更接近日常教学语言；</w:t>
      </w:r>
    </w:p>
    <w:p>
      <w:pPr/>
      <w:r>
        <w:t>6. 从零搭建完整系统，把用户注册登录、视频上传、异步任务调度、状态轮询、结果渲染和历史记录查询这些链路全部打通；</w:t>
      </w:r>
    </w:p>
    <w:p>
      <w:pPr/>
      <w:r>
        <w:t>7. 在开发过程中比较并调整了多种技术方案，一开始是 Python 单体原型，中间尝试过 Rust，最终确定为 Flask + 原生 JS 的实现路线；</w:t>
      </w:r>
    </w:p>
    <w:p>
      <w:pPr/>
      <w:r>
        <w:t>8. 对联调阶段暴露出来的问题进行了排查和修复，例如字段契约不一致、SQLite 锁冲突、触发器失效、代理变量劫持外部请求等。</w:t>
      </w:r>
    </w:p>
    <w:p>
      <w:pPr/>
      <w:r>
        <w:t>本文更偏向完整系统的落地实现，而不是单点算法创新。论文重点是把识别、评分、反馈和工程稳定性放进同一条流程，并把这条流程真正跑通。</w:t>
      </w:r>
    </w:p>
    <w:p>
      <w:pPr>
        <w:pStyle w:val="Heading2"/>
      </w:pPr>
      <w:r>
        <w:t>论文组织结构</w:t>
      </w:r>
    </w:p>
    <w:p>
      <w:pPr/>
      <w:r>
        <w:t>论文整体按“提出问题、梳理需求、完成设计、开展验证”这一思路展开，正文共四个编号章节。第一章是绪论，主要说明选题背景、国内外研究现状、项目面临的关键挑战以及本文的主要工作。第二章围绕系统需求展开，说明系统角色、功能模块和性能要求，把后续实现要解决的问题先交代清楚。第三章是全文的核心部分，重点介绍系统架构演进、运行环境配置、关键技术链路、数据库设计以及控制流与时序设计。第四章对系统进行测试与分析，通过功能联调、异常注入和故障复现来验证系统的可用性、稳定性和容错能力。正文结束后，论文依次给出结论、参考文献和致谢。</w:t>
      </w:r>
    </w:p>
    <w:p>
      <w:pPr>
        <w:pStyle w:val="Heading1"/>
      </w:pPr>
      <w:r>
        <w:t>系统需求</w:t>
      </w:r>
    </w:p>
    <w:p>
      <w:pPr>
        <w:pStyle w:val="Heading2"/>
      </w:pPr>
      <w:r>
        <w:t>系统角色</w:t>
      </w:r>
    </w:p>
    <w:p>
      <w:pPr/>
      <w:r>
        <w:t>权限边界是否清楚，会直接影响一个 Web 系统能不能安全、稳定地运行，所以在需求分析阶段就要先把角色划分做好。结合本项目的使用场景，系统主要包含两类角色，即普通用户和管理员。两者虽然共用同一套后端服务，但可访问的页面、可执行的操作以及能看到的数据范围并不相同。</w:t>
      </w:r>
    </w:p>
    <w:p>
      <w:pPr/>
      <w:r>
        <w:t>普通用户（学员）：普通用户是系统的主要服务对象，也是整套业务流程中最核心的使用者。其典型操作流程包括注册登录、在控制台选择瑜伽体式、上传训练视频、提交分析任务、在任务面板查看处理进度，以及在评估完成后阅读评分和建议。另外，学员还需要查看历史训练记录，从而比较不同时间点的练习情况，判断自己是否有进步。对这一类用户来说，系统最重要的体验通常不是功能有多复杂，而是操作是否简单、等待过程是否可感知、失败提示是否清楚，也就是说，前端界面要尽量把后台复杂的计算过程隐藏起来，只把真正有用的信息展示给用户。</w:t>
      </w:r>
    </w:p>
    <w:p>
      <w:pPr/>
      <w:r>
        <w:t>管理员（运维）：管理员的职责更多偏向平台维护和运行监控。除了具备普通用户的基础能力外，管理员还需要查看数据大盘，掌握注册人数、评估次数、各体式热度分布等平台级信息；在必要情况下，也需要直接操作用户表，例如修改角色、调整账户状态或封禁滥用系统的账号。管理员模块不只是增加可见信息，更涉及高权限操作，所以系统在身份认证、角色判断和路由拦截上必须更严格。</w:t>
      </w:r>
    </w:p>
    <w:p>
      <w:pPr/>
      <w:r>
        <w:t>这样的双角色划分有两个直接好处。一是普通用户界面可以保持简洁，减少无关功能干扰；二是平台管理和日常使用可以分开控制，降低权限混淆带来的安全风险。</w:t>
      </w:r>
    </w:p>
    <w:p>
      <w:pPr>
        <w:pStyle w:val="Heading2"/>
      </w:pPr>
      <w:r>
        <w:t>系统功能</w:t>
      </w:r>
    </w:p>
    <w:p>
      <w:pPr/>
      <w:r>
        <w:t>系统功能设计并不是把几个页面机械拼接起来，而是要围绕“用户如何完成一次完整评估”来组织业务流程。结合本文的实现目标，系统功能主要可以拆分为用户管理、视频上传、姿态多维特征提取、混合智能评估、结果展示和历史记录留存六个部分，它们前后衔接较强，基本覆盖了从输入到输出的完整链路。</w:t>
      </w:r>
    </w:p>
    <w:p>
      <w:pPr>
        <w:pStyle w:val="Heading3"/>
      </w:pPr>
      <w:r>
        <w:t>用户管理</w:t>
      </w:r>
    </w:p>
    <w:p>
      <w:pPr/>
      <w:r>
        <w:t>账户体系是系统运行的基础，所以用户管理模块要先保证完整和安全。注册时，用户提交用户名或邮箱以及密码。后端需要完成唯一性校验，也不能让密码以明文形式进入数据库，所以系统采用 Bcrypt 对密码做加盐哈希后再存储。这样即便数据库数据发生泄露，原始密码也不容易被直接恢复。</w:t>
      </w:r>
    </w:p>
    <w:p>
      <w:pPr/>
      <w:r>
        <w:t>在鉴权机制上，由于系统采用前后端分离架构，没有继续使用传统的 Session/Cookie，而是改用 JWT 作为统一身份凭证。用户登录成功后，后端会生成包含身份信息、角色信息和过期时间的 token，前端在后续请求中通过 Authorization 头携带该 token，后端再完成校验与权限判断。这种方式更符合 RESTful 接口风格，也便于前端单独部署。</w:t>
      </w:r>
    </w:p>
    <w:p>
      <w:pPr/>
      <w:r>
        <w:t>开发过程中还发现，用户管理模块存在一个典型的接口契约问题，即前后端对角色字段的叫法并不完全一致。前端为了显示更直观，习惯把学员角色写成 learner，但数据库表为了约束统一，只允许 user 和 admin 两个值，所以系统最终在接口层增加了字段映射转换，以保证显示层语义和数据库约束能够对应起来。</w:t>
      </w:r>
    </w:p>
    <w:p>
      <w:pPr>
        <w:pStyle w:val="Heading3"/>
      </w:pPr>
      <w:r>
        <w:t>视频上传</w:t>
      </w:r>
    </w:p>
    <w:p>
      <w:pPr/>
      <w:r>
        <w:t>视频上传模块是整套系统真正的业务入口，也是最容易暴露性能问题的环节。系统支持 MP4、MOV 等常见格式。用户在前端选好视频并标注对应动作后，就可以发起上传。后续还要执行帧提取、姿态推理、规则分析和多模态模型调用，整个处理链路往往需要几十秒，所以这里不能按同步请求的方式实现，否则前端会长时间无响应。</w:t>
      </w:r>
    </w:p>
    <w:p>
      <w:pPr/>
      <w:r>
        <w:t>上传接口只负责三件事：接收文件并保存到安全目录，在数据库中插入一条状态为 processing 的任务记录，以及把唯一的 Task ID 返回给前端。真正耗时的分析过程交给后台异步队列处理。前端再通过轮询单独跟踪任务状态。</w:t>
      </w:r>
    </w:p>
    <w:p>
      <w:pPr>
        <w:pStyle w:val="Heading3"/>
      </w:pPr>
      <w:r>
        <w:t>姿态多维特征提取</w:t>
      </w:r>
    </w:p>
    <w:p>
      <w:pPr/>
      <w:r>
        <w:t>姿态多维特征提取是算法部分的核心，因为系统最终能不能做出有依据的评估，很大程度上取决于输入数据是否稳定、是否具备解释性。视频本身只是连续像素序列，不能直接拿来评分，所以系统需要先把原始画面转成结构化的人体姿态数据。</w:t>
      </w:r>
    </w:p>
    <w:p>
      <w:pPr/>
      <w:r>
        <w:t>具体来说，这一步至少包含三个层次。第一，是动态抽帧，尽量过滤掉准备动作、无效空白和镜头调整阶段的画面，把真正进入动作状态后的关键帧保留下来；第二，是准确解算颈、肩、肘、腕、髋、膝、踝等大关节的三维坐标和置信度，为后续计算提供统一基础；第三，是在原始坐标之上继续构造二级特征，例如大腿小腿夹角、左右盆骨水平偏差、躯干倾斜程度等，这些指标比单纯坐标更容易对应到实际体式问题。</w:t>
      </w:r>
    </w:p>
    <w:p>
      <w:pPr/>
      <w:r>
        <w:t>瑜伽评估并不只看某一帧是否“摆到了位”，还要看动作在维持阶段是否稳定。所以系统还对整个动作持续期间的波动进行离散统计分析，例如计算方差或其他时序指标，用来判断核心肌群的控制能力是否稳定。</w:t>
      </w:r>
    </w:p>
    <w:p>
      <w:pPr>
        <w:pStyle w:val="Heading3"/>
      </w:pPr>
      <w:r>
        <w:t>混合智能评估</w:t>
      </w:r>
    </w:p>
    <w:p>
      <w:pPr/>
      <w:r>
        <w:t>评估报告是直接给用户看的，所以系统没有只保留一个分数，而是采用了混合智能评估思路，把“规则专家系统”和“多模态大模型”结合起来使用。</w:t>
      </w:r>
    </w:p>
    <w:p>
      <w:pPr/>
      <w:r>
        <w:t>其中，规则专家系统负责给出量化结果，例如哪些关节超出了容差、哪些对齐关系不满足标准、分数是怎么扣减的；多模态大模型则在这些结构化结果之上生成更接近日常表达的建议，把角度偏差和关键帧信息整理成用户更容易理解的反馈。</w:t>
      </w:r>
    </w:p>
    <w:p>
      <w:pPr>
        <w:pStyle w:val="Heading3"/>
      </w:pPr>
      <w:r>
        <w:t>结果展示</w:t>
      </w:r>
    </w:p>
    <w:p>
      <w:pPr/>
      <w:r>
        <w:t>结果展示模块决定了用户能不能真正读懂评估结果。对于评估成功的任务，前端需要把后端返回的结构化数据转成直观的展示形式，例如分数仪表盘、偏差数据列表和建议区域，让用户能够一眼看出“总体表现怎么样、主要问题出在哪里、下一步应该怎么改”。</w:t>
      </w:r>
    </w:p>
    <w:p>
      <w:pPr/>
      <w:r>
        <w:t>异常情况也必须被认真处理。如果评估流程中途失败，例如视频里没有检测到有效人体、文件本身损坏，或者大模型代理异常导致合成结果失败，后端就不能只返回一个模糊的失败状态，而是要把带有明确 error 原因的失败数据包返回给前端。前端收到该状态后会立即停止轮询，并把失败原因展示出来，这样用户和开发者都能更快判断问题出在文件、网络还是服务本身。</w:t>
      </w:r>
    </w:p>
    <w:p>
      <w:pPr>
        <w:pStyle w:val="Heading3"/>
      </w:pPr>
      <w:r>
        <w:t>历史记录留存</w:t>
      </w:r>
    </w:p>
    <w:p>
      <w:pPr/>
      <w:r>
        <w:t>系统还需要具备历史记录留存能力，也就是把一次评估结果变成可持续追踪的数据资产。对普通用户来说，系统应提供按时间倒序排列的训练记录列表，用户点开后能够查看每一份历史报告，从而对比不同阶段的表现变化。对管理员来说，则需要提供独立的数据聚合 API，用于统计平台注册量、当日上传量、各动作平均得分和使用热度等宏观指标，方便把单条记录进一步汇总成平台层面的运行信息。</w:t>
      </w:r>
    </w:p>
    <w:p>
      <w:pPr>
        <w:pStyle w:val="Heading2"/>
      </w:pPr>
      <w:r>
        <w:t>系统性能</w:t>
      </w:r>
    </w:p>
    <w:p>
      <w:pPr/>
      <w:r>
        <w:t>对于这种计算密集型项目来说，非功能性指标往往决定了系统到底好不好用，很多时候甚至比单个功能是否实现更能影响用户体验。除了功能需求之外，系统还需要对性能和稳定性提出明确要求。</w:t>
      </w:r>
    </w:p>
    <w:p>
      <w:pPr/>
      <w:r>
        <w:t>1. 交互不阻塞：文件上传和指令下发后的首次响应延迟需要控制在秒级以内，前端不能出现长时间无反馈的情况，这要求系统把耗时计算和用户交互明显分离开。</w:t>
      </w:r>
    </w:p>
    <w:p>
      <w:pPr/>
      <w:r>
        <w:t>2. 轮询要节流：前端查询任务进度时应采用固定时间间隔，例如 3 到 5 秒轮询一次，既保证用户能感知进度变化，也避免请求过于频繁而给后端造成压力。</w:t>
      </w:r>
    </w:p>
    <w:p>
      <w:pPr/>
      <w:r>
        <w:t>3. 外部服务要熔断：与千问模型通信时必须设置 Timeout 超时和有限重试策略，因为外部网络服务不稳定属于常见情况，系统不能把主流程完全压在单次请求上。</w:t>
      </w:r>
    </w:p>
    <w:p>
      <w:pPr/>
      <w:r>
        <w:t>4. 计算与存储要兜底：如果遇到非法文件、缺失动作参数、SQLite 偶发锁定等问题，系统应通过 Try-Catch 或兜底逻辑返回安全的降级结果，而不是让主进程直接崩溃。</w:t>
      </w:r>
    </w:p>
    <w:p>
      <w:pPr/>
      <w:r>
        <w:t>5. 轻量本地自洽：作为高校本科毕设级别的验证系统，本文尽量不依赖 Redis、MySQL 主从这类重型基础设施，而是把状态收敛到本地文件系统和 SQLite 中，确保普通 PC 在完成配置后就能运行。</w:t>
      </w:r>
    </w:p>
    <w:p>
      <w:pPr/>
      <w:r>
        <w:t>这些指标虽然不像功能模块那样直观，但它们实际上决定了系统能否稳定演示、能否经得住联调，也决定了用户是否愿意持续使用。</w:t>
      </w:r>
    </w:p>
    <w:p>
      <w:pPr>
        <w:pStyle w:val="Heading1"/>
      </w:pPr>
      <w:r>
        <w:t>系统的设计</w:t>
      </w:r>
    </w:p>
    <w:p>
      <w:pPr>
        <w:pStyle w:val="Heading2"/>
      </w:pPr>
      <w:r>
        <w:t>系统体系结构</w:t>
      </w:r>
    </w:p>
    <w:p>
      <w:pPr/>
      <w:r>
        <w:t>系统最终采用的结构不是一开始就完全确定的。开发过程中，随着业务理解加深，系统在实现、暴露问题和回头调整之间反复迭代，最后才逐步收敛。对本科项目来说，这种演进很常见，因为很多问题只有在上传、推理、存储和展示真正串起来以后才会暴露出来。</w:t>
      </w:r>
    </w:p>
    <w:p>
      <w:pPr/>
      <w:r>
        <w:t>第一阶段：Python 单体原型验证。</w:t>
      </w:r>
    </w:p>
    <w:p>
      <w:pPr/>
      <w:r>
        <w:t>项目刚开始的时候，首要目标是“证明核心算法链路能跑通”。因为 Python 在 AI 生态里最好用，系统一开始就是一个两千多行的大脚本。OpenCV 读写视频、MediaPipe 跑推理、NumPy 解算矩阵、Gradio 拉个简易 Web 界面，全硬编码揉在一起。这个阶段虽然验证了“视频进去、评语出来”的可能性，但模块之间耦合太死，前端几乎没什么定制能力。更要命的是，处理大视频的时候主进程完全被占满，界面直接卡死。具体来说，视频帧提取和姿态推理都在 Gradio 的事件回调里同步执行，一个 30 秒的视频处理下来，整个界面假死近一分钟，用户体验极差。</w:t>
      </w:r>
    </w:p>
    <w:p>
      <w:pPr/>
      <w:r>
        <w:t>第二阶段：Rust后端试错。</w:t>
      </w:r>
    </w:p>
    <w:p>
      <w:pPr/>
      <w:r>
        <w:t>为了解决单体的阻塞问题，也想追求更好的性能和内存安全，项目中期试着用 Rust 重构了一遍。计划是用 Rust 加 Actix-web 搭 API 网关和数据库访问层，视图层全交给独立的 JavaScript 前端。Rust 的所有权机制从语言层面能防住多线程数据竞态。但实际做下来发现，要调用 C++ 编译的视觉动态库，或者跟 Python 深度学习模型做进程间通信，FFI 跨语言桥接成本太大了。光是让 Rust 通过 PyO3 调用 MediaPipe 的 Python 绑定，就耗费了近两周时间调试内存布局和 GIL 锁问题，开发效率直线下降，代码维护也费劲。</w:t>
      </w:r>
    </w:p>
    <w:p>
      <w:pPr/>
      <w:r>
        <w:t>第三阶段：Flask+JS。</w:t>
      </w:r>
    </w:p>
    <w:p>
      <w:pPr/>
      <w:r>
        <w:t>权衡了性能和交付速度之后，最终还是回到了 Python Web 这套成熟方案。系统彻底前后端分离：前端用 HTML5 和原生 JavaScript 加 CSS UI 库做视图和异步调度；后端用轻量的 Flask 提供 RESTful 接口；数据层挂 SQLite。关键改进是用了 Python 内置的 threading 模块和任务字典，把耗时的 CV 算法和大模型请求扔到后台守护线程里跑。具体实现上，设计了一个全局任务管理器 TaskManager 类，维护一个字典结构 task_id: task_context，每个上下文包含线程句柄、状态标记、结果缓存和错误栈。这个折中方案既实现了清晰的前后端边界隔离，又保留了 Python 处理张量计算和对接 HTTP 模型服务的便利性。</w:t>
      </w:r>
    </w:p>
    <w:p>
      <w:pPr/>
      <w:r>
        <w:t>最终系统分层架构如图 所示。</w:t>
      </w:r>
    </w:p>
    <w:p>
      <w:pPr>
        <w:pStyle w:val="Caption"/>
        <w:jc w:val="center"/>
      </w:pPr>
      <w:r>
        <w:t>图： 系统总体架构（前后端分离+后台任务调度）</w:t>
      </w:r>
    </w:p>
    <w:p>
      <w:pPr/>
      <w:r>
        <w:t>系统大体上分成四层：</w:t>
      </w:r>
    </w:p>
    <w:p>
      <w:pPr/>
      <w:r>
        <w:t>1. 前端展示层：处理用户操作，鉴权表单拦截、文件分块上传、Task 状态长轮询、复杂 JSON 结果图形化呈现。</w:t>
      </w:r>
    </w:p>
    <w:p>
      <w:pPr/>
      <w:r>
        <w:t>2. 后端服务层：Flask 核心，负责 HTTP 路由分发、JWT 解析拦截、权限校验、为耗时任务分配唯一 ID 塞入内存调度队列。</w:t>
      </w:r>
    </w:p>
    <w:p>
      <w:pPr/>
      <w:r>
        <w:t>3. 核心算法分析层：脱离主线程的 Worker 线程群，后台完成 OpenCV 逐帧解码、MediaPipe 特征识别、几何角度滑动窗口统计、规则打分。</w:t>
      </w:r>
    </w:p>
    <w:p>
      <w:pPr/>
      <w:r>
        <w:t>4. 模型与数据持久化层：对内通过 SQL 将用户特征和评估快照持久化到 SQLite；对外对齐千问多模态模型所需的网络载荷规范，执行外部请求。</w:t>
      </w:r>
    </w:p>
    <w:p>
      <w:pPr/>
      <w:r>
        <w:t>这样的分层方式有两个直接好处。一是职责边界更清楚，出现问题时更容易判断是前端交互、接口逻辑还是算法线程出了问题；二是后续如果继续扩展动作库、替换模型服务或增加可视化形式，也不需要把整套系统全部推翻重做。</w:t>
      </w:r>
    </w:p>
    <w:p>
      <w:pPr>
        <w:pStyle w:val="Heading2"/>
      </w:pPr>
      <w:r>
        <w:t>系统运行环境配置</w:t>
      </w:r>
    </w:p>
    <w:p>
      <w:pPr/>
      <w:r>
        <w:t>考虑到毕设演示和本地复现的需要，本文没有采用云原生容器或复杂分布式部署方案，而是搭建了一套本地可独立运行的环境。这样做更适合答辩演示、联调和反复修改，也方便直接观察文件落盘、数据库写入、线程状态变化以及接口返回结果。</w:t>
      </w:r>
    </w:p>
    <w:p>
      <w:pPr/>
      <w:r>
        <w:t>系统兼容 Windows 10/11，依赖 Python 3.10 及以上版本。底层视觉推理依赖 mediapipe==0.10.7 和 opencv-python==4.8.1.78。后端 Web 服务依赖 Flask==2.3.3 和 flask-cors==4.0.0 处理跨域访问。JWT 认证依赖 PyJWT==2.8.0，密码哈希使用 bcrypt==4.0.1。外部认知引擎通过阿里百炼千问多模态模型 API 提供能力，HTTP 调用由 requests==2.31.0 发起。本地启动时，前端静态资源托管在 localhost:3000，后端接口网关绑定在 localhost:5000，前后端之间通过标准 HTTP/JSON 通信，CORS 仅开放给指定端口，尽量减少无关来源的请求干扰。</w:t>
      </w:r>
    </w:p>
    <w:p>
      <w:pPr/>
      <w:r>
        <w:t>这套配置依赖较少，也便于在开发机上直接观察文件、数据库和线程状态的变化。</w:t>
      </w:r>
    </w:p>
    <w:p>
      <w:pPr>
        <w:pStyle w:val="Heading2"/>
      </w:pPr>
      <w:r>
        <w:t>关键核心链路的技术实现</w:t>
      </w:r>
    </w:p>
    <w:p>
      <w:pPr>
        <w:pStyle w:val="Heading3"/>
      </w:pPr>
      <w:r>
        <w:t>非阻塞式媒体上传与守护线程分配</w:t>
      </w:r>
    </w:p>
    <w:p>
      <w:pPr/>
      <w:r>
        <w:t>视频处理是整套系统最吃资源的部分，也是最容易引发前端卡顿和后端堵塞的环节，所以“防阻塞”不是附加优化，而是上传链路一开始就要考虑的前提。整个上传链路的实现细节如下：</w:t>
      </w:r>
    </w:p>
    <w:p>
      <w:pPr/>
      <w:r>
        <w:t>前端分块上传与进度反馈：为了支持大视频文件（上限设为 200MB），前端没有直接用表单提交，而是用 FileReader API 将文件切成 5MB 的块，逐块通过 fetch 发送到后端的 /api/upload/chunk 接口。每块附带 upload_id、chunk_index 和 total_chunks 元数据，后端在临时目录拼接后返回合并文件路径。上传过程中，前端维护一个进度条组件，实时更新 (uploadedChunks / totalChunks) * 100 的百分比。</w:t>
      </w:r>
    </w:p>
    <w:p>
      <w:pPr/>
      <w:r>
        <w:t>后端文件校验与落盘：当带视频文件的 multipart/form-data 请求到达上传接口，后端先对入参做合规校验。具体包括：检查文件扩展名是否在 ['.mp4', '.mov', '.avi', '.webm'] 白名单内；用 magic 库读取文件头魔数，防止扩展名伪造；检查文件大小是否超过 200MB 限制。为了解决后续并发读写问题，文件落盘用了强规范路径——不用相对路径，拼接基于项目根目录的绝对路径（os.path.abspath），统一存放到 PROJECT_ROOT/uploads/YYYY-MM-DD/ 按日期分区的目录下，文件命名规则为 timestamp_uuid.mp4，保证后台工作线程永远能准确定位到文件。</w:t>
      </w:r>
    </w:p>
    <w:p>
      <w:pPr/>
      <w:r>
        <w:t>任务创建与异步调度：创建任务的时候，接口调用 uuid.uuid4() 生成全局唯一 Task ID，写入 SQLite 的 video_data 表，记录主键、任务编号、用户编号、体式名称、文件路径、处理状态和创建时间等字段。关键一步是让 Flask 主线程立刻甩掉后续计算代码：系统实例化 AssessmentWorker 后台工作对象，并传入任务 ID、文件路径和体式名称，随后将线程设为守护线程并启动。紧接着马上给浏览器返回 HTTP 202 Accepted 状态码，JSON 载荷中只保留 task_id 和 status=processing。这种生产者-消费者解耦设计，让网关层能腾出手去接下一个用户的并发上传。</w:t>
      </w:r>
    </w:p>
    <w:p>
      <w:pPr/>
      <w:r>
        <w:t>线程管理与状态同步：AssessmentWorker 的 run() 方法内部，先调用 update_status 将任务状态置为 extracting_frames，再依次执行帧提取、姿态推理、规则评估和大模型调用四个阶段。每个阶段都会更新对应的状态码供前端轮询。所有状态变更通过 task_manager 的线程安全字典同步，写操作由 threading.Lock 保护。任务完成后，结果 JSON 会序列化存入评估记录表，视频任务状态也会更新为 completed。</w:t>
      </w:r>
    </w:p>
    <w:p>
      <w:pPr/>
      <w:r>
        <w:t>在实际联调中，状态码本身也方便排查问题。例如任务如果长期停留在 extracting_frames，通常说明视频读取阶段出了问题；如果长时间卡在大模型调用阶段，则更可能和网络或代理有关。上传链路采用分块和异步分离后，系统对网络波动的容忍度也更高。</w:t>
      </w:r>
    </w:p>
    <w:p>
      <w:pPr>
        <w:pStyle w:val="Heading3"/>
      </w:pPr>
      <w:r>
        <w:t>基于 MediaPipe BlazePose 的空间特征提取</w:t>
      </w:r>
    </w:p>
    <w:p>
      <w:pPr/>
      <w:r>
        <w:t>姿态解算是系统的数学基础，这一部分如果不稳定，后面的规则评分和大模型建议就很容易跟着失真。也正因为如此，本文在实现阶段花了不少时间做参数调优和误差观察，目标不是单纯追求每一帧都“看起来能识别”，而是让整段视频在常见居家拍摄条件下尽量保持可用状态。</w:t>
      </w:r>
    </w:p>
    <w:p>
      <w:pPr/>
      <w:r>
        <w:t>视频抽帧策略：直接用 cv2.VideoCapture 逐帧读取全部画面会造成很大的计算冗余，30fps 的 15 秒视频就有 450 帧，所以系统设计了一套自适应抽帧逻辑。系统先用 cv2.CAP_PROP_FRAME_COUNT 获取总帧数，再计算采样间隔 step = max(1, total_frames // 60)，保证最多处理 60 帧。单纯均匀采样会漏掉动作关键帧，所以系统又加入了运动检测。它用 cv2.absdiff 计算相邻帧差异，差异超过阈值（经验值 15%）的帧会被强制保留，即使不在采样点上。最终每个视频提取 40--80 帧不等，用来平衡精度和性能。</w:t>
      </w:r>
    </w:p>
    <w:p>
      <w:pPr/>
      <w:r>
        <w:t>MediaPipe 初始化与推理：MediaPipe Pose 网络会把视频解构成一系列离散的三维骨架图谱。初始化时，系统使用视频追踪模式，并将模型复杂度设为最高档；检测置信度和追踪置信度阈值都设为 0.5，用来兼顾识别稳定性和普通电脑上的运行速度。MediaPipe 采用自顶向下识别方式。它先用面部或躯干锚点框出人体 ROI，再在区域内回归 33 个解剖学关键点。这些点不是屏幕 2D 像素，而是深度网络估算出来的归一化三维坐标 (X, Y, Z) 和遮挡置信度 v。每帧推理耗时约 30--50ms（CPU 模式），整个视频处理时间控制在 3--5 秒内。</w:t>
      </w:r>
    </w:p>
    <w:p>
      <w:pPr/>
      <w:r>
        <w:t>坐标归一化与噪声过滤：由于拍摄距离和画幅比例不同，直接使用像素坐标做角度计算会产生畸变，所以系统对每一帧关键点都做两步归一化。第一步，系统用 MediaPipe 输出的左右髋关键点计算髋部中点，并将其作为坐标原点；第二步，系统计算肩膀到髋部的距离，并把它作为归一化因子，将所有坐标除以该距离，使不同体型的人体尺度统一。系统拿到这些坐标流之后，重点保留肩部（11、12）、髋关节（23、24）、膝关节（25、26）和脚踝（27、28）等关键部位。为了把离散点转成可解释的角度指标，系统会取特定三个点形成两条空间向量 A 和 B，再用余弦定理计算夹角 ：</w:t>
      </w:r>
    </w:p>
    <w:p>
      <w:pPr>
        <w:pStyle w:val="Quote"/>
      </w:pPr>
      <w:r>
        <w:t>公式：\theta = \arccos\left(\frac{\vec{A} \cdot \vec{B}}{|\vec{A}| |\vec{B}|}\right) \times \frac{180}{\pi}</w:t>
      </w:r>
    </w:p>
    <w:p>
      <w:pPr/>
      <w:r>
        <w:t>过程中针对光照不足导致的坐标漂移，迭代时判断关键点置信度 v，v 低于安全阈值（经验值 0.6）就拒绝该帧进入有效分析池，并在日志中记录 low_confidence_drop 事件。同时，对连续帧的角度值做中值滤波（窗口大小 5），平滑掉单帧检测误差带来的尖峰。</w:t>
      </w:r>
    </w:p>
    <w:p>
      <w:pPr/>
      <w:r>
        <w:t>时序特征提取：单帧角度只能反映瞬时状态，无法评估动作稳定性，所以系统设计了一个滑动窗口统计模块。它取时间窗口 W=15 帧，计算每个关节角度的均值 、标准差 和变异系数 CV = / 。CV 值越大，说明该关节晃动越明显，核心控制力也越差。这些时序统计量会作为后续规则评估和大模型提示词的结构化输入。</w:t>
      </w:r>
    </w:p>
    <w:p>
      <w:pPr/>
      <w:r>
        <w:t>这一步很关键。瑜伽动作不是摆到某个瞬间就结束了，练习者还需要维持、调整和控制。系统把时间维度纳入分析后，结果会更接近真实训练反馈。</w:t>
      </w:r>
    </w:p>
    <w:p>
      <w:pPr/>
      <w:r>
        <w:t>时序特征还能削弱单帧误差的影响。居家拍摄时，遮挡和光照变化很常见，单帧关键点偏移也会反复出现。系统引入窗口统计后，结论会更平滑，也更符合人工观察动作时的整体判断逻辑。</w:t>
      </w:r>
    </w:p>
    <w:p>
      <w:pPr>
        <w:pStyle w:val="Heading3"/>
      </w:pPr>
      <w:r>
        <w:t>构建规则专家评估系统</w:t>
      </w:r>
    </w:p>
    <w:p>
      <w:pPr/>
      <w:r>
        <w:t>光靠大模型这种黑盒评估方式并不够可控，结果一致性也很难保证，所以系统专门构建了一套 JSON 驱动的本地动作标准规则库，用来承担基础评分和兜底任务。这样做的思路很直接，就是先把“哪些地方一定要检查、偏差多大算问题、问题严重程度如何映射到分数”固定下来，再让大模型在这个结果之上做语言层面的增强，而不是反过来让大模型决定全部结论。</w:t>
      </w:r>
    </w:p>
    <w:p>
      <w:pPr/>
      <w:r>
        <w:t>知识库结构设计：规则库存放在 config/pose_standards.json，结构为三层嵌套字典。顶层 key 为体式名称（如“树式”、“战士二式”），每个体式包含：target_angles（标准角度字典，key 为关节名如 knee_left，value 为目标值）、tolerance（容差字典，key 同关节名，value 为允许偏差范围）、critical_alignments（关键对齐检查项，如“双髋水平”要求左右髋 Y 坐标差小于阈值）、common_errors（常见错误列表，用于提示词生成）。</w:t>
      </w:r>
    </w:p>
    <w:p>
      <w:pPr/>
      <w:r>
        <w:t>阈值碰撞测试算法：规则评估器遍历上一步生成的时序角度矩阵数据，对每个关节执行：</w:t>
      </w:r>
    </w:p>
    <w:p>
      <w:pPr>
        <w:pStyle w:val="Code"/>
      </w:pPr>
      <w:r>
        <w:t>deviation = abs(actual_angle - target_angle)</w:t>
      </w:r>
      <w:r>
        <w:br/>
      </w:r>
      <w:r>
        <w:t>if deviation &gt; tolerance:</w:t>
      </w:r>
      <w:r>
        <w:br/>
      </w:r>
      <w:r>
        <w:t xml:space="preserve"> severity = min(deviation / tolerance - 1, 1.0) # 0-1 严重程度</w:t>
      </w:r>
      <w:r>
        <w:br/>
      </w:r>
      <w:r>
        <w:t xml:space="preserve"> violations.append({</w:t>
      </w:r>
      <w:r>
        <w:br/>
      </w:r>
      <w:r>
        <w:t xml:space="preserve"> "joint": joint_name,</w:t>
      </w:r>
      <w:r>
        <w:br/>
      </w:r>
      <w:r>
        <w:t xml:space="preserve"> "actual": actual_angle,</w:t>
      </w:r>
      <w:r>
        <w:br/>
      </w:r>
      <w:r>
        <w:t xml:space="preserve"> "target": target_angle,</w:t>
      </w:r>
      <w:r>
        <w:br/>
      </w:r>
      <w:r>
        <w:t xml:space="preserve"> "deviation": deviation,</w:t>
      </w:r>
      <w:r>
        <w:br/>
      </w:r>
      <w:r>
        <w:t xml:space="preserve"> "severity": severity</w:t>
      </w:r>
      <w:r>
        <w:br/>
      </w:r>
      <w:r>
        <w:t xml:space="preserve"> })</w:t>
      </w:r>
    </w:p>
    <w:p>
      <w:pPr/>
      <w:r>
        <w:t>每个违规项按严重程度加权扣分，最终综合得分 S = 100 - (w_i severity_i 10)，其中 w_i 为关节权重（膝关节 0.3、脊柱 0.25、肩关节 0.2 等，总和为 1）。规则评估系统不仅提供了打分体系的量化底座，也是系统在没网环境下“柔性降级”的核心支柱——断网时直接返回规则评分和预设的通用纠正文案。</w:t>
      </w:r>
    </w:p>
    <w:p>
      <w:pPr/>
      <w:r>
        <w:t>接口契约的摩擦与对齐：在规则评估模块与其他模块对接时，碰到了前后端字段对不上的典型问题。前端统计大盘视图依赖 total_users 字段渲染饼图，但后端统计聚合 API 因为视图查询逻辑失误漏传了这个字段，导致前端解析引擎报 Undefined Reference 级别崩溃。类似的，评估详情页前端极度依赖 angle_data 对象挂载 ECharts 柱状图，但部分动作标准库没定义时，后端直接扔了个 null 出来。为了根治这类隐性故障，所有 JSON 负载做了强制防御性重构。后端承诺所有接口返回结构稳固的统一响应封套：</w:t>
      </w:r>
    </w:p>
    <w:p>
      <w:pPr>
        <w:pStyle w:val="Code"/>
      </w:pPr>
      <w:r>
        <w:t>{</w:t>
      </w:r>
      <w:r>
        <w:br/>
      </w:r>
      <w:r>
        <w:t xml:space="preserve"> "code": 200,</w:t>
      </w:r>
      <w:r>
        <w:br/>
      </w:r>
      <w:r>
        <w:t xml:space="preserve"> "data": {</w:t>
      </w:r>
      <w:r>
        <w:br/>
      </w:r>
      <w:r>
        <w:t xml:space="preserve"> "angle_data": {}, // 即使无数据也返回空对象</w:t>
      </w:r>
      <w:r>
        <w:br/>
      </w:r>
      <w:r>
        <w:t xml:space="preserve"> "suggestions": [], // 空数组而非 null</w:t>
      </w:r>
      <w:r>
        <w:br/>
      </w:r>
      <w:r>
        <w:t xml:space="preserve"> "score": 0</w:t>
      </w:r>
      <w:r>
        <w:br/>
      </w:r>
      <w:r>
        <w:t xml:space="preserve"> },</w:t>
      </w:r>
      <w:r>
        <w:br/>
      </w:r>
      <w:r>
        <w:t xml:space="preserve"> "message": "success"</w:t>
      </w:r>
      <w:r>
        <w:br/>
      </w:r>
      <w:r>
        <w:t>}</w:t>
      </w:r>
    </w:p>
    <w:p>
      <w:pPr/>
      <w:r>
        <w:t>未检索到的数据块以空字符串 "" 或空集合 、[] 返回，严禁裸露 null。这个前后端共同达成的防御性约定，大幅削减了联调期间因字段缺失造成的无意义折腾。</w:t>
      </w:r>
    </w:p>
    <w:p>
      <w:pPr/>
      <w:r>
        <w:t>这一约定主要解决联调阶段常见的字段缺失和类型不一致问题。即便大模型接口暂时不可用，系统也还能给出基于角度和对齐关系的基础分析，不至于让整条业务链完全中断。每新增一个体式，系统都要补充目标角度、容差范围和常见错误，规则库也据此持续维护。</w:t>
      </w:r>
    </w:p>
    <w:p>
      <w:pPr>
        <w:pStyle w:val="Heading3"/>
      </w:pPr>
      <w:r>
        <w:t>基于多模态大模型的认知转换与信息提取</w:t>
      </w:r>
    </w:p>
    <w:p>
      <w:pPr/>
      <w:r>
        <w:t>为了把偏硬的数学骨架偏移数据变成更像真实教练会说的话，系统接入了千问多模态认知引擎。这部分也是整个项目里最容易踩坑、调试周期最长的模块，因为它既牵涉到提示词设计，又依赖外部网络服务，还要处理模型输出不稳定的问题，任何一个环节不顺，都可能导致最终结果看起来“不像人话”或者根本没法被前端正常解析。</w:t>
      </w:r>
    </w:p>
    <w:p>
      <w:pPr/>
      <w:r>
        <w:t>提示词工程与上下文构建：大语言模型本质上是文本生成器，输出通常是一整段叙述，但前端渲染需要的是问题列表、得分数字和建议条目，所以系统在发 HTTP API 请求时对提示词做了更细的约束。系统先构造 system_prompt，把模型角色定义为“资深瑜伽私教”，并要求它按 JSON 格式输出 overall_score、issues 和 suggestions 等字段。接着，系统再构造 user_prompt，把体式名称、规则评估输出的违规列表、时序统计量，以及从视频中抽取的 3 张关键帧一起传给模型。</w:t>
      </w:r>
    </w:p>
    <w:p>
      <w:pPr/>
      <w:r>
        <w:t>API 调用与容错机制：千问 API 的调用封装在 QwenClient 类中。核心方法 analyze() 执行以下流程：</w:t>
      </w:r>
    </w:p>
    <w:p>
      <w:pPr/>
      <w:r>
        <w:t>1. 构造 messages 数组，包含 system 和 user 两条消息；user 消息的 content 使用“文本提示 + 多张 image_url 图片”的多模态数组结构。</w:t>
      </w:r>
    </w:p>
    <w:p>
      <w:pPr/>
      <w:r>
        <w:t>2. 设置 timeout=30 秒，max_retries=2，重试间隔 2 秒。</w:t>
      </w:r>
    </w:p>
    <w:p>
      <w:pPr/>
      <w:r>
        <w:t>3. 调用 requests.post，若超时或连接错误，触发重试；两次失败后抛出 QwenAPIError。</w:t>
      </w:r>
    </w:p>
    <w:p>
      <w:pPr/>
      <w:r>
        <w:t>4. 上层调用方捕获异常后，激活规则降级补偿策略，返回纯规则评估结果。</w:t>
      </w:r>
    </w:p>
    <w:p>
      <w:pPr/>
      <w:r>
        <w:t>响应解析与数据提纯：大模型返回的 response.choices.message.content 是字符串。虽然 prompt 已经要求输出 JSON，但模型偶尔还是会在 JSON 前后加解释文字，或者改动字段名，所以 parse_qwen_response() 函数又设计了一套解析流程：</w:t>
      </w:r>
    </w:p>
    <w:p>
      <w:pPr/>
      <w:r>
        <w:t>1. 用正则 r'[ s S]*' 提取第一个完整 JSON 对象。</w:t>
      </w:r>
    </w:p>
    <w:p>
      <w:pPr/>
      <w:r>
        <w:t>2. 尝试 json.loads()，若失败则尝试用 ast.literal_eval()。</w:t>
      </w:r>
    </w:p>
    <w:p>
      <w:pPr/>
      <w:r>
        <w:t>3. 若仍失败，遍历常见错误模式：中文逗号替换为英文逗号、单引号替换为双引号、缺失引号的 key 补全。</w:t>
      </w:r>
    </w:p>
    <w:p>
      <w:pPr/>
      <w:r>
        <w:t>4. 解析成功后，执行字段存在性校验：缺 suggestions 则塞空列表；overall_score 非数字则退回规则打分；各字段类型不匹配则强制转换。</w:t>
      </w:r>
    </w:p>
    <w:p>
      <w:pPr/>
      <w:r>
        <w:t>这一系列处理主要是为了避免模型输出格式不稳定时直接影响前端展示。</w:t>
      </w:r>
    </w:p>
    <w:p>
      <w:pPr/>
      <w:r>
        <w:t>隐形代理劫持导致千问大模型静默阻断：在测试阶段，遇到了一个诡异的问题——代码里 Token 凭证没错，平台余额够，Postman 独立发信能秒回，但一进 Flask 系统主体代码环境跑，就无休止挂起直到连接超时，日志提示外部 AI 引擎“不可达”。排除协议不支持等多种怀疑后，最后通过侦听系统全局环境变量表（os.environ）揪出幕后黑手。由于开发主机装过全局代理流量拦截软件（Clash for Windows），系统后台静默挂载了 ALL_PROXY 与 HTTP_PROXY 等幽灵变量，值指向 127.0.0.1:7890。底层 requests 驱动库向外网握手时，被强行截留扭送到本地代理端口，但代理规则未放行阿里云 API 域名。最终在应用入口代码最顶端强力剥离并置空相关环境变量：</w:t>
      </w:r>
    </w:p>
    <w:p>
      <w:pPr>
        <w:pStyle w:val="Code"/>
      </w:pPr>
      <w:r>
        <w:t>os.environ.pop('HTTP_PROXY', None)</w:t>
      </w:r>
      <w:r>
        <w:br/>
      </w:r>
      <w:r>
        <w:t>os.environ.pop('HTTPS_PROXY', None)</w:t>
      </w:r>
      <w:r>
        <w:br/>
      </w:r>
      <w:r>
        <w:t>os.environ.pop('ALL_PROXY', None)</w:t>
      </w:r>
    </w:p>
    <w:p>
      <w:pPr/>
      <w:r>
        <w:t>成功打通认知引擎传输大动脉。</w:t>
      </w:r>
    </w:p>
    <w:p>
      <w:pPr/>
      <w:r>
        <w:t>这一问题说明，多模态模块的不稳定不一定来自模型本身，也可能来自运行环境和代理配置。提示词工程也经过了多次调整。最后系统采用了“结构严格、表述适度放开”的策略，也就是要求模型按 JSON 返回关键字段，同时允许建议文本保持自然语言表达。</w:t>
      </w:r>
    </w:p>
    <w:p>
      <w:pPr>
        <w:pStyle w:val="Heading3"/>
      </w:pPr>
      <w:r>
        <w:t>数据库争用锁死与读写安全区隔离</w:t>
      </w:r>
    </w:p>
    <w:p>
      <w:pPr/>
      <w:r>
        <w:t>用单文件承载整个系统并发 I/O 时，SQLite 出了大问题。系统支持高并发异步任务后台独立运行，这些任务会频繁向数据库插入巨量帧特征记录（每帧约 2KB 的 JSON 数据），而与此同时前端每隔几秒疯狂发起状态轮询请求（读数据）。这种读写混合导致系统频繁报 SQLite 的 OperationalError，错误内容为 database is locked，严重时还在项目代码同级目录留下损坏的 journal 碎片文件，彻底锁死整个应用。</w:t>
      </w:r>
    </w:p>
    <w:p>
      <w:pPr/>
      <w:r>
        <w:t>修复这个系统级瓶颈分两步：其一，不再把 app.db 放在代码频繁监控重载的工作区，改到操作系统级临时存放目录：Windows 环境使用 |C:.db|，Linux 环境使用 |/var/lib/yoga-assessment/data.db|，避开开发工具的文件监控干扰。其二，在所有数据库连接建立时主动执行 PRAGMA\ journal_mode=WAL 和 PRAGMA\ synchronous=NORMAL。预写式日志模式开启后，SQLite 底层实现读写并发剥离，读操作不再阻塞写操作，写操作之间也能一定程度的并发。同时设置 PRAGMA\ busy_timeout=5000，让遇到锁的请求等待最多 5 秒而不是立即失败。优化后，系统吞吐量从单任务 15 秒提升到可同时跑 3 个任务而不锁死。</w:t>
      </w:r>
    </w:p>
    <w:p>
      <w:pPr>
        <w:pStyle w:val="Heading3"/>
      </w:pPr>
      <w:r>
        <w:t>作用域逃逸引发的数据库触发器失效</w:t>
      </w:r>
    </w:p>
    <w:p>
      <w:pPr/>
      <w:r>
        <w:t>数据库有自己的逻辑运算周期。系统原本设计在用户成绩表 assessment_record 执行 INSERT 后，自动拉起 trigger_update_user_progress 触发器，悄悄更新对应用户在总榜中的训练进度累加值。</w:t>
      </w:r>
    </w:p>
    <w:p>
      <w:pPr/>
      <w:r>
        <w:t>但旧版 SQL 初始化脚本里，触发器内部计算均值时错误引用了全局模糊字段域：</w:t>
      </w:r>
    </w:p>
    <w:p>
      <w:pPr>
        <w:pStyle w:val="Code"/>
      </w:pPr>
      <w:r>
        <w:t>CREATE TRIGGER trigger_update_user_progress</w:t>
      </w:r>
      <w:r>
        <w:br/>
      </w:r>
      <w:r>
        <w:t>AFTER INSERT ON assessment_record</w:t>
      </w:r>
      <w:r>
        <w:br/>
      </w:r>
      <w:r>
        <w:t>BEGIN</w:t>
      </w:r>
      <w:r>
        <w:br/>
      </w:r>
      <w:r>
        <w:t xml:space="preserve"> UPDATE user_progress</w:t>
      </w:r>
      <w:r>
        <w:br/>
      </w:r>
      <w:r>
        <w:t xml:space="preserve"> SET total_sessions = total_sessions + 1,</w:t>
      </w:r>
      <w:r>
        <w:br/>
      </w:r>
      <w:r>
        <w:t xml:space="preserve"> avg_score = (avg_score * total_sessions + NEW.score) / (total_sessions + 1)</w:t>
      </w:r>
      <w:r>
        <w:br/>
      </w:r>
      <w:r>
        <w:t xml:space="preserve"> WHERE user_id = user_id; -- 这里的 user_id 引用模糊！</w:t>
      </w:r>
      <w:r>
        <w:br/>
      </w:r>
      <w:r>
        <w:t>END;</w:t>
      </w:r>
    </w:p>
    <w:p>
      <w:pPr/>
      <w:r>
        <w:t>由于没用 NEW 关键字对新旧事务行精准绑定，WHERE user_id = user_id 实际上永远为真，导致更新了所有用户的进度记录。事务落盘前最后校验阶段，数据库引擎报 no such column: user_id 异常（因为触发器内部把 user_id 既当列名又当变量）。由于发生在事务内部，整个评估入库操作被撤销回滚。</w:t>
      </w:r>
    </w:p>
    <w:p>
      <w:pPr/>
      <w:r>
        <w:t>经过艰苦的黑盒追踪（通过 sqlite3_trace 回调打印每条执行的 SQL），定位到触发器问题。系统通过主动清空旧触发器，用包含清晰别名域约束的 DDL 语句全量重建：</w:t>
      </w:r>
    </w:p>
    <w:p>
      <w:pPr>
        <w:pStyle w:val="Code"/>
      </w:pPr>
      <w:r>
        <w:t>CREATE TRIGGER trigger_update_user_progress</w:t>
      </w:r>
      <w:r>
        <w:br/>
      </w:r>
      <w:r>
        <w:t>AFTER INSERT ON assessment_record</w:t>
      </w:r>
      <w:r>
        <w:br/>
      </w:r>
      <w:r>
        <w:t>BEGIN</w:t>
      </w:r>
      <w:r>
        <w:br/>
      </w:r>
      <w:r>
        <w:t xml:space="preserve"> UPDATE user_progress</w:t>
      </w:r>
      <w:r>
        <w:br/>
      </w:r>
      <w:r>
        <w:t xml:space="preserve"> SET total_sessions = total_sessions + 1,</w:t>
      </w:r>
      <w:r>
        <w:br/>
      </w:r>
      <w:r>
        <w:t xml:space="preserve"> avg_score = (avg_score * total_sessions + NEW.score) / (total_sessions + 1)</w:t>
      </w:r>
      <w:r>
        <w:br/>
      </w:r>
      <w:r>
        <w:t xml:space="preserve"> WHERE user_id = NEW.user_id; -- 明确使用 NEW 别名</w:t>
      </w:r>
      <w:r>
        <w:br/>
      </w:r>
      <w:r>
        <w:t>END;</w:t>
      </w:r>
    </w:p>
    <w:p>
      <w:pPr/>
      <w:r>
        <w:t>彻底消灭了这个隐患。</w:t>
      </w:r>
    </w:p>
    <w:p>
      <w:pPr>
        <w:pStyle w:val="Heading3"/>
      </w:pPr>
      <w:r>
        <w:t>空值对象引用引发的雪崩</w:t>
      </w:r>
    </w:p>
    <w:p>
      <w:pPr/>
      <w:r>
        <w:t>测试系统对少见边缘瑜伽动作适应度时，用户塞入一个知识库没收录的体式名称如“超难度倒立式”，系统后台解析关键特征时全盘崩溃，抛出 TypeError: argument of type 'NoneType' is not iterable。</w:t>
      </w:r>
    </w:p>
    <w:p>
      <w:pPr/>
      <w:r>
        <w:t>栈追溯发现，从动作配置字典获取特征库时：</w:t>
      </w:r>
    </w:p>
    <w:p>
      <w:pPr>
        <w:pStyle w:val="Code"/>
      </w:pPr>
      <w:r>
        <w:t>pose_standards = POSE_LIBRARY.get(pose_name) # 返回 None</w:t>
      </w:r>
      <w:r>
        <w:br/>
      </w:r>
      <w:r>
        <w:t>if "common_errors" in pose_standards: # 对 None 做 in 操作，崩溃</w:t>
      </w:r>
      <w:r>
        <w:br/>
      </w:r>
      <w:r>
        <w:t xml:space="preserve"> ...</w:t>
      </w:r>
    </w:p>
    <w:p>
      <w:pPr/>
      <w:r>
        <w:t>下游规则评估引擎不做检查就当作列表执行循环迭代试探，瞬间炸毁主业务进程。在增加强硬类型保护机制后：</w:t>
      </w:r>
    </w:p>
    <w:p>
      <w:pPr>
        <w:pStyle w:val="Code"/>
      </w:pPr>
      <w:r>
        <w:t>pose_standards = POSE_LIBRARY.get(pose_name)</w:t>
      </w:r>
      <w:r>
        <w:br/>
      </w:r>
      <w:r>
        <w:t>if pose_standards is None:</w:t>
      </w:r>
      <w:r>
        <w:br/>
      </w:r>
      <w:r>
        <w:t xml:space="preserve"> pose_standards = DEFAULT_FALLBACK_STANDARDS # 返回通用空模板</w:t>
      </w:r>
      <w:r>
        <w:br/>
      </w:r>
      <w:r>
        <w:t xml:space="preserve"> logger.warning(f"Unknown pose '{pose_name}', using fallback")</w:t>
      </w:r>
    </w:p>
    <w:p>
      <w:pPr/>
      <w:r>
        <w:t>所有未命中提取直接拦截转译成空字典 或调用专门的无名称降级评估函数，这枚定时炸弹被安全拆除，系统面对不确定用户输入不再崩溃。</w:t>
      </w:r>
    </w:p>
    <w:p>
      <w:pPr>
        <w:pStyle w:val="Heading3"/>
      </w:pPr>
      <w:r>
        <w:t>前端核心模块实现与优化</w:t>
      </w:r>
    </w:p>
    <w:p>
      <w:pPr/>
      <w:r>
        <w:t>前端虽然不涉及算法，但交互复杂度不低，几个关键模块的实现值得记录。</w:t>
      </w:r>
    </w:p>
    <w:p>
      <w:pPr/>
      <w:r>
        <w:t>长轮询状态管理器：前端拿到任务编号后，会启动轮询管理器。其核心方法 startPolling 负责接收任务 ID、回调函数和轮询间隔，并在内部通过 setInterval 定时请求任务状态接口。前端根据返回的 status 字段决定行为：processing 时更新进度文案；completed 时停止轮询并渲染结果；failed 时展示失败原因。为防止网络抖动导致多个轮询叠加，加了 isPolling 标志位做防抖。</w:t>
      </w:r>
    </w:p>
    <w:p>
      <w:pPr/>
      <w:r>
        <w:t>结果可视化渲染：评估结果是一个复杂的嵌套 JSON，包含分数、各关节偏差、改进建议列表。前端用原生 DOM 操作动态构建视图：分数用 Canvas 绘制半圆仪表盘，偏差数据用 Chart.js 渲染水平柱状图，建议列表用 &lt;ul&gt; 循环拼接。由于数据量大，渲染时采用 DocumentFragment 批量插入，避免多次重排。</w:t>
      </w:r>
    </w:p>
    <w:p>
      <w:pPr/>
      <w:r>
        <w:t>上传进度与断点续传：大视频上传容易因网络波动失败，所以系统实现了简单的断点续传机制。每次分块上传前，先请求 /api/upload/progress?upload_id=xxx 获取已传分块索引列表，前端跳过这些块，只传缺失部分。所有块传完后，请求 /api/upload/merge 触发后端合并。这个机制显著提升了弱网环境下的上传成功率。</w:t>
      </w:r>
    </w:p>
    <w:p>
      <w:pPr>
        <w:pStyle w:val="Heading3"/>
      </w:pPr>
      <w:r>
        <w:t>视频处理与内存管理优化</w:t>
      </w:r>
    </w:p>
    <w:p>
      <w:pPr/>
      <w:r>
        <w:t>长时间运行的视频处理任务容易造成内存泄漏。AssessmentWorker 在处理完每个视频后，显式调用 cv2.destroyAllWindows() 和 gc.collect() 释放 OpenCV 占用的内存。对于 MediaPipe 的 Pose 对象，使用 with mp.solutions.pose.Pose() as pose: 上下文管理器确保资源自动回收。经过压力测试（连续处理 20 个视频），内存占用稳定在 200MB 以内，无明显增长。</w:t>
      </w:r>
    </w:p>
    <w:p>
      <w:pPr>
        <w:pStyle w:val="Heading2"/>
      </w:pPr>
      <w:r>
        <w:t>数据库设计细节</w:t>
      </w:r>
    </w:p>
    <w:p>
      <w:pPr>
        <w:pStyle w:val="Heading3"/>
      </w:pPr>
      <w:r>
        <w:t>持久化存储设计原则</w:t>
      </w:r>
    </w:p>
    <w:p>
      <w:pPr/>
      <w:r>
        <w:t>基于免安装、本地演示和便于答辩环境复现的核心诉求，系统没有继续引入部署成本更高的 MySQL 或 PostgreSQL，而是选用单文件、零配置的 SQLite 作为数据底座。这个选择并不意味着数据库设计可以随意简化，相反，正因为 SQLite 在并发写入场景下更容易暴露问题，所以表结构、索引策略和读写方式都需要提前考虑。</w:t>
      </w:r>
    </w:p>
    <w:p>
      <w:pPr/>
      <w:r>
        <w:t>数据库建模遵循业务隔离原则，尽量降低表间硬连接，避免大表 Join 造成性能劣化。所有表均设置 id INTEGER PRIMARY KEY AUTOINCREMENT 作为主键，外键约束通过 FOREIGN KEY 显式声明但未强制启用（SQLite 默认关闭外键，需 PRAGMA foreign_keys=ON 手动开启），这样既保留了引用关系的设计意图，也在一定程度上减少了本地演示环境里的锁开销。</w:t>
      </w:r>
    </w:p>
    <w:p>
      <w:pPr>
        <w:pStyle w:val="Heading3"/>
      </w:pPr>
      <w:r>
        <w:t>数据库实体与核心关系拓扑</w:t>
      </w:r>
    </w:p>
    <w:p>
      <w:pPr/>
      <w:r>
        <w:t>系统中流转的核心数据实体被解构成五张相互协作的表。</w:t>
      </w:r>
    </w:p>
    <w:p>
      <w:pPr/>
      <w:r>
        <w:t>表结构映射关系如图 所示。</w:t>
      </w:r>
    </w:p>
    <w:p>
      <w:pPr>
        <w:pStyle w:val="Caption"/>
        <w:jc w:val="center"/>
      </w:pPr>
      <w:r>
        <w:t>图： 系统底层关系型实体流转 ER 图</w:t>
      </w:r>
    </w:p>
    <w:p>
      <w:pPr/>
      <w:r>
        <w:t>核心表结构说明如表 所示。</w:t>
      </w:r>
    </w:p>
    <w:p>
      <w:pPr>
        <w:pStyle w:val="Quote"/>
      </w:pPr>
      <w:r>
        <w:t>实体表名 业务逻辑与说明</w:t>
      </w:r>
    </w:p>
    <w:p>
      <w:pPr>
        <w:pStyle w:val="Quote"/>
      </w:pPr>
      <w:r>
        <w:t>实体表名 业务逻辑与说明</w:t>
      </w:r>
    </w:p>
    <w:p>
      <w:pPr>
        <w:pStyle w:val="Quote"/>
      </w:pPr>
      <w:r>
        <w:t>user 系统最高级身份凭证底座，字段包括：id（主键）、username（唯一索引）、password_hash（bcrypt 哈希，60 字符）、email（唯一）、role（CHECK 约束仅允许 user 或 admin）、is_active（布尔）、created_at（时间戳）。</w:t>
      </w:r>
    </w:p>
    <w:p>
      <w:pPr>
        <w:pStyle w:val="Quote"/>
      </w:pPr>
      <w:r>
        <w:t>assessment_record 系统价值核心表。承载每次体式评级，字段包括：id、user_id（外键）、task_id（关联 video_data）、pose_type、overall_score、angle_data（JSON 文本）、issues（JSON 文本）、suggestions（JSON 文本）、raw_qwen_response（TEXT，用于调试）、created_at。</w:t>
      </w:r>
    </w:p>
    <w:p>
      <w:pPr>
        <w:pStyle w:val="Quote"/>
      </w:pPr>
      <w:r>
        <w:t>video_data 文件系统抽象映射层。字段：id、task_id（UUID 索引）、user_id、file_path（绝对路径）、file_size（字节）、status（processing/completed/failed）、error_message（TEXT）、created_at、completed_at。</w:t>
      </w:r>
    </w:p>
    <w:p>
      <w:pPr>
        <w:pStyle w:val="Quote"/>
      </w:pPr>
      <w:r>
        <w:t>user_progress 个人健身履历表。字段：id、user_id（外键）、pose_type、total_sessions（训练次数）、avg_score（累计平均分）、last_practiced_at。由数据库底层隐式触发器维护一致性。</w:t>
      </w:r>
    </w:p>
    <w:p>
      <w:pPr>
        <w:pStyle w:val="Quote"/>
      </w:pPr>
      <w:r>
        <w:t>system_log 安全与维保探针。字段：id、level（INFO/WARNING/ERROR）、module（来源模块）、message（日志内容）、traceback（异常栈）、user_id（可空）、created_at。拦截写入系统全生命周期内的致命错误调用栈、告警信息、管理员等核心角色越权监控记录。</w:t>
      </w:r>
    </w:p>
    <w:p>
      <w:pPr/>
      <w:r>
        <w:t>这五张表并不是简单并列关系，而是分别承担不同职责。user 负责身份管理，video_data 负责关联磁盘文件和任务状态，assessment_record 负责保存评估结果，user_progress 负责做用户维度的阶段性汇总，system_log 负责记录异常和运维痕迹。这样拆分以后，系统在查询、追踪和排错时会更清楚，也不容易把不同用途的数据混在同一张表里。</w:t>
      </w:r>
    </w:p>
    <w:p>
      <w:pPr/>
      <w:r>
        <w:t>这套实体关系设计也服务于两个常见需求。普通用户查看历史训练记录时，可以从用户维度直接追到报告和视频任务；管理员做平台统计时，可以把单次任务结果进一步汇总到用户进度和系统日志层面。数据库设计不只是为了存储数据，也要为后续查询、分析和排错预留路径。</w:t>
      </w:r>
    </w:p>
    <w:p>
      <w:pPr>
        <w:pStyle w:val="Heading2"/>
      </w:pPr>
      <w:r>
        <w:t>系统控制流与时序设计</w:t>
      </w:r>
    </w:p>
    <w:p>
      <w:pPr/>
      <w:r>
        <w:t>为了让异步交互保持可控，系统在实现时把关键业务流程整理成了时序设计。这样做是为了先理清“谁先发起请求、谁负责校验、谁返回状态、谁更新结果”这些关系，减少前后端理解不一致或线程状态难以追踪的问题。核心场景如下。</w:t>
      </w:r>
    </w:p>
    <w:p>
      <w:pPr/>
      <w:r>
        <w:t>用户注册认证时序（图）：前端提交凭证，网关查重后交哈希组件加密，安全入库后释放响应流。</w:t>
      </w:r>
    </w:p>
    <w:p>
      <w:pPr>
        <w:pStyle w:val="Caption"/>
        <w:jc w:val="center"/>
      </w:pPr>
      <w:r>
        <w:t>图： 用户注册时序（密码防重+哈希存储）</w:t>
      </w:r>
    </w:p>
    <w:p>
      <w:pPr/>
      <w:r>
        <w:t>这一时序强调的是注册流程不能只看“写入成功”。用户名查重、密码哈希和返回状态码这些步骤都要保持顺序明确，否则安全问题很容易先暴露出来。</w:t>
      </w:r>
    </w:p>
    <w:p>
      <w:pPr/>
      <w:r>
        <w:t>用户登录与 JWT 签发时序（图）：提交载荷验证通过后，服务端签署颁发带生命周期的加密 Token，此后前端所有请求需在 Header 中携带。</w:t>
      </w:r>
    </w:p>
    <w:p>
      <w:pPr>
        <w:pStyle w:val="Caption"/>
        <w:jc w:val="center"/>
      </w:pPr>
      <w:r>
        <w:t>图： 无状态 JWT 会话校验与登录时序</w:t>
      </w:r>
    </w:p>
    <w:p>
      <w:pPr/>
      <w:r>
        <w:t>登录时序图体现了无状态鉴权的实现思路。服务端不长期保存会话上下文，而是通过 JWT 封装用户身份和生命周期信息。这样能简化后端状态管理，但也要求前端在后续请求中正确携带和刷新凭证。</w:t>
      </w:r>
    </w:p>
    <w:p>
      <w:pPr/>
      <w:r>
        <w:t>高并发评估调度时序（图）：展示上传请求如何快速返回 202 任务池机制，以及长轮询如何等异步线程更新完状态后获取最终结果的完整交互。</w:t>
      </w:r>
    </w:p>
    <w:p>
      <w:pPr>
        <w:pStyle w:val="Caption"/>
        <w:jc w:val="center"/>
      </w:pPr>
      <w:r>
        <w:t>图： 视频异步评估调度时序（含轮询闭环）</w:t>
      </w:r>
    </w:p>
    <w:p>
      <w:pPr/>
      <w:r>
        <w:t>这一部分直接决定用户等待过程是否平滑。用户看到的只是“上传后正在处理中”，但背后还经历了任务入队、线程启动、状态更新、轮询查询和结果回写等多个步骤。只有这些步骤协同顺畅，前端才能稳定呈现进度和结果。</w:t>
      </w:r>
    </w:p>
    <w:p>
      <w:pPr/>
      <w:r>
        <w:t>管理员防越权干预时序（图）：拦截器捕获指令，验证 Admin 专属载荷后，对底层目标用户属性执行强制修改。</w:t>
      </w:r>
    </w:p>
    <w:p>
      <w:pPr>
        <w:pStyle w:val="Caption"/>
        <w:jc w:val="center"/>
      </w:pPr>
      <w:r>
        <w:t>图： 管理员提权操作时序（基于角色路由校验）</w:t>
      </w:r>
    </w:p>
    <w:p>
      <w:pPr/>
      <w:r>
        <w:t>管理员时序设计的意义在于把“能做什么”和“谁能做”明确分开。普通用户请求即使进入相同路由前缀，只要角色不满足条件，也必须在拦截层直接被拒绝，这样才能避免越权修改用户状态的风险。</w:t>
      </w:r>
    </w:p>
    <w:p>
      <w:pPr/>
      <w:r>
        <w:t>这几张时序图对应的是系统最重要的四条业务主线，即注册、登录、评估和管理。把这些关键流程先画清楚之后，状态应该在哪一层更新、错误应该在哪一层截获、哪一步需要最先返回给前端，都会更明确。</w:t>
      </w:r>
    </w:p>
    <w:p>
      <w:pPr>
        <w:pStyle w:val="Heading1"/>
      </w:pPr>
      <w:r>
        <w:t>系统测试</w:t>
      </w:r>
    </w:p>
    <w:p>
      <w:pPr>
        <w:pStyle w:val="Heading2"/>
      </w:pPr>
      <w:r>
        <w:t>测试环境与总体测试策略</w:t>
      </w:r>
    </w:p>
    <w:p>
      <w:pPr/>
      <w:r>
        <w:t>为保证测试结果尽量接近最终演示和实际使用时的工程状态，本文没有把测试局限在单一函数级别，而是把多数验证工作放在与最终发布环境接近的本地 Windows 物理机上完成。很多问题只有在真实的视频读写、数据库访问、线程切换和接口调用同时发生时才会暴露出来，所以只看局部模块的单元测试，不足以说明整个系统是否可靠。</w:t>
      </w:r>
    </w:p>
    <w:p>
      <w:pPr/>
      <w:r>
        <w:t>本文采用的测试策略没有完全沿着传统“代码覆盖率优先”的路线展开，而是更强调“全链路集成追踪测试”与“异常注入破坏性测试”的结合。前者主要验证从前端提交到后端处理再到结果返回的闭环是否稳定。后者则主动制造弱网、异常输入、角色越权和依赖故障等场景，观察系统能否给出合理响应，而不是直接失控。</w:t>
      </w:r>
    </w:p>
    <w:p>
      <w:pPr>
        <w:pStyle w:val="Heading2"/>
      </w:pPr>
      <w:r>
        <w:t>核心功能集成测试的开展与剖析</w:t>
      </w:r>
    </w:p>
    <w:p>
      <w:pPr/>
      <w:r>
        <w:t>核心功能集成测试主要检查模块串联后的实际表现。很多问题只有在前端请求、后端接口、数据库状态和异步线程同时联动时才会暴露出来。</w:t>
      </w:r>
    </w:p>
    <w:p>
      <w:pPr>
        <w:pStyle w:val="Heading3"/>
      </w:pPr>
      <w:r>
        <w:t>安全模块与角色约束链测试</w:t>
      </w:r>
    </w:p>
    <w:p>
      <w:pPr/>
      <w:r>
        <w:t>这项测试主要拷问系统的安全边界是否真的被实现到位。注入常规注册参数流后，最明显的拦截发生在角色映射层。前端基于直观展示需求附带了 role='learner' 字段，而后端最初没有在反序列化阶段做统一过滤，请求直接穿透到 SQLite，结果数据库层因为 CHECK 约束只允许 'user' 和 'admin' 两个值而立即报错。</w:t>
      </w:r>
    </w:p>
    <w:p>
      <w:pPr/>
      <w:r>
        <w:t>在后续修复中，系统把默认入库角色强制重置为普通用户角色 'user'，并在返回前端展示时再映射成 'learner'。这次测试说明，前端可以保留更友好的业务语义，但数据库层必须保持足够严格的约束，二者之间需要通过明确映射来连接。</w:t>
      </w:r>
    </w:p>
    <w:p>
      <w:pPr>
        <w:pStyle w:val="Heading3"/>
      </w:pPr>
      <w:r>
        <w:t>非阻塞上传与心跳轮询调度测试</w:t>
      </w:r>
    </w:p>
    <w:p>
      <w:pPr/>
      <w:r>
        <w:t>这项测试验证并发高压下系统会不会因为一个长视频导致群发性页面卡死。</w:t>
      </w:r>
    </w:p>
    <w:p>
      <w:pPr/>
      <w:r>
        <w:t>模拟普通宽带环境抛出一个 15 秒的高清 MP4 训练视频，网络面板监控显示：接口在 800 毫秒内返回了 HTTP 状态 202 以及唯一追溯凭据。系统模拟用户留在任务大厅页面，长轮询脚本每隔 3000 毫秒向查询接口索要情报。经历四次返回 "status": "processing" 后，第五次心跳包捕获到状态反转——"status": "completed"，并携带逾两千字符的 JSON 结果树。视图层瞬间捕获并完整渲染。整个操作流畅，验证了基于后台生产者线程模型的队列隔离改造是有效的。</w:t>
      </w:r>
    </w:p>
    <w:p>
      <w:pPr/>
      <w:r>
        <w:t>这组测试说明，在当前系统规模下，“接口快速返回 + 后台线程异步处理 + 固定间隔轮询”的组合可以正常工作。前端没有出现长时间假死，后端也没有因为单个长视频任务阻塞后续请求。</w:t>
      </w:r>
    </w:p>
    <w:p>
      <w:pPr>
        <w:pStyle w:val="Heading3"/>
      </w:pPr>
      <w:r>
        <w:t>极限状态下的多模态认知链路试错测试</w:t>
      </w:r>
    </w:p>
    <w:p>
      <w:pPr/>
      <w:r>
        <w:t>为验证大模型评估融合能力，本文专门构建了极端异常环境。首批测试使用无缺损视频时，大模型能够较好地对齐画面内容与结构化指标，并返回逻辑较完整的评价结果。随后切换到断网破坏测试，后台日志很快出现两类典型报错，分别是 urllib3.exceptions.MaxRetryError 和 requests.exceptions.ConnectionError。</w:t>
      </w:r>
    </w:p>
    <w:p>
      <w:pPr/>
      <w:r>
        <w:t>外层调度器在捕捉到 Timeout 异常后，没有让任务整体失控，而是激活“规则降级补偿策略”，调用本地动作标准计算包，为该次请求返回一份基于规则的评估结果并继续展示给前端。这样一来，系统在弱网环境下仍然保留了基本可用的降级路径。</w:t>
      </w:r>
    </w:p>
    <w:p>
      <w:pPr>
        <w:pStyle w:val="Heading2"/>
      </w:pPr>
      <w:r>
        <w:t>研发踩坑与真实故障根因重现分析</w:t>
      </w:r>
    </w:p>
    <w:p>
      <w:pPr/>
      <w:r>
        <w:t>项目开发过程中，很多问题不是写代码时立刻能想到的，而是在系统真正跑起来以后才暴露出来。论文把故障分析单独列出，主要是为了说明这些问题的出现方式、定位过程和修复结果。</w:t>
      </w:r>
    </w:p>
    <w:p>
      <w:pPr>
        <w:pStyle w:val="Heading3"/>
      </w:pPr>
      <w:r>
        <w:t>隐形代理劫持导致千问大模型静默阻断</w:t>
      </w:r>
    </w:p>
    <w:p>
      <w:pPr/>
      <w:r>
        <w:t>现象：测试与外网多模态接口通信时，代码里 Token 凭证没错，平台余额够，Postman 独立发信能秒回，但一进 Flask 系统主体代码环境跑，就无休止挂起直到连接超时，日志提示外部 AI 引擎“不可达”。</w:t>
      </w:r>
    </w:p>
    <w:p>
      <w:pPr/>
      <w:r>
        <w:t>排查修复：排除协议不支持等多种怀疑后，最后通过侦听系统全局环境变量表（os.environ）揪出幕后黑手。由于开发主机装过全局代理流量拦截软件，系统后台静默挂载了代理相关幽灵变量，例如 ALL_PROXY 和 HTTP_PROXY。底层 requests 驱动库向外网握手时，被强行截留扭送到本地某个不存在的死胡同端口。最终在应用入口代码最顶端强力剥离并置空相关环境变量，成功打通认知引擎传输大动脉。</w:t>
      </w:r>
    </w:p>
    <w:p>
      <w:pPr/>
      <w:r>
        <w:t>这类故障的难点在于，表面现象像接口异常，但真正根因在运行环境外层。由于 Postman 可以访问、账号状态也正常，问题在开始阶段并不容易判断。</w:t>
      </w:r>
    </w:p>
    <w:p>
      <w:pPr>
        <w:pStyle w:val="Heading3"/>
      </w:pPr>
      <w:r>
        <w:t>空值对象引用引发的雪崩</w:t>
      </w:r>
    </w:p>
    <w:p>
      <w:pPr/>
      <w:r>
        <w:t>现象：测试系统对少见边缘瑜伽动作适应度时，用户塞入一个知识库没收录的体式名称如“超难度倒立式”，系统后台解析关键特征时全盘崩溃，抛出 TypeError: argument of type 'NoneType' is not iterable。</w:t>
      </w:r>
    </w:p>
    <w:p>
      <w:pPr/>
      <w:r>
        <w:t>排查修复：栈追溯发现，从动作配置字典获取特征库时名称无法映射，系统返回 None 空对象。但下游规则评估引擎不做检查，就直接执行 common_errors 字段检查，瞬间炸毁主业务进程。在增加强硬类型保护机制后，所有未命中提取直接拦截转译成空字典 或调用专门的无名称降级评估函数，这枚定时炸弹被安全拆除，系统面对不确定用户输入不再崩溃。</w:t>
      </w:r>
    </w:p>
    <w:p>
      <w:pPr/>
      <w:r>
        <w:t>修复完成后，系统在遇到未知体式名称时会返回默认模板或降级结果，而不会直接中断主流程。</w:t>
      </w:r>
    </w:p>
    <w:p>
      <w:pPr>
        <w:pStyle w:val="Heading2"/>
      </w:pPr>
      <w:r>
        <w:t>多维度测试结果宏观总结</w:t>
      </w:r>
    </w:p>
    <w:p>
      <w:pPr/>
      <w:r>
        <w:t>综合测试结果可以看到，本项目已经完成了从上传、调度、评估到结果展示的主流程验证。用户能够正常提交视频，系统能够以异步方式处理任务，并返回评分、问题说明和建议文本；在角色越权、数据库锁冲突、外部模型异常等场景下，主流程也没有直接失效。</w:t>
      </w:r>
    </w:p>
    <w:p>
      <w:pPr/>
      <w:r>
        <w:t>测试结果也表明系统还有继续完善的空间，例如更高并发下的调度能力、更丰富动作库下的规则维护成本，以及多模态模型响应稳定性等。对本科毕业设计而言，当前结果已经能够支撑本文提出的技术路线，也较完整地说明系统的实现过程和验证情况。</w:t>
      </w:r>
    </w:p>
    <w:p>
      <w:pPr>
        <w:pStyle w:val="Heading1"/>
      </w:pPr>
      <w:r>
        <w:t>结论</w:t>
      </w:r>
    </w:p>
    <w:p>
      <w:pPr/>
      <w:r>
        <w:t>chapter结论本文围绕居家瑜伽练习中的动作评估问题，完成了一套基于多模态大模型的辅助分析系统。系统从用户上传视频开始，经过姿态关键点提取、几何规则分析、多模态反馈生成和结果展示，最终形成一份可查看、可保存的评估报告。整个实现过程经历了从 Python 单体原型到 Flask + 原生 JS 前后端分离结构的调整，最后确定了更适合本课题的实现方案。</w:t>
      </w:r>
    </w:p>
    <w:p>
      <w:pPr/>
      <w:r>
        <w:t>在具体实现上，本文完成了用户注册登录、视频上传、异步任务调度、姿态特征提取、规则评分、多模态反馈、结果展示和历史记录留存等功能，并针对开发过程里遇到的字段契约不一致、SQLite 锁冲突、线程阻塞、触发器失效、空值对象异常和代理干扰接口请求等问题进行了排查与修复。经过联调和测试，系统已经能够在本地环境下完成基本业务闭环。</w:t>
      </w:r>
    </w:p>
    <w:p>
      <w:pPr/>
      <w:r>
        <w:t>目前系统已经可以较完整地展示从视频输入到评估输出的主要流程，也能在部分异常情况下保持降级运行。</w:t>
      </w:r>
    </w:p>
    <w:p>
      <w:pPr/>
      <w:r>
        <w:t>如果后续继续完善，系统还可以从几个方向推进：一是扩充动作标准库和测试样本，覆盖更多常见体式；二是继续优化处理链路，缩短任务等待时间；三是增强可视化展示，例如补充更直观的骨架偏移标注；四是进一步降低对外部网络服务的依赖，提升整体稳定性。</w:t>
      </w:r>
    </w:p>
    <w:p>
      <w:pPr>
        <w:pStyle w:val="Heading1"/>
      </w:pPr>
      <w:r>
        <w:t>参考文献</w:t>
      </w:r>
    </w:p>
    <w:p>
      <w:pPr/>
      <w:r>
        <w:t>chapter参考文献1. Lugaresi C, Tang J, Nash H, et al. MediaPipe: A Framework for Building Perception Pipelines[J]. arXiv preprint arXiv:1906.08172, 2019.2. Cao Z, Hidalgo G, Simon T, et al. OpenPose: Realtime Multi-Person 2D Pose Estimation Using Part Affinity Fields[J]. IEEE Transactions on Pattern Analysis and Machine Intelligence, 2021.3. Bradski G. The OpenCV Library[J]. Dr. Dobb's Journal of Software Tools, 2000.4. Flask Documentation[EB/OL]. https://flask.palletsprojects.com/5. SQLite Documentation[EB/OL]. https://www.sqlite.org/docs.html6. MediaPipe Documentation[EB/OL]. https://developers.google.com/mediapipe7. Bai J, Bai S, Chu Y, et al. Qwen Technical Report[EB/OL]. arXiv preprint, 2023.8. 阿里云百炼平台. 千问多模态模型官方文档[EB/OL].</w:t>
      </w:r>
    </w:p>
    <w:p>
      <w:pPr>
        <w:pStyle w:val="Heading1"/>
      </w:pPr>
      <w:r>
        <w:t>致谢</w:t>
      </w:r>
    </w:p>
    <w:p>
      <w:pPr/>
      <w:r>
        <w:t>chapter致谢行文至此，几个月的毕设开发和论文写作终于要画上句号了。这段时间不只是完成一个本科学位要求那么简单，更是一次从头到尾打磨自己系统观和工程实践能力的经历。</w:t>
      </w:r>
    </w:p>
    <w:p>
      <w:pPr/>
      <w:r>
        <w:t>我要感谢我的指导老师张楗伟。张老师从选题开始就给了我很多帮助。开题阶段我有过犹豫，架构设计也反复改过几次，论文写作后期还经历了多轮修改。整个过程中，张老师一直给我清楚的技术指导和思路提醒。</w:t>
      </w:r>
    </w:p>
    <w:p>
      <w:pPr/>
      <w:r>
        <w:t>我也感谢学院提供的学习环境和资源支持。这些条件保证了项目开发、联调和论文写作能够顺利推进。</w:t>
      </w:r>
    </w:p>
    <w:p>
      <w:pPr/>
      <w:r>
        <w:t>作为一路受益于开源工具的学生开发者，我也感谢相关开源社区。MediaPipe 提供了稳定的姿态估计基础，Flask 提供了清晰的 Web 开发框架，千问多模态模型相关能力也为系统反馈部分提供了支持。正是因为有这些技术基础，我才有机会把这个题目一步一步做出来。</w:t>
      </w:r>
    </w:p>
    <w:sectPr>
      <w:footerReference ns2: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C8904">
    <w:pPr>
      <w:pStyle w:val="2"/>
      <w:ind w:firstLine="420"/>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34BBD5">
                          <w:pPr>
                            <w:pStyle w:val="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14:paraId="2C34BBD5">
                    <w:pPr>
                      <w:pStyle w:val="3"/>
                    </w:pPr>
                    <w:r>
                      <w:fldChar w:fldCharType="begin"/>
                    </w:r>
                    <w:r>
                      <w:instrText xml:space="preserve"> PAGE  \* MERGEFORMAT </w:instrText>
                    </w:r>
                    <w:r>
                      <w:fldChar w:fldCharType="separate"/>
                    </w:r>
                    <w:r>
                      <w:t>I</w:t>
                    </w:r>
                    <w: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14935" cy="153035"/>
              <wp:effectExtent l="0" t="0" r="0" b="0"/>
              <wp:wrapNone/>
              <wp:docPr id="23" name="文本框 23"/>
              <wp:cNvGraphicFramePr/>
              <a:graphic xmlns:a="http://schemas.openxmlformats.org/drawingml/2006/main">
                <a:graphicData uri="http://schemas.microsoft.com/office/word/2010/wordprocessingShape">
                  <wps:wsp>
                    <wps:cNvSpPr txBox="1">
                      <a:spLocks noChangeArrowheads="1"/>
                    </wps:cNvSpPr>
                    <wps:spPr bwMode="auto">
                      <a:xfrm>
                        <a:off x="0" y="0"/>
                        <a:ext cx="114935" cy="153035"/>
                      </a:xfrm>
                      <a:prstGeom prst="rect">
                        <a:avLst/>
                      </a:prstGeom>
                      <a:noFill/>
                      <a:ln>
                        <a:noFill/>
                      </a:ln>
                    </wps:spPr>
                    <wps:txbx>
                      <w:txbxContent>
                        <w:p w14:paraId="299E0887">
                          <w:pPr>
                            <w:ind w:firstLine="420"/>
                          </w:pP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2.05pt;width:9.05pt;mso-position-horizontal:center;mso-position-horizontal-relative:margin;mso-wrap-style:none;z-index:251659264;mso-width-relative:page;mso-height-relative:page;" filled="f" stroked="f" coordsize="21600,21600" o:gfxdata="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kFT5rQAAAAAwEAAA8AAAAAAAAAAQAgAAAAIgAAAGRycy9k&#10;b3ducmV2LnhtbFBLAQIUABQAAAAIAIdO4kBxY5/WCgIAAAQEAAAOAAAAAAAAAAEAIAAAAB8BAABk&#10;cnMvZTJvRG9jLnhtbFBLBQYAAAAABgAGAFkBAACbBQAAAAA=&#10;">
              <v:fill on="f" focussize="0,0"/>
              <v:stroke on="f"/>
              <v:imagedata o:title=""/>
              <o:lock v:ext="edit" aspectratio="f"/>
              <v:textbox inset="0mm,0mm,0mm,0mm" style="mso-fit-shape-to-text:t;">
                <w:txbxContent>
                  <w:p w14:paraId="299E0887">
                    <w:pPr>
                      <w:ind w:firstLine="420"/>
                    </w:pP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A00177"/>
    <w:rsid w:val="0DA00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Indent 2"/>
    <w:basedOn w:val="1"/>
    <w:qFormat/>
    <w:uiPriority w:val="0"/>
    <w:pPr>
      <w:spacing w:after="120" w:line="480" w:lineRule="auto"/>
      <w:ind w:left="420" w:leftChars="200"/>
    </w:pPr>
    <w:rPr>
      <w:rFonts w:asciiTheme="minorHAnsi" w:hAnsiTheme="minorHAnsi" w:cstheme="minorBidi"/>
    </w:rPr>
  </w:style>
  <w:style w:type="paragraph" w:styleId="3">
    <w:name w:val="footer"/>
    <w:basedOn w:val="1"/>
    <w:unhideWhenUsed/>
    <w:qFormat/>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340</Words>
  <Characters>460</Characters>
  <Lines>0</Lines>
  <Paragraphs>0</Paragraphs>
  <TotalTime>1</TotalTime>
  <ScaleCrop>false</ScaleCrop>
  <LinksUpToDate>false</LinksUpToDate>
  <CharactersWithSpaces>608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2026-03-18T09:56:00Z</dcterms:created>
  <dc:creator>WPS_1597132900</dc:creator>
  <cp:lastModifiedBy>WPS_1597132900</cp:lastModifiedBy>
  <dcterms:modified xsi:type="dcterms:W3CDTF">2026-03-18T09:58:45Z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F296DA0FC3DB4F48885DBFF71A18296D_11</vt:lpwstr>
  </property>
  <property fmtid="{D5CDD505-2E9C-101B-9397-08002B2CF9AE}" pid="4" name="KSOTemplateDocerSaveRecord">
    <vt:lpwstr>eyJoZGlkIjoiMWE3ZTI4OGM0YWYyYmNjZjc2ZWZiMWQ3ZDA2NDY5ZDgiLCJ1c2VySWQiOiIxMDU1Mjg0ODcyIn0=</vt:lpwstr>
  </property>
</Properties>
</file>