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B6F" w:rsidRDefault="00B35B6F"/>
    <w:sectPr w:rsidR="00B35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F"/>
    <w:rsid w:val="00B3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E2E53D2-A971-4738-8730-C07AB30B9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Alejandra Mejia Vargas</dc:creator>
  <cp:keywords/>
  <dc:description/>
  <cp:lastModifiedBy>Micaela Alejandra Mejia Vargas</cp:lastModifiedBy>
  <cp:revision>2</cp:revision>
  <dcterms:created xsi:type="dcterms:W3CDTF">2024-06-17T04:19:00Z</dcterms:created>
  <dcterms:modified xsi:type="dcterms:W3CDTF">2024-06-17T04:19:00Z</dcterms:modified>
</cp:coreProperties>
</file>