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10: HPC Applications - Lab Guide - OPS4 Course</w:t>
      </w:r>
    </w:p>
    <w:p>
      <w:pPr>
        <w:pStyle w:val="FirstParagraph"/>
      </w:pPr>
      <w:r>
        <w:t xml:space="preserve">Week 10</w:t>
      </w:r>
    </w:p>
    <w:bookmarkStart w:id="9" w:name="week-10-hpc-applications---lab-guide"/>
    <w:p>
      <w:pPr>
        <w:pStyle w:val="Heading1"/>
      </w:pPr>
      <w:r>
        <w:t xml:space="preserve">Week 10: HPC Applications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Run real-world scientific applications.</w:t>
      </w:r>
      <w:r>
        <w:t xml:space="preserve"> </w:t>
      </w:r>
      <w:r>
        <w:rPr>
          <w:b/>
          <w:bCs/>
        </w:rPr>
        <w:t xml:space="preserve">Goal</w:t>
      </w:r>
      <w:r>
        <w:t xml:space="preserve">: Move beyond "Hello World" and run codes used by actual scientists.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1. Prerequisites</w:t>
      </w:r>
    </w:p>
    <w:p>
      <w:pPr>
        <w:pStyle w:val="Compact"/>
        <w:numPr>
          <w:ilvl w:val="0"/>
          <w:numId w:val="1001"/>
        </w:numPr>
      </w:pPr>
      <w:r>
        <w:t xml:space="preserve">[ ] A working cluster with MPI.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openmpi</w:t>
      </w:r>
      <w:r>
        <w:t xml:space="preserve"> </w:t>
      </w:r>
      <w:r>
        <w:t xml:space="preserve">module loaded.</w:t>
      </w:r>
    </w:p>
    <w:p>
      <w:r>
        <w:pict>
          <v:rect style="width:0;height:1.5pt" o:hralign="center" o:hrstd="t" o:hr="t"/>
        </w:pict>
      </w:r>
    </w:p>
    <w:bookmarkEnd w:id="10"/>
    <w:bookmarkStart w:id="16" w:name="computational-fluid-dynamics-openfoam"/>
    <w:p>
      <w:pPr>
        <w:pStyle w:val="Heading2"/>
      </w:pPr>
      <w:r>
        <w:t xml:space="preserve">2. Computational Fluid Dynamics (OpenFOAM)</w:t>
      </w:r>
    </w:p>
    <w:p>
      <w:pPr>
        <w:pStyle w:val="FirstParagraph"/>
      </w:pPr>
      <w:r>
        <w:t xml:space="preserve">We will run the standard "Cavity" tutorial: a lid-driven cavity flow simulation.</w:t>
      </w:r>
    </w:p>
    <w:bookmarkStart w:id="11" w:name="install-openfoam"/>
    <w:p>
      <w:pPr>
        <w:pStyle w:val="Heading3"/>
      </w:pPr>
      <w:r>
        <w:t xml:space="preserve">2.1 Install OpenFOAM</w:t>
      </w:r>
    </w:p>
    <w:p>
      <w:pPr>
        <w:pStyle w:val="FirstParagraph"/>
      </w:pPr>
      <w:r>
        <w:t xml:space="preserve">If OpenFOAM is not installed globally, we can pull a container (Warewulf/Singularity) or compile it (takes hours). For this lab, we assume a pre-compiled environment or container is available.</w:t>
      </w:r>
    </w:p>
    <w:p>
      <w:pPr>
        <w:pStyle w:val="Compact"/>
        <w:numPr>
          <w:ilvl w:val="0"/>
          <w:numId w:val="1002"/>
        </w:numPr>
      </w:pPr>
      <w:r>
        <w:t xml:space="preserve">[ ] Load the environment:</w:t>
      </w:r>
      <w:r>
        <w:t xml:space="preserve"> </w:t>
      </w:r>
      <w:r>
        <w:rPr>
          <w:rStyle w:val="VerbatimChar"/>
        </w:rPr>
        <w:t xml:space="preserve">bash module load openfoam/v2212 source $FOAM_BASH</w:t>
      </w:r>
    </w:p>
    <w:bookmarkEnd w:id="11"/>
    <w:bookmarkStart w:id="12" w:name="prepare-the-case"/>
    <w:p>
      <w:pPr>
        <w:pStyle w:val="Heading3"/>
      </w:pPr>
      <w:r>
        <w:t xml:space="preserve">2.2 Prepare the Case</w:t>
      </w:r>
    </w:p>
    <w:p>
      <w:pPr>
        <w:pStyle w:val="FirstParagraph"/>
      </w:pPr>
      <w:r>
        <w:t xml:space="preserve">Copy the tutorial to your home directory so you don't break the system files.</w:t>
      </w:r>
    </w:p>
    <w:p>
      <w:pPr>
        <w:pStyle w:val="Compact"/>
        <w:numPr>
          <w:ilvl w:val="0"/>
          <w:numId w:val="1003"/>
        </w:numPr>
      </w:pPr>
      <w:r>
        <w:t xml:space="preserve">[ ] Copy tutorial to</w:t>
      </w:r>
      <w:r>
        <w:t xml:space="preserve"> </w:t>
      </w:r>
      <w:r>
        <w:rPr>
          <w:rStyle w:val="VerbatimChar"/>
        </w:rPr>
        <w:t xml:space="preserve">$FOAM_RUN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mkdir -p $FOAM_RUN cp -r $FOAM_TUTORIALS/incompressible/icoFoam/cavity/cavity $FOAM_RUN/ cd $FOAM_RUN/cavity</w:t>
      </w:r>
    </w:p>
    <w:bookmarkEnd w:id="12"/>
    <w:bookmarkStart w:id="13" w:name="mesh-generation"/>
    <w:p>
      <w:pPr>
        <w:pStyle w:val="Heading3"/>
      </w:pPr>
      <w:r>
        <w:t xml:space="preserve">2.3 Mesh Generation</w:t>
      </w:r>
    </w:p>
    <w:p>
      <w:pPr>
        <w:pStyle w:val="FirstParagraph"/>
      </w:pPr>
      <w:r>
        <w:t xml:space="preserve">Create the mesh (the grid).</w:t>
      </w:r>
    </w:p>
    <w:p>
      <w:pPr>
        <w:pStyle w:val="Compact"/>
        <w:numPr>
          <w:ilvl w:val="0"/>
          <w:numId w:val="1004"/>
        </w:numPr>
      </w:pPr>
      <w:r>
        <w:t xml:space="preserve">[ ] Run</w:t>
      </w:r>
      <w:r>
        <w:t xml:space="preserve"> </w:t>
      </w:r>
      <w:r>
        <w:rPr>
          <w:rStyle w:val="VerbatimChar"/>
        </w:rPr>
        <w:t xml:space="preserve">blockMesh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blockMesh</w:t>
      </w:r>
    </w:p>
    <w:bookmarkEnd w:id="13"/>
    <w:bookmarkStart w:id="14" w:name="run-simulation-serial"/>
    <w:p>
      <w:pPr>
        <w:pStyle w:val="Heading3"/>
      </w:pPr>
      <w:r>
        <w:t xml:space="preserve">2.4 Run Simulation (Serial)</w:t>
      </w:r>
    </w:p>
    <w:p>
      <w:pPr>
        <w:pStyle w:val="FirstParagraph"/>
      </w:pPr>
      <w:r>
        <w:t xml:space="preserve">Run the solver on one core.</w:t>
      </w:r>
    </w:p>
    <w:p>
      <w:pPr>
        <w:pStyle w:val="Compact"/>
        <w:numPr>
          <w:ilvl w:val="0"/>
          <w:numId w:val="1005"/>
        </w:numPr>
      </w:pPr>
      <w:r>
        <w:t xml:space="preserve">[ ] Execute</w:t>
      </w:r>
      <w:r>
        <w:t xml:space="preserve"> </w:t>
      </w:r>
      <w:r>
        <w:rPr>
          <w:rStyle w:val="VerbatimChar"/>
        </w:rPr>
        <w:t xml:space="preserve">icoFoam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icoFoam</w:t>
      </w:r>
    </w:p>
    <w:bookmarkEnd w:id="14"/>
    <w:bookmarkStart w:id="15" w:name="run-simulation-parallel"/>
    <w:p>
      <w:pPr>
        <w:pStyle w:val="Heading3"/>
      </w:pPr>
      <w:r>
        <w:t xml:space="preserve">2.5 Run Simulation (Parallel)</w:t>
      </w:r>
    </w:p>
    <w:p>
      <w:pPr>
        <w:pStyle w:val="FirstParagraph"/>
      </w:pPr>
      <w:r>
        <w:t xml:space="preserve">Now, let's go faster.</w:t>
      </w:r>
    </w:p>
    <w:p>
      <w:pPr>
        <w:pStyle w:val="Compact"/>
        <w:numPr>
          <w:ilvl w:val="0"/>
          <w:numId w:val="100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1. Edit Settings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system/decomposeParDict</w:t>
      </w:r>
      <w:r>
        <w:t xml:space="preserve"> </w:t>
      </w:r>
      <w:r>
        <w:t xml:space="preserve">and ensure</w:t>
      </w:r>
      <w:r>
        <w:t xml:space="preserve"> </w:t>
      </w:r>
      <w:r>
        <w:rPr>
          <w:rStyle w:val="VerbatimChar"/>
        </w:rPr>
        <w:t xml:space="preserve">numberOfSubdomains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2. Decompose</w:t>
      </w:r>
      <w:r>
        <w:t xml:space="preserve">: Chop the mesh into 4 pieces:</w:t>
      </w:r>
    </w:p>
    <w:p>
      <w:pPr>
        <w:pStyle w:val="FirstParagraph"/>
      </w:pPr>
      <w:r>
        <w:rPr>
          <w:rStyle w:val="VerbatimChar"/>
        </w:rPr>
        <w:t xml:space="preserve">bash decomposePar</w:t>
      </w:r>
    </w:p>
    <w:p>
      <w:pPr>
        <w:pStyle w:val="Compact"/>
        <w:numPr>
          <w:ilvl w:val="0"/>
          <w:numId w:val="100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3. Run with MPI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mpirun -np 4 icoFoam -parallel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4. Reconstruct</w:t>
      </w:r>
      <w:r>
        <w:t xml:space="preserve">: Stitch the results back together:</w:t>
      </w:r>
    </w:p>
    <w:p>
      <w:pPr>
        <w:pStyle w:val="FirstParagraph"/>
      </w:pPr>
      <w:r>
        <w:rPr>
          <w:rStyle w:val="VerbatimChar"/>
        </w:rPr>
        <w:t xml:space="preserve">bash reconstructPar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Check the</w:t>
      </w:r>
      <w:r>
        <w:t xml:space="preserve"> </w:t>
      </w:r>
      <w:r>
        <w:rPr>
          <w:rStyle w:val="VerbatimChar"/>
        </w:rPr>
        <w:t xml:space="preserve">0.5</w:t>
      </w:r>
      <w:r>
        <w:t xml:space="preserve">,</w:t>
      </w:r>
      <w:r>
        <w:t xml:space="preserve"> </w:t>
      </w:r>
      <w:r>
        <w:rPr>
          <w:rStyle w:val="VerbatimChar"/>
        </w:rPr>
        <w:t xml:space="preserve">0.6</w:t>
      </w:r>
      <w:r>
        <w:t xml:space="preserve">, etc. time directories. Do they exist?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bioinformatics-hmmer"/>
    <w:p>
      <w:pPr>
        <w:pStyle w:val="Heading2"/>
      </w:pPr>
      <w:r>
        <w:t xml:space="preserve">3. Bioinformatics (HMMER)</w:t>
      </w:r>
    </w:p>
    <w:p>
      <w:pPr>
        <w:pStyle w:val="FirstParagraph"/>
      </w:pPr>
      <w:r>
        <w:t xml:space="preserve">We will search a protein database for a specific sequence pattern.</w:t>
      </w:r>
    </w:p>
    <w:bookmarkStart w:id="17" w:name="setup"/>
    <w:p>
      <w:pPr>
        <w:pStyle w:val="Heading3"/>
      </w:pPr>
      <w:r>
        <w:t xml:space="preserve">3.1 Setup</w:t>
      </w:r>
    </w:p>
    <w:p>
      <w:pPr>
        <w:pStyle w:val="Compact"/>
        <w:numPr>
          <w:ilvl w:val="0"/>
          <w:numId w:val="1010"/>
        </w:numPr>
      </w:pPr>
      <w:r>
        <w:t xml:space="preserve">[ ] Load module and download data:</w:t>
      </w:r>
      <w:r>
        <w:t xml:space="preserve"> </w:t>
      </w:r>
      <w:r>
        <w:rPr>
          <w:rStyle w:val="VerbatimChar"/>
        </w:rPr>
        <w:t xml:space="preserve">bash module load hmmer # Download a tiny database (tutorial data) wget ftp://ftp.ebi.ac.uk/pub/software/vertebrategenomics/hmmer/Tutorial.tar.gz tar xf Tutorial.tar.gz cd tutorial</w:t>
      </w:r>
    </w:p>
    <w:bookmarkEnd w:id="17"/>
    <w:bookmarkStart w:id="18" w:name="run-search"/>
    <w:p>
      <w:pPr>
        <w:pStyle w:val="Heading3"/>
      </w:pPr>
      <w:r>
        <w:t xml:space="preserve">3.2 Run Search</w:t>
      </w:r>
    </w:p>
    <w:p>
      <w:pPr>
        <w:pStyle w:val="FirstParagraph"/>
      </w:pPr>
      <w:r>
        <w:t xml:space="preserve">Search for the "Globins" pattern in the database.</w:t>
      </w:r>
    </w:p>
    <w:p>
      <w:pPr>
        <w:pStyle w:val="Compact"/>
        <w:numPr>
          <w:ilvl w:val="0"/>
          <w:numId w:val="1011"/>
        </w:numPr>
      </w:pPr>
      <w:r>
        <w:t xml:space="preserve">[ ] Run</w:t>
      </w:r>
      <w:r>
        <w:t xml:space="preserve"> </w:t>
      </w:r>
      <w:r>
        <w:rPr>
          <w:rStyle w:val="VerbatimChar"/>
        </w:rPr>
        <w:t xml:space="preserve">hmmsearch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bash hmmsearch globins4.hmm globins45.fa &gt; results.txt</w:t>
      </w:r>
    </w:p>
    <w:bookmarkEnd w:id="18"/>
    <w:bookmarkStart w:id="19" w:name="verify"/>
    <w:p>
      <w:pPr>
        <w:pStyle w:val="Heading3"/>
      </w:pPr>
      <w:r>
        <w:t xml:space="preserve">3.3 Verify</w:t>
      </w:r>
    </w:p>
    <w:p>
      <w:pPr>
        <w:pStyle w:val="Compact"/>
        <w:numPr>
          <w:ilvl w:val="0"/>
          <w:numId w:val="1012"/>
        </w:numPr>
      </w:pPr>
      <w:r>
        <w:t xml:space="preserve">[ ] Check the output:</w:t>
      </w:r>
      <w:r>
        <w:t xml:space="preserve"> </w:t>
      </w:r>
      <w:r>
        <w:rPr>
          <w:rStyle w:val="VerbatimChar"/>
        </w:rPr>
        <w:t xml:space="preserve">bash head results.txt</w:t>
      </w:r>
      <w:r>
        <w:t xml:space="preserve"> </w:t>
      </w:r>
      <w:r>
        <w:rPr>
          <w:i/>
          <w:iCs/>
        </w:rPr>
        <w:t xml:space="preserve">Did it find matches?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ubmission"/>
    <w:p>
      <w:pPr>
        <w:pStyle w:val="Heading2"/>
      </w:pPr>
      <w:r>
        <w:t xml:space="preserve">4. Submission</w:t>
      </w:r>
    </w:p>
    <w:p>
      <w:pPr>
        <w:pStyle w:val="FirstParagraph"/>
      </w:pPr>
      <w:r>
        <w:t xml:space="preserve">Submit a screenshot of:</w:t>
      </w:r>
    </w:p>
    <w:p>
      <w:pPr>
        <w:pStyle w:val="Compact"/>
        <w:numPr>
          <w:ilvl w:val="0"/>
          <w:numId w:val="1013"/>
        </w:numPr>
      </w:pPr>
      <w:r>
        <w:t xml:space="preserve">[ ] The</w:t>
      </w:r>
      <w:r>
        <w:t xml:space="preserve"> </w:t>
      </w:r>
      <w:r>
        <w:rPr>
          <w:rStyle w:val="VerbatimChar"/>
        </w:rPr>
        <w:t xml:space="preserve">icoFoam</w:t>
      </w:r>
      <w:r>
        <w:t xml:space="preserve"> </w:t>
      </w:r>
      <w:r>
        <w:t xml:space="preserve">log showing the "ExecutionTime".</w:t>
      </w:r>
    </w:p>
    <w:p>
      <w:pPr>
        <w:pStyle w:val="Compact"/>
        <w:numPr>
          <w:ilvl w:val="0"/>
          <w:numId w:val="1013"/>
        </w:numPr>
      </w:pPr>
      <w:r>
        <w:t xml:space="preserve">[ ] The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 </w:t>
      </w:r>
      <w:r>
        <w:t xml:space="preserve">output from HMMER.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HPC Applications - Lab Guide - OPS4 Course</dc:title>
  <dc:creator/>
  <dc:language>en</dc:language>
  <cp:keywords/>
  <dcterms:created xsi:type="dcterms:W3CDTF">2026-07-21T23:29:38Z</dcterms:created>
  <dcterms:modified xsi:type="dcterms:W3CDTF">2026-07-21T23:29:38Z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