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8022E" w14:textId="77777777" w:rsidR="009E6166" w:rsidRPr="009E6166" w:rsidRDefault="009E6166" w:rsidP="009E6166">
      <w:pPr>
        <w:rPr>
          <w:b/>
          <w:bCs/>
          <w:sz w:val="22"/>
          <w:szCs w:val="22"/>
        </w:rPr>
      </w:pPr>
      <w:r w:rsidRPr="009E6166">
        <w:rPr>
          <w:b/>
          <w:bCs/>
          <w:sz w:val="22"/>
          <w:szCs w:val="22"/>
        </w:rPr>
        <w:t>Professional Skills Matrix</w:t>
      </w:r>
    </w:p>
    <w:p w14:paraId="2D7CBEDD" w14:textId="15076B2A" w:rsidR="009E6166" w:rsidRPr="009E6166" w:rsidRDefault="009E6166" w:rsidP="009E6166">
      <w:pPr>
        <w:rPr>
          <w:sz w:val="22"/>
          <w:szCs w:val="22"/>
        </w:rPr>
      </w:pPr>
      <w:r w:rsidRPr="009E6166">
        <w:rPr>
          <w:sz w:val="22"/>
          <w:szCs w:val="22"/>
        </w:rPr>
        <w:t>The following matrix provides an initial assessment of my development against the professional skills identified within the module. The ratings will be reviewed as I progress through the remaining units and complete the team project.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431"/>
        <w:gridCol w:w="5552"/>
        <w:gridCol w:w="4860"/>
      </w:tblGrid>
      <w:tr w:rsidR="009E6166" w:rsidRPr="009E6166" w14:paraId="0330FCA2" w14:textId="77777777" w:rsidTr="009E61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6E51073C" w14:textId="234397A1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Skill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358F8CBF" w14:textId="0FA72861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Current Level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5F175047" w14:textId="06F550CF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Evidence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1C6FAC48" w14:textId="7D2C6E72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Development Need</w:t>
            </w:r>
          </w:p>
        </w:tc>
      </w:tr>
      <w:tr w:rsidR="009E6166" w:rsidRPr="009E6166" w14:paraId="49DE5301" w14:textId="77777777" w:rsidTr="009E61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157F7" w14:textId="0A186CEF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Time Management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8774B" w14:textId="20D37023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Developing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56CE9" w14:textId="4D531242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Managing weekly learning activities, e-portfolio development and group project responsibilities.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FF95D" w14:textId="78264559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Continue improving planning across competing deadlines and team commitments.</w:t>
            </w:r>
          </w:p>
        </w:tc>
      </w:tr>
      <w:tr w:rsidR="009E6166" w:rsidRPr="009E6166" w14:paraId="17C5076C" w14:textId="77777777" w:rsidTr="009E616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58885B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Commercial Awareness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473B2B3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Developing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9B4ADF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Considering how database design, AI tools and data pipelines can support organisational requirements and decision-making.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1940D0A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Develop a stronger understanding of the cost, resource and implementation implications of data solutions.</w:t>
            </w:r>
          </w:p>
        </w:tc>
      </w:tr>
      <w:tr w:rsidR="009E6166" w:rsidRPr="009E6166" w14:paraId="5FD49345" w14:textId="77777777" w:rsidTr="009E61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BA80B3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Critical Thinking and Analysis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9E86002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Developing / Strong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B7EA19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Collaborative discussion, evaluation of IoT risks and analysis of data-cleaning decisions.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49C6B7D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Continue critically comparing alternative methods rather than only describing them.</w:t>
            </w:r>
          </w:p>
        </w:tc>
      </w:tr>
      <w:tr w:rsidR="009E6166" w:rsidRPr="009E6166" w14:paraId="42B9E196" w14:textId="77777777" w:rsidTr="009E61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22AE61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Communication and Literacy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288CA28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Strong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C03162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Discussion posts, peer responses, reflective writing and team communication.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C332FB4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Continue developing concise technical and academic writing.</w:t>
            </w:r>
          </w:p>
        </w:tc>
      </w:tr>
      <w:tr w:rsidR="009E6166" w:rsidRPr="009E6166" w14:paraId="0525A352" w14:textId="77777777" w:rsidTr="009E61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0FFF1F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IT and Digital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0BB3AFA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Developing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D26642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 xml:space="preserve">GitHub, Python, Google </w:t>
            </w:r>
            <w:proofErr w:type="spellStart"/>
            <w:r w:rsidRPr="009E6166">
              <w:rPr>
                <w:sz w:val="22"/>
                <w:szCs w:val="22"/>
              </w:rPr>
              <w:t>Colab</w:t>
            </w:r>
            <w:proofErr w:type="spellEnd"/>
            <w:r w:rsidRPr="009E6166">
              <w:rPr>
                <w:sz w:val="22"/>
                <w:szCs w:val="22"/>
              </w:rPr>
              <w:t>, Pandas, Beautiful Soup and web scraping.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7A9B8DC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Increase confidence in independently adapting and troubleshooting code.</w:t>
            </w:r>
          </w:p>
        </w:tc>
      </w:tr>
      <w:tr w:rsidR="009E6166" w:rsidRPr="009E6166" w14:paraId="5D14D894" w14:textId="77777777" w:rsidTr="009E61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73AA3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Numeracy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13B63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Developing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FF2F8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Working with datasets, data types, frequency information and numerical outputs.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9022A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Continue developing confidence interpreting quantitative findings.</w:t>
            </w:r>
          </w:p>
        </w:tc>
      </w:tr>
      <w:tr w:rsidR="009E6166" w:rsidRPr="009E6166" w14:paraId="3EC21E4A" w14:textId="77777777" w:rsidTr="009E616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57F02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Research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63004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Developing / Strong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CDD72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Use of academic literature to support the collaborative discussion and reflections.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85002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Continue improving critical comparison and evaluation of academic sources.</w:t>
            </w:r>
          </w:p>
        </w:tc>
      </w:tr>
      <w:tr w:rsidR="009E6166" w:rsidRPr="009E6166" w14:paraId="5D5C478E" w14:textId="77777777" w:rsidTr="009E61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0D440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Interpersonal Skills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B6D25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Developing / Strong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712BC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Peer discussion, feedback and participation in the virtual group project.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69E85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Continue developing collaborative working through the team project.</w:t>
            </w:r>
          </w:p>
        </w:tc>
      </w:tr>
      <w:tr w:rsidR="009E6166" w:rsidRPr="009E6166" w14:paraId="502DEBF6" w14:textId="77777777" w:rsidTr="009E61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C919D" w14:textId="7825381F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lastRenderedPageBreak/>
              <w:t>Critical Reflection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B1DC2" w14:textId="46E7063B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Developing / Strong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180A2" w14:textId="27E6E0C6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Unit reflections, professional reflection and response to peer feedback.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08291" w14:textId="5F49CF83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Continue linking reflection to specific actions for future development.</w:t>
            </w:r>
          </w:p>
        </w:tc>
      </w:tr>
      <w:tr w:rsidR="009E6166" w:rsidRPr="009E6166" w14:paraId="64358943" w14:textId="77777777" w:rsidTr="009E616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1FA5D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Problem-Solving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E8B36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Developing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F971E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Resolving the 403 web-scraping error and investigating unmatched metadata during data cleaning.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54785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Build confidence troubleshooting unfamiliar technical problems independently.</w:t>
            </w:r>
          </w:p>
        </w:tc>
      </w:tr>
      <w:tr w:rsidR="009E6166" w:rsidRPr="009E6166" w14:paraId="41C27B47" w14:textId="77777777" w:rsidTr="009E616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DFC845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Ethical Awareness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81305B6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Developing / Strong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CCF00B2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Consideration of privacy, cybersecurity, governance and ethical web-scraping practices.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C5A5D84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Continue applying ethical considerations to data collection and analytical decisions.</w:t>
            </w:r>
          </w:p>
        </w:tc>
      </w:tr>
      <w:tr w:rsidR="009E6166" w:rsidRPr="009E6166" w14:paraId="5DA1665B" w14:textId="77777777" w:rsidTr="009E61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022F7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Teamwork and Leadership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A4534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Developing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DD62C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Team contract, first project meeting, project planning and role discussions.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E409D" w14:textId="77777777" w:rsidR="009E6166" w:rsidRPr="009E6166" w:rsidRDefault="009E6166" w:rsidP="009E6166">
            <w:pPr>
              <w:rPr>
                <w:sz w:val="22"/>
                <w:szCs w:val="22"/>
              </w:rPr>
            </w:pPr>
            <w:r w:rsidRPr="009E6166">
              <w:rPr>
                <w:sz w:val="22"/>
                <w:szCs w:val="22"/>
              </w:rPr>
              <w:t>Develop further evidence through active contribution to the team project.</w:t>
            </w:r>
          </w:p>
        </w:tc>
      </w:tr>
    </w:tbl>
    <w:p w14:paraId="3FC3D7E2" w14:textId="77777777" w:rsidR="00103DAC" w:rsidRPr="009E6166" w:rsidRDefault="00103DAC">
      <w:pPr>
        <w:rPr>
          <w:sz w:val="22"/>
          <w:szCs w:val="22"/>
        </w:rPr>
      </w:pPr>
    </w:p>
    <w:sectPr w:rsidR="00103DAC" w:rsidRPr="009E6166" w:rsidSect="009E616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166"/>
    <w:rsid w:val="00103DAC"/>
    <w:rsid w:val="0039046F"/>
    <w:rsid w:val="009E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FDF32"/>
  <w15:chartTrackingRefBased/>
  <w15:docId w15:val="{B121CEEC-5947-40A4-BAB6-03BB9C1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326</Words>
  <Characters>2344</Characters>
  <Application>Microsoft Office Word</Application>
  <DocSecurity>0</DocSecurity>
  <Lines>78</Lines>
  <Paragraphs>62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NWANKWO, Chika (THE ROBERT JONES AND AGNES HUNT ORTHOPAEDIC HOSPITAL)</dc:creator>
  <cp:keywords/>
  <dc:description/>
  <cp:lastModifiedBy>NWANKWO, Chika (THE ROBERT JONES AND AGNES HUNT ORTHOPAEDIC HOSPITAL)</cp:lastModifiedBy>
  <cp:revision>1</cp:revision>
  <dcterms:created xsi:type="dcterms:W3CDTF">2026-08-11T13:43:00Z</dcterms:created>
  <dcterms:modified xsi:type="dcterms:W3CDTF">2026-08-11T13:49:00Z</dcterms:modified>
</cp:coreProperties>
</file>