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36" w:rsidRDefault="00FA5B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>МІНІСТЕРСТВО ОСВІТИ І НАУКИ</w:t>
      </w:r>
    </w:p>
    <w:p w:rsidR="000A4D36" w:rsidRDefault="00FA5B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 xml:space="preserve"> НАЦІОНАЛЬНИЙ УНІВЕРСИТЕТ «ЛЬВІВСЬКА ПОЛІТЕХНІКА» </w:t>
      </w:r>
    </w:p>
    <w:p w:rsidR="000A4D36" w:rsidRDefault="000A4D3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</w:p>
    <w:p w:rsidR="000A4D36" w:rsidRDefault="00FA5B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комп'ютерних наук та інформаційних технологій</w:t>
      </w:r>
    </w:p>
    <w:p w:rsidR="000A4D36" w:rsidRDefault="00FA5B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0A4D36" w:rsidRDefault="000A4D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A4D36" w:rsidRDefault="000A4D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A4D36" w:rsidRDefault="000A4D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A4D36" w:rsidRDefault="00FA5B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2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36" w:rsidRDefault="000A4D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A4D36" w:rsidRPr="00386AA1" w:rsidRDefault="00FA5B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Pr="00386AA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</w:t>
      </w:r>
    </w:p>
    <w:p w:rsidR="000A4D36" w:rsidRDefault="00FA5B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курсу “Дискретна математика ”</w:t>
      </w:r>
    </w:p>
    <w:p w:rsidR="000A4D36" w:rsidRDefault="000A4D36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0A4D36" w:rsidRDefault="000A4D36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0A4D36" w:rsidRDefault="000A4D36">
      <w:pPr>
        <w:spacing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0A4D36" w:rsidRPr="00386AA1" w:rsidRDefault="00FA5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386AA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Збриський</w:t>
      </w:r>
      <w:proofErr w:type="spellEnd"/>
      <w:r w:rsidRPr="00386AA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86AA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Костянтин</w:t>
      </w:r>
      <w:proofErr w:type="spellEnd"/>
    </w:p>
    <w:p w:rsidR="000A4D36" w:rsidRPr="00386AA1" w:rsidRDefault="00FA5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ст. гр.  КН-110  </w:t>
      </w:r>
    </w:p>
    <w:p w:rsidR="000A4D36" w:rsidRDefault="00FA5B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0A4D36" w:rsidRPr="00386AA1" w:rsidRDefault="00FA5B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0A4D36" w:rsidRDefault="000A4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A4D36" w:rsidRDefault="00FA5B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0A4D36" w:rsidRDefault="000A4D36"/>
    <w:p w:rsidR="00FA5B74" w:rsidRDefault="00FA5B74"/>
    <w:p w:rsidR="00FA5B74" w:rsidRPr="00FA5B74" w:rsidRDefault="00FA5B74" w:rsidP="00FA5B74">
      <w:pPr>
        <w:pStyle w:val="1"/>
        <w:rPr>
          <w:lang w:val="ru-RU" w:eastAsia="ru-RU"/>
        </w:rPr>
      </w:pPr>
      <w:r w:rsidRPr="00FA5B74">
        <w:lastRenderedPageBreak/>
        <w:t xml:space="preserve">Мета: </w:t>
      </w:r>
      <w:r w:rsidRPr="00FA5B74">
        <w:rPr>
          <w:lang w:val="ru-RU" w:eastAsia="ru-RU"/>
        </w:rPr>
        <w:t xml:space="preserve">Мета </w:t>
      </w:r>
      <w:proofErr w:type="spellStart"/>
      <w:r w:rsidRPr="00FA5B74">
        <w:rPr>
          <w:lang w:val="ru-RU" w:eastAsia="ru-RU"/>
        </w:rPr>
        <w:t>роботи</w:t>
      </w:r>
      <w:proofErr w:type="spellEnd"/>
      <w:r w:rsidRPr="00FA5B74">
        <w:rPr>
          <w:lang w:val="ru-RU" w:eastAsia="ru-RU"/>
        </w:rPr>
        <w:t>:</w:t>
      </w:r>
    </w:p>
    <w:p w:rsidR="00FA5B74" w:rsidRPr="00FA5B74" w:rsidRDefault="00FA5B74" w:rsidP="00FA5B74">
      <w:pPr>
        <w:pStyle w:val="1"/>
        <w:rPr>
          <w:lang w:val="ru-RU" w:eastAsia="ru-RU"/>
        </w:rPr>
      </w:pPr>
      <w:proofErr w:type="spellStart"/>
      <w:r w:rsidRPr="00FA5B74">
        <w:rPr>
          <w:lang w:val="ru-RU" w:eastAsia="ru-RU"/>
        </w:rPr>
        <w:t>Ознайомитись</w:t>
      </w:r>
      <w:proofErr w:type="spellEnd"/>
      <w:r w:rsidRPr="00FA5B74">
        <w:rPr>
          <w:lang w:val="ru-RU" w:eastAsia="ru-RU"/>
        </w:rPr>
        <w:t xml:space="preserve"> на </w:t>
      </w:r>
      <w:proofErr w:type="spellStart"/>
      <w:r w:rsidRPr="00FA5B74">
        <w:rPr>
          <w:lang w:val="ru-RU" w:eastAsia="ru-RU"/>
        </w:rPr>
        <w:t>практиці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із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основними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поняттями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теорії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множин</w:t>
      </w:r>
      <w:proofErr w:type="spellEnd"/>
      <w:r w:rsidRPr="00FA5B74">
        <w:rPr>
          <w:lang w:val="ru-RU" w:eastAsia="ru-RU"/>
        </w:rPr>
        <w:t xml:space="preserve">, </w:t>
      </w:r>
      <w:proofErr w:type="spellStart"/>
      <w:proofErr w:type="gramStart"/>
      <w:r w:rsidRPr="00FA5B74">
        <w:rPr>
          <w:lang w:val="ru-RU" w:eastAsia="ru-RU"/>
        </w:rPr>
        <w:t>навчитись</w:t>
      </w:r>
      <w:proofErr w:type="spellEnd"/>
      <w:r w:rsidRPr="00FA5B74">
        <w:rPr>
          <w:lang w:val="ru-RU" w:eastAsia="ru-RU"/>
        </w:rPr>
        <w:t xml:space="preserve">  </w:t>
      </w:r>
      <w:proofErr w:type="spellStart"/>
      <w:r w:rsidRPr="00FA5B74">
        <w:rPr>
          <w:lang w:val="ru-RU" w:eastAsia="ru-RU"/>
        </w:rPr>
        <w:t>будувати</w:t>
      </w:r>
      <w:proofErr w:type="spellEnd"/>
      <w:proofErr w:type="gram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діаграми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Ейлера</w:t>
      </w:r>
      <w:proofErr w:type="spellEnd"/>
      <w:r w:rsidRPr="00FA5B74">
        <w:rPr>
          <w:lang w:val="ru-RU" w:eastAsia="ru-RU"/>
        </w:rPr>
        <w:t xml:space="preserve">-Венна </w:t>
      </w:r>
      <w:proofErr w:type="spellStart"/>
      <w:r w:rsidRPr="00FA5B74">
        <w:rPr>
          <w:lang w:val="ru-RU" w:eastAsia="ru-RU"/>
        </w:rPr>
        <w:t>операцій</w:t>
      </w:r>
      <w:proofErr w:type="spellEnd"/>
      <w:r w:rsidRPr="00FA5B74">
        <w:rPr>
          <w:lang w:val="ru-RU" w:eastAsia="ru-RU"/>
        </w:rPr>
        <w:t xml:space="preserve"> над </w:t>
      </w:r>
      <w:proofErr w:type="spellStart"/>
      <w:r w:rsidRPr="00FA5B74">
        <w:rPr>
          <w:lang w:val="ru-RU" w:eastAsia="ru-RU"/>
        </w:rPr>
        <w:t>множинами,використовувати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закони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алгебри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множин</w:t>
      </w:r>
      <w:proofErr w:type="spellEnd"/>
      <w:r w:rsidRPr="00FA5B74">
        <w:rPr>
          <w:lang w:val="ru-RU" w:eastAsia="ru-RU"/>
        </w:rPr>
        <w:t xml:space="preserve">, </w:t>
      </w:r>
      <w:proofErr w:type="spellStart"/>
      <w:r w:rsidRPr="00FA5B74">
        <w:rPr>
          <w:lang w:val="ru-RU" w:eastAsia="ru-RU"/>
        </w:rPr>
        <w:t>освоїти</w:t>
      </w:r>
      <w:proofErr w:type="spellEnd"/>
      <w:r w:rsidRPr="00FA5B74">
        <w:rPr>
          <w:lang w:val="ru-RU" w:eastAsia="ru-RU"/>
        </w:rPr>
        <w:t xml:space="preserve"> принцип </w:t>
      </w:r>
      <w:proofErr w:type="spellStart"/>
      <w:r w:rsidRPr="00FA5B74">
        <w:rPr>
          <w:lang w:val="ru-RU" w:eastAsia="ru-RU"/>
        </w:rPr>
        <w:t>включень-виключень</w:t>
      </w:r>
      <w:proofErr w:type="spellEnd"/>
      <w:r w:rsidRPr="00FA5B74">
        <w:rPr>
          <w:lang w:val="ru-RU" w:eastAsia="ru-RU"/>
        </w:rPr>
        <w:t xml:space="preserve"> для </w:t>
      </w:r>
      <w:proofErr w:type="spellStart"/>
      <w:r w:rsidRPr="00FA5B74">
        <w:rPr>
          <w:lang w:val="ru-RU" w:eastAsia="ru-RU"/>
        </w:rPr>
        <w:t>двох</w:t>
      </w:r>
      <w:proofErr w:type="spellEnd"/>
      <w:r w:rsidRPr="00FA5B74">
        <w:rPr>
          <w:lang w:val="ru-RU" w:eastAsia="ru-RU"/>
        </w:rPr>
        <w:t xml:space="preserve"> і </w:t>
      </w:r>
      <w:proofErr w:type="spellStart"/>
      <w:r w:rsidRPr="00FA5B74">
        <w:rPr>
          <w:lang w:val="ru-RU" w:eastAsia="ru-RU"/>
        </w:rPr>
        <w:t>трьох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множин</w:t>
      </w:r>
      <w:proofErr w:type="spellEnd"/>
      <w:r w:rsidRPr="00FA5B74">
        <w:rPr>
          <w:lang w:val="ru-RU" w:eastAsia="ru-RU"/>
        </w:rPr>
        <w:t xml:space="preserve"> та </w:t>
      </w:r>
      <w:proofErr w:type="spellStart"/>
      <w:r w:rsidRPr="00FA5B74">
        <w:rPr>
          <w:lang w:val="ru-RU" w:eastAsia="ru-RU"/>
        </w:rPr>
        <w:t>комп’ютерне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подання</w:t>
      </w:r>
      <w:proofErr w:type="spellEnd"/>
      <w:r w:rsidRPr="00FA5B74">
        <w:rPr>
          <w:lang w:val="ru-RU" w:eastAsia="ru-RU"/>
        </w:rPr>
        <w:t xml:space="preserve"> </w:t>
      </w:r>
      <w:proofErr w:type="spellStart"/>
      <w:r w:rsidRPr="00FA5B74">
        <w:rPr>
          <w:lang w:val="ru-RU" w:eastAsia="ru-RU"/>
        </w:rPr>
        <w:t>множин</w:t>
      </w:r>
      <w:proofErr w:type="spellEnd"/>
      <w:r w:rsidRPr="00FA5B74">
        <w:rPr>
          <w:lang w:val="ru-RU" w:eastAsia="ru-RU"/>
        </w:rPr>
        <w:t>.</w:t>
      </w:r>
    </w:p>
    <w:p w:rsidR="00FA5B74" w:rsidRPr="00FA5B74" w:rsidRDefault="00FA5B74">
      <w:pPr>
        <w:rPr>
          <w:lang w:val="ru-RU"/>
        </w:rPr>
      </w:pPr>
    </w:p>
    <w:p w:rsidR="000A4D36" w:rsidRPr="00386AA1" w:rsidRDefault="00386AA1" w:rsidP="00386AA1">
      <w:pPr>
        <w:pStyle w:val="1"/>
        <w:rPr>
          <w:rStyle w:val="text0"/>
          <w:lang w:val="ru-RU"/>
        </w:rPr>
      </w:pPr>
      <w:r w:rsidRPr="00386AA1">
        <w:rPr>
          <w:lang w:val="ru-RU"/>
        </w:rPr>
        <w:t xml:space="preserve">1. </w:t>
      </w:r>
      <w:r w:rsidRPr="00386AA1">
        <w:t>Для даних м</w:t>
      </w:r>
      <w:r w:rsidRPr="00386AA1">
        <w:rPr>
          <w:rStyle w:val="10"/>
        </w:rPr>
        <w:t>н</w:t>
      </w:r>
      <w:r w:rsidRPr="00386AA1">
        <w:t>ожин</w:t>
      </w:r>
      <w:r w:rsidR="00FA5B7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1,2,3,4,5,6,7</m:t>
            </m:r>
          </m:e>
        </m:d>
        <m:r>
          <m:rPr>
            <m:sty m:val="bi"/>
          </m:rPr>
          <w:rPr>
            <w:rFonts w:ascii="Cambria Math" w:hAnsi="Cambria Math"/>
          </w:rPr>
          <m:t>,B={4,5,6,7,8,9,10}</m:t>
        </m:r>
      </m:oMath>
      <w:r w:rsidR="00FA5B74" w:rsidRPr="00386AA1">
        <w:rPr>
          <w:lang w:val="ru-RU"/>
        </w:rPr>
        <w:t xml:space="preserve"> </w:t>
      </w:r>
      <w:r w:rsidR="00FA5B74">
        <w:t>та універсаму</w:t>
      </w:r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U={1,2,3,4,5,6,7,8,9,10}</m:t>
        </m:r>
      </m:oMath>
      <w:r w:rsidRPr="00386AA1">
        <w:rPr>
          <w:rFonts w:eastAsiaTheme="minorEastAsia"/>
          <w:lang w:val="ru-RU"/>
        </w:rPr>
        <w:t xml:space="preserve"> </w:t>
      </w:r>
      <w:r w:rsidR="00FA5B74" w:rsidRPr="00386AA1">
        <w:rPr>
          <w:rStyle w:val="text0"/>
        </w:rPr>
        <w:t>Знайти множину задану за допомогою операцій</w:t>
      </w:r>
      <w:r w:rsidRPr="00386AA1">
        <w:rPr>
          <w:rStyle w:val="text0"/>
          <w:lang w:val="ru-RU"/>
        </w:rPr>
        <w:t>:</w:t>
      </w:r>
    </w:p>
    <w:p w:rsidR="00386AA1" w:rsidRDefault="00386AA1" w:rsidP="00386AA1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A) A∩(B∪C)</m:t>
        </m:r>
      </m:oMath>
      <w:r w:rsidRPr="00386AA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0A4D36" w:rsidRPr="00386AA1" w:rsidRDefault="00386AA1" w:rsidP="00386AA1">
      <w:pPr>
        <w:pStyle w:val="fomul"/>
        <w:rPr>
          <w:rFonts w:ascii="Times New Roman" w:hAnsi="Times New Roman" w:cs="Times New Roman"/>
        </w:rPr>
      </w:pPr>
      <m:oMath>
        <m:acc>
          <m:accPr>
            <m:chr m:val="̅"/>
            <m:ctrlPr/>
          </m:accPr>
          <m:e>
            <m:r>
              <m:t>B</m:t>
            </m:r>
            <m:r>
              <m:t>) (</m:t>
            </m:r>
            <m:r>
              <m:t>B</m:t>
            </m:r>
            <m:r>
              <m:t>△</m:t>
            </m:r>
            <m:r>
              <m:t>C</m:t>
            </m:r>
            <m:r>
              <m:t>)</m:t>
            </m:r>
          </m:e>
        </m:acc>
      </m:oMath>
      <w:r w:rsidRPr="00386AA1">
        <w:rPr>
          <w:rFonts w:ascii="Times New Roman" w:eastAsiaTheme="minorEastAsia" w:hAnsi="Times New Roman" w:cs="Times New Roman"/>
        </w:rPr>
        <w:t>;</w:t>
      </w:r>
    </w:p>
    <w:p w:rsidR="000A4D36" w:rsidRDefault="00FA5B74">
      <w:pPr>
        <w:numPr>
          <w:ilvl w:val="0"/>
          <w:numId w:val="3"/>
        </w:numPr>
        <w:rPr>
          <w:lang w:val="en-US"/>
        </w:rPr>
      </w:pPr>
      <w:r>
        <w:rPr>
          <w:position w:val="-10"/>
          <w:lang w:val="en-US"/>
        </w:rPr>
        <w:object w:dxaOrig="4291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4.8pt;height:16.2pt" o:ole="">
            <v:imagedata r:id="rId8" o:title=""/>
          </v:shape>
          <o:OLEObject Type="Embed" ProgID="Equation.KSEE3" ShapeID="_x0000_i1029" DrawAspect="Content" ObjectID="_1603900924" r:id="rId9"/>
        </w:object>
      </w:r>
      <w:r w:rsidRPr="00386AA1">
        <w:rPr>
          <w:lang w:val="ru-RU"/>
        </w:rPr>
        <w:t>=</w:t>
      </w:r>
      <w:r>
        <w:rPr>
          <w:spacing w:val="35"/>
          <w:position w:val="-10"/>
          <w:sz w:val="28"/>
          <w:lang w:val="en-US"/>
        </w:rPr>
        <w:object w:dxaOrig="2682" w:dyaOrig="320">
          <v:shape id="_x0000_i1030" type="#_x0000_t75" style="width:134.4pt;height:16.2pt" o:ole="">
            <v:imagedata r:id="rId10" o:title=""/>
          </v:shape>
          <o:OLEObject Type="Embed" ProgID="Equation.KSEE3" ShapeID="_x0000_i1030" DrawAspect="Content" ObjectID="_1603900925" r:id="rId11"/>
        </w:object>
      </w:r>
      <w:r w:rsidRPr="00386AA1">
        <w:rPr>
          <w:spacing w:val="35"/>
          <w:position w:val="1"/>
          <w:sz w:val="28"/>
          <w:lang w:val="ru-RU"/>
        </w:rPr>
        <w:t>=</w:t>
      </w:r>
      <w:r>
        <w:rPr>
          <w:spacing w:val="35"/>
          <w:position w:val="-10"/>
          <w:sz w:val="28"/>
          <w:lang w:val="en-US"/>
        </w:rPr>
        <w:object w:dxaOrig="1440" w:dyaOrig="320">
          <v:shape id="_x0000_i1031" type="#_x0000_t75" style="width:1in;height:16.2pt" o:ole="">
            <v:imagedata r:id="rId12" o:title=""/>
          </v:shape>
          <o:OLEObject Type="Embed" ProgID="Equation.KSEE3" ShapeID="_x0000_i1031" DrawAspect="Content" ObjectID="_1603900926" r:id="rId13"/>
        </w:object>
      </w:r>
    </w:p>
    <w:p w:rsidR="000A4D36" w:rsidRDefault="00FA5B74">
      <w:pPr>
        <w:tabs>
          <w:tab w:val="left" w:pos="2342"/>
        </w:tabs>
        <w:spacing w:line="416" w:lineRule="exact"/>
        <w:rPr>
          <w:spacing w:val="35"/>
          <w:position w:val="1"/>
          <w:sz w:val="28"/>
        </w:rPr>
      </w:pPr>
      <w:r>
        <w:rPr>
          <w:lang w:val="en-US"/>
        </w:rPr>
        <w:t xml:space="preserve">B) </w:t>
      </w:r>
      <w:r>
        <w:rPr>
          <w:position w:val="-10"/>
        </w:rPr>
        <w:object w:dxaOrig="2920" w:dyaOrig="320">
          <v:shape id="_x0000_i1032" type="#_x0000_t75" style="width:145.8pt;height:16.2pt" o:ole="">
            <v:imagedata r:id="rId14" o:title=""/>
          </v:shape>
          <o:OLEObject Type="Embed" ProgID="Equation.KSEE3" ShapeID="_x0000_i1032" DrawAspect="Content" ObjectID="_1603900927" r:id="rId15"/>
        </w:object>
      </w:r>
      <w:r>
        <w:t>=</w:t>
      </w:r>
      <w:r>
        <w:rPr>
          <w:position w:val="-10"/>
          <w:lang w:val="en-US"/>
        </w:rPr>
        <w:object w:dxaOrig="1420" w:dyaOrig="320">
          <v:shape id="_x0000_i1033" type="#_x0000_t75" style="width:70.8pt;height:16.2pt" o:ole="">
            <v:imagedata r:id="rId16" o:title=""/>
          </v:shape>
          <o:OLEObject Type="Embed" ProgID="Equation.KSEE3" ShapeID="_x0000_i1033" DrawAspect="Content" ObjectID="_1603900928" r:id="rId17"/>
        </w:object>
      </w:r>
    </w:p>
    <w:p w:rsidR="000A4D36" w:rsidRDefault="000A4D36">
      <w:pPr>
        <w:rPr>
          <w:sz w:val="28"/>
          <w:lang w:val="en-US"/>
        </w:rPr>
      </w:pPr>
    </w:p>
    <w:p w:rsidR="000A4D36" w:rsidRPr="00386AA1" w:rsidRDefault="00FA5B74" w:rsidP="00386AA1">
      <w:pPr>
        <w:pStyle w:val="text"/>
      </w:pPr>
      <w:r w:rsidRPr="00386AA1">
        <w:t xml:space="preserve">На множинах задачі 1 побудувати </w:t>
      </w:r>
      <w:proofErr w:type="spellStart"/>
      <w:r w:rsidRPr="00386AA1">
        <w:t>булеан</w:t>
      </w:r>
      <w:proofErr w:type="spellEnd"/>
      <w:r w:rsidRPr="00386AA1">
        <w:t xml:space="preserve"> множини</w:t>
      </w:r>
      <w:r w:rsidRPr="00386AA1">
        <w:object w:dxaOrig="1640" w:dyaOrig="320">
          <v:shape id="_x0000_i1034" type="#_x0000_t75" style="width:82.2pt;height:16.2pt" o:ole="">
            <v:imagedata r:id="rId18" o:title=""/>
          </v:shape>
          <o:OLEObject Type="Embed" ProgID="Equation.KSEE3" ShapeID="_x0000_i1034" DrawAspect="Content" ObjectID="_1603900929" r:id="rId19"/>
        </w:object>
      </w:r>
    </w:p>
    <w:p w:rsidR="000A4D36" w:rsidRPr="00386AA1" w:rsidRDefault="00FA5B74" w:rsidP="00386AA1">
      <w:pPr>
        <w:pStyle w:val="text"/>
      </w:pPr>
      <w:r w:rsidRPr="00386AA1">
        <w:t>Знайти його потужність</w:t>
      </w:r>
    </w:p>
    <w:p w:rsidR="000A4D36" w:rsidRPr="00386AA1" w:rsidRDefault="00FA5B74">
      <w:pPr>
        <w:rPr>
          <w:sz w:val="28"/>
          <w:szCs w:val="28"/>
          <w:lang w:val="ru-RU"/>
        </w:rPr>
      </w:pPr>
      <w:r>
        <w:rPr>
          <w:position w:val="-10"/>
          <w:sz w:val="28"/>
          <w:szCs w:val="28"/>
          <w:lang w:val="en-US"/>
        </w:rPr>
        <w:object w:dxaOrig="5860" w:dyaOrig="320">
          <v:shape id="_x0000_i1035" type="#_x0000_t75" style="width:292.8pt;height:16.2pt" o:ole="">
            <v:imagedata r:id="rId20" o:title=""/>
          </v:shape>
          <o:OLEObject Type="Embed" ProgID="Equation.KSEE3" ShapeID="_x0000_i1035" DrawAspect="Content" ObjectID="_1603900930" r:id="rId21"/>
        </w:object>
      </w:r>
      <w:r w:rsidRPr="00386AA1">
        <w:rPr>
          <w:sz w:val="28"/>
          <w:szCs w:val="28"/>
          <w:lang w:val="ru-RU"/>
        </w:rPr>
        <w:t>=</w:t>
      </w:r>
    </w:p>
    <w:p w:rsidR="000A4D36" w:rsidRPr="00386AA1" w:rsidRDefault="00FA5B74">
      <w:pPr>
        <w:rPr>
          <w:sz w:val="28"/>
          <w:szCs w:val="28"/>
          <w:lang w:val="ru-RU"/>
        </w:rPr>
      </w:pPr>
      <w:r>
        <w:rPr>
          <w:position w:val="-10"/>
          <w:sz w:val="28"/>
          <w:szCs w:val="28"/>
          <w:lang w:val="en-US"/>
        </w:rPr>
        <w:object w:dxaOrig="5520" w:dyaOrig="320">
          <v:shape id="_x0000_i1036" type="#_x0000_t75" style="width:276pt;height:16.2pt" o:ole="">
            <v:imagedata r:id="rId22" o:title=""/>
          </v:shape>
          <o:OLEObject Type="Embed" ProgID="Equation.KSEE3" ShapeID="_x0000_i1036" DrawAspect="Content" ObjectID="_1603900931" r:id="rId23"/>
        </w:object>
      </w:r>
      <w:r w:rsidRPr="00386AA1">
        <w:rPr>
          <w:sz w:val="28"/>
          <w:szCs w:val="28"/>
          <w:lang w:val="ru-RU"/>
        </w:rPr>
        <w:t>=</w:t>
      </w:r>
    </w:p>
    <w:p w:rsidR="000A4D36" w:rsidRPr="00386AA1" w:rsidRDefault="00FA5B74">
      <w:pPr>
        <w:rPr>
          <w:sz w:val="28"/>
          <w:szCs w:val="28"/>
          <w:lang w:val="ru-RU"/>
        </w:rPr>
      </w:pPr>
      <w:r>
        <w:rPr>
          <w:position w:val="-10"/>
          <w:sz w:val="28"/>
          <w:szCs w:val="28"/>
          <w:lang w:val="en-US"/>
        </w:rPr>
        <w:object w:dxaOrig="3760" w:dyaOrig="320">
          <v:shape id="_x0000_i1037" type="#_x0000_t75" style="width:187.8pt;height:16.2pt" o:ole="">
            <v:imagedata r:id="rId24" o:title=""/>
          </v:shape>
          <o:OLEObject Type="Embed" ProgID="Equation.KSEE3" ShapeID="_x0000_i1037" DrawAspect="Content" ObjectID="_1603900932" r:id="rId25"/>
        </w:object>
      </w:r>
      <w:r w:rsidRPr="00386AA1">
        <w:rPr>
          <w:sz w:val="28"/>
          <w:szCs w:val="28"/>
          <w:lang w:val="ru-RU"/>
        </w:rPr>
        <w:t>=</w:t>
      </w:r>
      <w:r>
        <w:rPr>
          <w:position w:val="-10"/>
          <w:sz w:val="28"/>
          <w:szCs w:val="28"/>
          <w:lang w:val="en-US"/>
        </w:rPr>
        <w:object w:dxaOrig="1939" w:dyaOrig="320">
          <v:shape id="_x0000_i1038" type="#_x0000_t75" style="width:97.2pt;height:16.2pt" o:ole="">
            <v:imagedata r:id="rId26" o:title=""/>
          </v:shape>
          <o:OLEObject Type="Embed" ProgID="Equation.KSEE3" ShapeID="_x0000_i1038" DrawAspect="Content" ObjectID="_1603900933" r:id="rId27"/>
        </w:object>
      </w:r>
      <w:r w:rsidRPr="00386AA1">
        <w:rPr>
          <w:sz w:val="28"/>
          <w:szCs w:val="28"/>
          <w:lang w:val="ru-RU"/>
        </w:rPr>
        <w:t>=</w:t>
      </w:r>
      <w:r>
        <w:rPr>
          <w:position w:val="-10"/>
          <w:sz w:val="28"/>
          <w:szCs w:val="28"/>
          <w:lang w:val="en-US"/>
        </w:rPr>
        <w:object w:dxaOrig="360" w:dyaOrig="320">
          <v:shape id="_x0000_i1039" type="#_x0000_t75" style="width:18pt;height:16.2pt" o:ole="">
            <v:imagedata r:id="rId28" o:title=""/>
          </v:shape>
          <o:OLEObject Type="Embed" ProgID="Equation.KSEE3" ShapeID="_x0000_i1039" DrawAspect="Content" ObjectID="_1603900934" r:id="rId29"/>
        </w:object>
      </w:r>
    </w:p>
    <w:p w:rsidR="000A4D36" w:rsidRDefault="00FA5B74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Потужність </w:t>
      </w:r>
      <w:proofErr w:type="spellStart"/>
      <w:r>
        <w:rPr>
          <w:sz w:val="28"/>
          <w:szCs w:val="28"/>
        </w:rPr>
        <w:t>полученої</w:t>
      </w:r>
      <w:proofErr w:type="spellEnd"/>
      <w:r>
        <w:rPr>
          <w:sz w:val="28"/>
          <w:szCs w:val="28"/>
        </w:rPr>
        <w:t xml:space="preserve"> множини </w:t>
      </w:r>
      <w:r>
        <w:rPr>
          <w:sz w:val="28"/>
          <w:szCs w:val="28"/>
          <w:lang w:val="ru-RU"/>
        </w:rPr>
        <w:t>= 1</w:t>
      </w:r>
    </w:p>
    <w:p w:rsidR="000A4D36" w:rsidRDefault="000A4D36">
      <w:pPr>
        <w:rPr>
          <w:sz w:val="28"/>
          <w:szCs w:val="28"/>
          <w:lang w:val="ru-RU"/>
        </w:rPr>
      </w:pPr>
    </w:p>
    <w:p w:rsidR="000A4D36" w:rsidRDefault="00FA5B74" w:rsidP="00FA5B74">
      <w:pPr>
        <w:pStyle w:val="1"/>
      </w:pPr>
      <w:r w:rsidRPr="00FA5B74">
        <w:rPr>
          <w:lang w:val="ru-RU"/>
        </w:rPr>
        <w:t xml:space="preserve">1.2 </w:t>
      </w:r>
      <w:r w:rsidRPr="00FA5B74">
        <w:rPr>
          <w:rStyle w:val="text0"/>
        </w:rPr>
        <w:t xml:space="preserve">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 w:rsidRPr="00FA5B74">
        <w:rPr>
          <w:rStyle w:val="text0"/>
        </w:rPr>
        <w:t>контрприклад</w:t>
      </w:r>
      <w:proofErr w:type="spellEnd"/>
      <w:r w:rsidRPr="00FA5B74">
        <w:rPr>
          <w:rStyle w:val="text0"/>
        </w:rPr>
        <w:t>, якщо твердження вірне ‒ навести доведення):</w:t>
      </w:r>
    </w:p>
    <w:p w:rsidR="000A4D36" w:rsidRPr="00386AA1" w:rsidRDefault="00FA5B74" w:rsidP="00FA5B74">
      <w:pPr>
        <w:pStyle w:val="text"/>
        <w:rPr>
          <w:lang w:val="ru-RU"/>
        </w:rPr>
      </w:pPr>
      <w:r>
        <w:rPr>
          <w:rFonts w:ascii="Cambria Math" w:hAnsi="Cambria Math" w:cs="Cambria Math"/>
        </w:rPr>
        <w:lastRenderedPageBreak/>
        <w:t>∅∈</w:t>
      </w:r>
      <w:r>
        <w:t>{1,</w:t>
      </w:r>
      <w:r>
        <w:rPr>
          <w:spacing w:val="-11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3};</w:t>
      </w:r>
      <w:r w:rsidRPr="00386AA1">
        <w:rPr>
          <w:lang w:val="ru-RU"/>
        </w:rPr>
        <w:t xml:space="preserve"> - </w:t>
      </w:r>
      <w:r>
        <w:t>Це твердження правильне</w:t>
      </w:r>
      <w:r w:rsidRPr="00386AA1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означенням</w:t>
      </w:r>
      <w:proofErr w:type="spellEnd"/>
      <w:r>
        <w:rPr>
          <w:lang w:val="ru-RU"/>
        </w:rPr>
        <w:t xml:space="preserve"> будь яка 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включа</w:t>
      </w:r>
      <w:proofErr w:type="spellEnd"/>
      <w:r>
        <w:t>є</w:t>
      </w:r>
      <w:r w:rsidRPr="00386AA1">
        <w:rPr>
          <w:lang w:val="ru-RU"/>
        </w:rPr>
        <w:t xml:space="preserve"> </w:t>
      </w:r>
      <w:r>
        <w:t>в себе свої елементи і пусту множину</w:t>
      </w:r>
      <w:r w:rsidRPr="00386AA1">
        <w:rPr>
          <w:lang w:val="ru-RU"/>
        </w:rPr>
        <w:t>.</w:t>
      </w:r>
    </w:p>
    <w:p w:rsidR="000A4D36" w:rsidRPr="00386AA1" w:rsidRDefault="00FA5B74" w:rsidP="00FA5B74">
      <w:pPr>
        <w:pStyle w:val="text"/>
        <w:rPr>
          <w:lang w:val="ru-RU"/>
        </w:rPr>
      </w:pPr>
      <w:r>
        <w:rPr>
          <w:i/>
        </w:rPr>
        <w:t xml:space="preserve">Q </w:t>
      </w:r>
      <w:r>
        <w:rPr>
          <w:rFonts w:ascii="Cambria Math" w:hAnsi="Cambria Math" w:cs="Cambria Math"/>
        </w:rPr>
        <w:t>∪</w:t>
      </w:r>
      <w:r>
        <w:rPr>
          <w:rFonts w:ascii="DejaVu Sans" w:hAnsi="DejaVu Sans"/>
        </w:rPr>
        <w:t xml:space="preserve"> </w:t>
      </w:r>
      <w:r>
        <w:rPr>
          <w:i/>
        </w:rPr>
        <w:t>Z</w:t>
      </w:r>
      <w:r>
        <w:rPr>
          <w:i/>
          <w:spacing w:val="-2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i/>
        </w:rPr>
        <w:t>Q</w:t>
      </w:r>
      <w:r>
        <w:t>;</w:t>
      </w:r>
      <w:r w:rsidRPr="00386AA1">
        <w:rPr>
          <w:lang w:val="ru-RU"/>
        </w:rPr>
        <w:t xml:space="preserve"> - </w:t>
      </w:r>
      <w:r>
        <w:t>це невірно</w:t>
      </w:r>
      <w:r w:rsidRPr="00386AA1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r>
        <w:rPr>
          <w:i/>
        </w:rPr>
        <w:t xml:space="preserve">Q </w:t>
      </w:r>
      <w:r>
        <w:rPr>
          <w:rFonts w:ascii="Cambria Math" w:hAnsi="Cambria Math" w:cs="Cambria Math"/>
        </w:rPr>
        <w:t>∪</w:t>
      </w:r>
      <w:r>
        <w:rPr>
          <w:rFonts w:ascii="DejaVu Sans" w:hAnsi="DejaVu Sans"/>
        </w:rPr>
        <w:t xml:space="preserve"> </w:t>
      </w:r>
      <w:r>
        <w:rPr>
          <w:i/>
        </w:rPr>
        <w:t>Z</w:t>
      </w:r>
      <w:r>
        <w:rPr>
          <w:i/>
          <w:spacing w:val="-2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Z</w:t>
      </w:r>
      <w:r>
        <w:t>;</w:t>
      </w:r>
      <w:r w:rsidRPr="00386AA1">
        <w:rPr>
          <w:lang w:val="ru-RU"/>
        </w:rPr>
        <w:t xml:space="preserve"> </w:t>
      </w:r>
    </w:p>
    <w:p w:rsidR="000A4D36" w:rsidRDefault="00FA5B74" w:rsidP="00FA5B74">
      <w:pPr>
        <w:pStyle w:val="text"/>
        <w:rPr>
          <w:lang w:val="en-US"/>
        </w:rPr>
      </w:pPr>
      <w:r>
        <w:rPr>
          <w:i/>
        </w:rPr>
        <w:t xml:space="preserve">Z </w:t>
      </w:r>
      <w:r>
        <w:rPr>
          <w:rFonts w:ascii="Cambria Math" w:hAnsi="Cambria Math" w:cs="Cambria Math"/>
        </w:rPr>
        <w:t>⊂</w:t>
      </w:r>
      <w:r>
        <w:rPr>
          <w:rFonts w:ascii="DejaVu Sans" w:hAnsi="DejaVu Sans"/>
        </w:rPr>
        <w:t xml:space="preserve"> </w:t>
      </w:r>
      <w:r>
        <w:rPr>
          <w:i/>
        </w:rPr>
        <w:t>R</w:t>
      </w:r>
      <w:r>
        <w:rPr>
          <w:i/>
          <w:spacing w:val="-27"/>
        </w:rPr>
        <w:t xml:space="preserve"> </w:t>
      </w:r>
      <w:r>
        <w:t>;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правильно</w:t>
      </w:r>
      <w:r w:rsidRPr="00386AA1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ц</w:t>
      </w:r>
      <w:proofErr w:type="spellStart"/>
      <w:r>
        <w:t>ілих</w:t>
      </w:r>
      <w:proofErr w:type="spellEnd"/>
      <w:r>
        <w:t xml:space="preserve"> чисел є  підмножиною  дійсних чисел</w:t>
      </w:r>
      <w:r w:rsidRPr="00386AA1">
        <w:rPr>
          <w:lang w:val="ru-RU"/>
        </w:rPr>
        <w:t>,</w:t>
      </w:r>
      <w:r>
        <w:rPr>
          <w:lang w:val="ru-RU"/>
        </w:rPr>
        <w:t xml:space="preserve"> а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умови</w:t>
      </w:r>
      <w:proofErr w:type="spellEnd"/>
      <w:r>
        <w:rPr>
          <w:lang w:val="ru-RU"/>
        </w:rPr>
        <w:t xml:space="preserve"> строгого </w:t>
      </w:r>
      <w:proofErr w:type="spellStart"/>
      <w:r>
        <w:rPr>
          <w:lang w:val="ru-RU"/>
        </w:rPr>
        <w:t>включення</w:t>
      </w:r>
      <w:proofErr w:type="spellEnd"/>
      <w:r>
        <w:rPr>
          <w:lang w:val="ru-RU"/>
        </w:rPr>
        <w:t xml:space="preserve"> </w:t>
      </w:r>
      <w:r>
        <w:t>є</w:t>
      </w:r>
      <w:r w:rsidRPr="00386AA1">
        <w:rPr>
          <w:lang w:val="ru-RU"/>
        </w:rPr>
        <w:t xml:space="preserve"> </w:t>
      </w:r>
      <w:r>
        <w:t>те</w:t>
      </w:r>
      <w:r w:rsidRPr="00386AA1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t xml:space="preserve">і елементи </w:t>
      </w:r>
      <w:r>
        <w:rPr>
          <w:lang w:val="en-US"/>
        </w:rPr>
        <w:t>Z</w:t>
      </w:r>
      <w:r w:rsidRPr="00386AA1">
        <w:rPr>
          <w:lang w:val="ru-RU"/>
        </w:rPr>
        <w:t xml:space="preserve"> </w:t>
      </w:r>
      <w:r>
        <w:rPr>
          <w:lang w:val="ru-RU"/>
        </w:rPr>
        <w:t xml:space="preserve">належать </w:t>
      </w:r>
      <w:r>
        <w:rPr>
          <w:lang w:val="en-US"/>
        </w:rPr>
        <w:t>R</w:t>
      </w:r>
      <w:r w:rsidRPr="00386AA1">
        <w:rPr>
          <w:lang w:val="ru-RU"/>
        </w:rPr>
        <w:t>,</w:t>
      </w:r>
      <w:r>
        <w:rPr>
          <w:lang w:val="ru-RU"/>
        </w:rPr>
        <w:t xml:space="preserve"> але </w:t>
      </w:r>
      <w:r>
        <w:rPr>
          <w:lang w:val="en-US"/>
        </w:rPr>
        <w:t>R</w:t>
      </w:r>
      <w:r w:rsidRPr="00386AA1">
        <w:rPr>
          <w:lang w:val="ru-RU"/>
        </w:rPr>
        <w:t xml:space="preserve"> != </w:t>
      </w:r>
      <w:r>
        <w:rPr>
          <w:lang w:val="en-US"/>
        </w:rPr>
        <w:t>Z,</w:t>
      </w:r>
      <w:r w:rsidRPr="00386AA1">
        <w:rPr>
          <w:lang w:val="en-US"/>
        </w:rPr>
        <w:t xml:space="preserve"> </w:t>
      </w:r>
      <w:proofErr w:type="gramStart"/>
      <w:r>
        <w:rPr>
          <w:lang w:val="ru-RU"/>
        </w:rPr>
        <w:t>задов</w:t>
      </w:r>
      <w:proofErr w:type="spellStart"/>
      <w:r>
        <w:t>ільняє</w:t>
      </w:r>
      <w:proofErr w:type="spellEnd"/>
      <w:r w:rsidRPr="00386AA1">
        <w:rPr>
          <w:lang w:val="en-US"/>
        </w:rPr>
        <w:t xml:space="preserve">  </w:t>
      </w:r>
      <w:r>
        <w:rPr>
          <w:lang w:val="ru-RU"/>
        </w:rPr>
        <w:t>п</w:t>
      </w:r>
      <w:proofErr w:type="spellStart"/>
      <w:r>
        <w:t>ідмножина</w:t>
      </w:r>
      <w:proofErr w:type="spellEnd"/>
      <w:proofErr w:type="gramEnd"/>
      <w:r>
        <w:t xml:space="preserve"> </w:t>
      </w:r>
      <w:r>
        <w:rPr>
          <w:lang w:val="en-US"/>
        </w:rPr>
        <w:t>Q.</w:t>
      </w:r>
    </w:p>
    <w:p w:rsidR="000A4D36" w:rsidRDefault="00FA5B74">
      <w:pPr>
        <w:rPr>
          <w:sz w:val="28"/>
          <w:lang w:val="en-US"/>
        </w:rPr>
      </w:pPr>
      <w:bookmarkStart w:id="0" w:name="_GoBack"/>
      <w:r>
        <w:rPr>
          <w:i/>
          <w:sz w:val="28"/>
        </w:rPr>
        <w:t xml:space="preserve">R </w:t>
      </w:r>
      <w:r>
        <w:rPr>
          <w:sz w:val="28"/>
        </w:rPr>
        <w:t xml:space="preserve">\ </w:t>
      </w:r>
      <w:r>
        <w:rPr>
          <w:i/>
          <w:sz w:val="28"/>
        </w:rPr>
        <w:t xml:space="preserve">Z </w:t>
      </w:r>
      <w:r>
        <w:rPr>
          <w:rFonts w:ascii="DejaVu Sans" w:hAnsi="DejaVu Sans"/>
          <w:sz w:val="28"/>
        </w:rPr>
        <w:t>⊂</w:t>
      </w:r>
      <w:r>
        <w:rPr>
          <w:rFonts w:ascii="DejaVu Sans" w:hAnsi="DejaVu Sans"/>
          <w:spacing w:val="-57"/>
          <w:sz w:val="28"/>
        </w:rPr>
        <w:t xml:space="preserve"> </w:t>
      </w:r>
      <w:r>
        <w:rPr>
          <w:i/>
          <w:sz w:val="28"/>
        </w:rPr>
        <w:t xml:space="preserve">R </w:t>
      </w:r>
      <w:r>
        <w:rPr>
          <w:sz w:val="28"/>
        </w:rPr>
        <w:t xml:space="preserve">\ </w:t>
      </w:r>
      <w:r>
        <w:rPr>
          <w:i/>
          <w:sz w:val="28"/>
        </w:rPr>
        <w:t xml:space="preserve">N </w:t>
      </w:r>
      <w:r>
        <w:rPr>
          <w:sz w:val="28"/>
        </w:rPr>
        <w:t xml:space="preserve">; </w:t>
      </w:r>
    </w:p>
    <w:bookmarkEnd w:id="0"/>
    <w:p w:rsidR="000A4D36" w:rsidRDefault="00FA5B74" w:rsidP="00FA5B74">
      <w:pPr>
        <w:pStyle w:val="text"/>
      </w:pP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rFonts w:ascii="Cambria Math" w:hAnsi="Cambria Math" w:cs="Cambria Math"/>
        </w:rPr>
        <w:t>⊂</w:t>
      </w:r>
      <w:r>
        <w:rPr>
          <w:rFonts w:ascii="DejaVu Sans" w:hAnsi="DejaVu Sans"/>
          <w:spacing w:val="-24"/>
        </w:rPr>
        <w:t xml:space="preserve"> </w:t>
      </w:r>
      <w:r>
        <w:rPr>
          <w:i/>
        </w:rPr>
        <w:t>B</w:t>
      </w:r>
      <w:r>
        <w:t>,</w:t>
      </w:r>
      <w:r>
        <w:rPr>
          <w:spacing w:val="-5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rPr>
          <w:i/>
        </w:rPr>
        <w:t>A</w:t>
      </w:r>
      <w:r>
        <w:t>∩</w:t>
      </w:r>
      <w:r>
        <w:rPr>
          <w:i/>
        </w:rPr>
        <w:t>C</w:t>
      </w:r>
      <w:r>
        <w:rPr>
          <w:i/>
          <w:spacing w:val="-6"/>
        </w:rPr>
        <w:t xml:space="preserve"> </w:t>
      </w:r>
      <w:r>
        <w:rPr>
          <w:rFonts w:ascii="Cambria Math" w:hAnsi="Cambria Math" w:cs="Cambria Math"/>
        </w:rPr>
        <w:t>⊂</w:t>
      </w:r>
      <w:r>
        <w:rPr>
          <w:rFonts w:ascii="DejaVu Sans" w:hAnsi="DejaVu Sans"/>
          <w:spacing w:val="-23"/>
        </w:rPr>
        <w:t xml:space="preserve"> </w:t>
      </w:r>
      <w:r>
        <w:rPr>
          <w:i/>
        </w:rPr>
        <w:t>B</w:t>
      </w:r>
      <w:r>
        <w:rPr>
          <w:i/>
          <w:spacing w:val="-6"/>
        </w:rPr>
        <w:t xml:space="preserve"> </w:t>
      </w:r>
      <w:r>
        <w:t>∩</w:t>
      </w:r>
      <w:r>
        <w:rPr>
          <w:i/>
        </w:rPr>
        <w:t>C</w:t>
      </w:r>
      <w:r>
        <w:rPr>
          <w:i/>
          <w:spacing w:val="-6"/>
        </w:rPr>
        <w:t xml:space="preserve"> </w:t>
      </w:r>
      <w:r>
        <w:t>.</w:t>
      </w:r>
      <w:r>
        <w:rPr>
          <w:lang w:val="en-US"/>
        </w:rPr>
        <w:t xml:space="preserve">  </w:t>
      </w:r>
      <w:r>
        <w:t>Це твердження вірне</w:t>
      </w:r>
      <w:r w:rsidRPr="00386AA1">
        <w:rPr>
          <w:lang w:val="ru-RU"/>
        </w:rPr>
        <w:t xml:space="preserve">. </w:t>
      </w:r>
      <w:r>
        <w:t>В</w:t>
      </w:r>
      <w:r>
        <w:rPr>
          <w:lang w:val="ru-RU"/>
        </w:rPr>
        <w:t xml:space="preserve"> </w:t>
      </w:r>
      <w:r>
        <w:t>є підмножиною А</w:t>
      </w:r>
      <w:r w:rsidRPr="00386AA1">
        <w:rPr>
          <w:lang w:val="ru-RU"/>
        </w:rPr>
        <w:t>,</w:t>
      </w:r>
      <w:r>
        <w:rPr>
          <w:lang w:val="ru-RU"/>
        </w:rPr>
        <w:t xml:space="preserve"> тому </w:t>
      </w:r>
      <w:proofErr w:type="spellStart"/>
      <w:r>
        <w:rPr>
          <w:lang w:val="ru-RU"/>
        </w:rPr>
        <w:t>перетин</w:t>
      </w:r>
      <w:proofErr w:type="spellEnd"/>
      <w:r>
        <w:rPr>
          <w:lang w:val="ru-RU"/>
        </w:rPr>
        <w:t xml:space="preserve"> А </w:t>
      </w:r>
      <w:r>
        <w:t xml:space="preserve">і </w:t>
      </w:r>
      <w:r>
        <w:rPr>
          <w:lang w:val="en-US"/>
        </w:rPr>
        <w:t>C</w:t>
      </w:r>
      <w:r>
        <w:rPr>
          <w:lang w:val="ru-RU"/>
        </w:rPr>
        <w:t xml:space="preserve"> буде </w:t>
      </w:r>
      <w:proofErr w:type="spellStart"/>
      <w:r>
        <w:rPr>
          <w:lang w:val="ru-RU"/>
        </w:rPr>
        <w:t>мати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t xml:space="preserve">і елементи  перетину </w:t>
      </w:r>
      <w:r>
        <w:rPr>
          <w:lang w:val="en-US"/>
        </w:rPr>
        <w:t>A</w:t>
      </w:r>
      <w:r w:rsidRPr="00386AA1">
        <w:rPr>
          <w:lang w:val="ru-RU"/>
        </w:rPr>
        <w:t xml:space="preserve"> </w:t>
      </w:r>
      <w:r>
        <w:t>і В</w:t>
      </w:r>
    </w:p>
    <w:p w:rsidR="000A4D36" w:rsidRDefault="000A4D36" w:rsidP="00FA5B74">
      <w:pPr>
        <w:pStyle w:val="text"/>
      </w:pPr>
    </w:p>
    <w:p w:rsidR="000A4D36" w:rsidRPr="00386AA1" w:rsidRDefault="00FA5B74" w:rsidP="00FA5B74">
      <w:pPr>
        <w:pStyle w:val="text"/>
        <w:rPr>
          <w:lang w:val="ru-RU"/>
        </w:rPr>
      </w:pPr>
      <w:r w:rsidRPr="00FA5B74">
        <w:rPr>
          <w:rStyle w:val="10"/>
        </w:rPr>
        <w:t>Логічним методом довести тотожність:</w:t>
      </w:r>
      <w:r>
        <w:rPr>
          <w:position w:val="-10"/>
          <w:lang w:val="en-US"/>
        </w:rPr>
        <w:object w:dxaOrig="1400" w:dyaOrig="320">
          <v:shape id="_x0000_i1091" type="#_x0000_t75" style="width:70.2pt;height:16.2pt" o:ole="">
            <v:imagedata r:id="rId30" o:title=""/>
          </v:shape>
          <o:OLEObject Type="Embed" ProgID="Equation.KSEE3" ShapeID="_x0000_i1091" DrawAspect="Content" ObjectID="_1603900935" r:id="rId31"/>
        </w:object>
      </w:r>
      <w:r>
        <w:t xml:space="preserve">= </w:t>
      </w:r>
      <w:r>
        <w:rPr>
          <w:rFonts w:ascii="Cambria Math" w:hAnsi="Cambria Math" w:cs="Cambria Math"/>
          <w:sz w:val="24"/>
        </w:rPr>
        <w:t>∅</w:t>
      </w:r>
    </w:p>
    <w:p w:rsidR="000A4D36" w:rsidRPr="00386AA1" w:rsidRDefault="00FA5B74" w:rsidP="00FA5B74">
      <w:pPr>
        <w:pStyle w:val="text"/>
        <w:rPr>
          <w:lang w:val="ru-RU"/>
        </w:rPr>
      </w:pPr>
      <w:r>
        <w:t>За законом де моргана</w:t>
      </w:r>
      <w:r w:rsidRPr="00386AA1">
        <w:rPr>
          <w:lang w:val="ru-RU"/>
        </w:rPr>
        <w:t>:</w:t>
      </w:r>
      <w:r>
        <w:rPr>
          <w:position w:val="-4"/>
          <w:lang w:val="en-US"/>
        </w:rPr>
        <w:object w:dxaOrig="1400" w:dyaOrig="260">
          <v:shape id="_x0000_i1041" type="#_x0000_t75" style="width:70.2pt;height:13.2pt" o:ole="">
            <v:imagedata r:id="rId32" o:title=""/>
          </v:shape>
          <o:OLEObject Type="Embed" ProgID="Equation.KSEE3" ShapeID="_x0000_i1041" DrawAspect="Content" ObjectID="_1603900936" r:id="rId33"/>
        </w:object>
      </w:r>
    </w:p>
    <w:p w:rsidR="000A4D36" w:rsidRDefault="00FA5B74" w:rsidP="00FA5B74">
      <w:pPr>
        <w:pStyle w:val="text"/>
        <w:rPr>
          <w:lang w:val="en-US"/>
        </w:rPr>
      </w:pPr>
      <w:r>
        <w:t xml:space="preserve">За законом комутативності </w:t>
      </w:r>
      <w:r>
        <w:rPr>
          <w:position w:val="-4"/>
          <w:lang w:val="en-US"/>
        </w:rPr>
        <w:object w:dxaOrig="1400" w:dyaOrig="260">
          <v:shape id="_x0000_i1042" type="#_x0000_t75" alt="" style="width:70.2pt;height:13.2pt" o:ole="">
            <v:imagedata r:id="rId34" o:title=""/>
          </v:shape>
          <o:OLEObject Type="Embed" ProgID="Equation.KSEE3" ShapeID="_x0000_i1042" DrawAspect="Content" ObjectID="_1603900937" r:id="rId35"/>
        </w:object>
      </w:r>
    </w:p>
    <w:p w:rsidR="000A4D36" w:rsidRDefault="00FA5B74" w:rsidP="00FA5B74">
      <w:pPr>
        <w:pStyle w:val="text"/>
        <w:rPr>
          <w:lang w:val="en-US"/>
        </w:rPr>
      </w:pPr>
      <w:r>
        <w:rPr>
          <w:position w:val="-6"/>
          <w:lang w:val="en-US"/>
        </w:rPr>
        <w:object w:dxaOrig="1180" w:dyaOrig="279">
          <v:shape id="_x0000_i1043" type="#_x0000_t75" alt="" style="width:58.8pt;height:13.8pt" o:ole="">
            <v:imagedata r:id="rId36" o:title=""/>
          </v:shape>
          <o:OLEObject Type="Embed" ProgID="Equation.KSEE3" ShapeID="_x0000_i1043" DrawAspect="Content" ObjectID="_1603900938" r:id="rId37"/>
        </w:object>
      </w:r>
      <w:r>
        <w:rPr>
          <w:lang w:val="en-US"/>
        </w:rPr>
        <w:t xml:space="preserve"> </w:t>
      </w:r>
      <w:r>
        <w:rPr>
          <w:position w:val="-6"/>
          <w:lang w:val="en-US"/>
        </w:rPr>
        <w:object w:dxaOrig="1160" w:dyaOrig="279">
          <v:shape id="_x0000_i1044" type="#_x0000_t75" alt="" style="width:58.2pt;height:13.8pt" o:ole="">
            <v:imagedata r:id="rId38" o:title=""/>
          </v:shape>
          <o:OLEObject Type="Embed" ProgID="Equation.KSEE3" ShapeID="_x0000_i1044" DrawAspect="Content" ObjectID="_1603900939" r:id="rId39"/>
        </w:object>
      </w:r>
    </w:p>
    <w:p w:rsidR="000A4D36" w:rsidRDefault="00FA5B74" w:rsidP="00FA5B74">
      <w:pPr>
        <w:pStyle w:val="1"/>
      </w:pPr>
      <w:r>
        <w:t>Зобразити</w:t>
      </w:r>
      <w:r>
        <w:tab/>
        <w:t>на</w:t>
      </w:r>
      <w:r>
        <w:tab/>
        <w:t>діаграмі</w:t>
      </w:r>
      <w:r>
        <w:tab/>
        <w:t>Ейлера-Венна</w:t>
      </w:r>
      <w:r w:rsidRPr="00386AA1">
        <w:rPr>
          <w:lang w:val="ru-RU"/>
        </w:rPr>
        <w:t xml:space="preserve"> </w:t>
      </w:r>
      <w:r>
        <w:t>множину:</w:t>
      </w:r>
    </w:p>
    <w:p w:rsidR="000A4D36" w:rsidRDefault="00FA5B74" w:rsidP="00FA5B74">
      <w:pPr>
        <w:pStyle w:val="text"/>
      </w:pPr>
      <w:r>
        <w:rPr>
          <w:rFonts w:ascii="Symbol" w:hAnsi="Symbol"/>
          <w:position w:val="-1"/>
          <w:sz w:val="37"/>
        </w:rPr>
        <w:t></w:t>
      </w:r>
      <w:r>
        <w:rPr>
          <w:i/>
        </w:rPr>
        <w:t xml:space="preserve">B </w:t>
      </w:r>
      <w:r>
        <w:rPr>
          <w:rFonts w:ascii="Symbol" w:hAnsi="Symbol"/>
        </w:rPr>
        <w:t></w:t>
      </w:r>
      <w:r>
        <w:t xml:space="preserve"> </w:t>
      </w:r>
      <w:r>
        <w:rPr>
          <w:i/>
        </w:rPr>
        <w:t xml:space="preserve">C </w:t>
      </w:r>
      <w:r>
        <w:rPr>
          <w:rFonts w:ascii="Symbol" w:hAnsi="Symbol"/>
          <w:position w:val="-1"/>
          <w:sz w:val="37"/>
        </w:rPr>
        <w:t></w:t>
      </w:r>
      <w:r>
        <w:rPr>
          <w:rFonts w:ascii="Symbol" w:hAnsi="Symbol"/>
        </w:rPr>
        <w:t></w:t>
      </w:r>
      <w:r>
        <w:rPr>
          <w:i/>
        </w:rPr>
        <w:t xml:space="preserve">A </w:t>
      </w:r>
      <w:r>
        <w:t xml:space="preserve">\ </w:t>
      </w:r>
      <w:r>
        <w:rPr>
          <w:rFonts w:ascii="Symbol" w:hAnsi="Symbol"/>
          <w:position w:val="-1"/>
          <w:sz w:val="37"/>
        </w:rPr>
        <w:t></w:t>
      </w:r>
      <w:r>
        <w:rPr>
          <w:i/>
        </w:rPr>
        <w:t xml:space="preserve">B </w:t>
      </w:r>
      <w:r>
        <w:rPr>
          <w:rFonts w:ascii="Symbol" w:hAnsi="Symbol"/>
        </w:rPr>
        <w:t></w:t>
      </w:r>
      <w:r>
        <w:t xml:space="preserve"> </w:t>
      </w:r>
      <w:r>
        <w:rPr>
          <w:i/>
        </w:rPr>
        <w:t xml:space="preserve">C </w:t>
      </w:r>
      <w:r>
        <w:rPr>
          <w:rFonts w:ascii="Symbol" w:hAnsi="Symbol"/>
          <w:position w:val="-1"/>
          <w:sz w:val="37"/>
        </w:rPr>
        <w:t></w:t>
      </w:r>
      <w:r>
        <w:t>.</w:t>
      </w:r>
    </w:p>
    <w:p w:rsidR="000A4D36" w:rsidRDefault="000A4D36">
      <w:pPr>
        <w:spacing w:line="429" w:lineRule="exact"/>
        <w:ind w:left="580"/>
        <w:rPr>
          <w:sz w:val="28"/>
        </w:rPr>
      </w:pPr>
    </w:p>
    <w:p w:rsidR="000A4D36" w:rsidRDefault="000A4D36">
      <w:pPr>
        <w:rPr>
          <w:sz w:val="28"/>
          <w:szCs w:val="28"/>
          <w:lang w:val="en-US"/>
        </w:rPr>
      </w:pPr>
    </w:p>
    <w:p w:rsidR="000A4D36" w:rsidRDefault="00FA5B74">
      <w:r>
        <w:rPr>
          <w:noProof/>
          <w:lang w:val="ru-RU" w:eastAsia="ru-RU"/>
        </w:rPr>
        <w:drawing>
          <wp:inline distT="0" distB="0" distL="114300" distR="114300">
            <wp:extent cx="3337560" cy="2578735"/>
            <wp:effectExtent l="0" t="0" r="0" b="12065"/>
            <wp:docPr id="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4D36" w:rsidRPr="00FA5B74" w:rsidRDefault="00FA5B74">
      <w:pPr>
        <w:pStyle w:val="a3"/>
        <w:tabs>
          <w:tab w:val="left" w:pos="1847"/>
        </w:tabs>
        <w:spacing w:before="79" w:after="0" w:line="252" w:lineRule="auto"/>
        <w:ind w:left="1114" w:right="221" w:firstLine="0"/>
        <w:jc w:val="both"/>
        <w:rPr>
          <w:rStyle w:val="text0"/>
        </w:rPr>
      </w:pPr>
      <w:r w:rsidRPr="00F26D07">
        <w:rPr>
          <w:rStyle w:val="10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1694815</wp:posOffset>
            </wp:positionH>
            <wp:positionV relativeFrom="paragraph">
              <wp:posOffset>504190</wp:posOffset>
            </wp:positionV>
            <wp:extent cx="2207260" cy="1600200"/>
            <wp:effectExtent l="0" t="0" r="254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35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6D07">
        <w:rPr>
          <w:rStyle w:val="10"/>
        </w:rPr>
        <w:t>Множину зображено на діаграмі. Записати її за допомогою операцій</w:t>
      </w:r>
      <w:r w:rsidRPr="00FA5B74">
        <w:rPr>
          <w:rStyle w:val="text0"/>
        </w:rPr>
        <w:t>.</w:t>
      </w:r>
      <w:r w:rsidRPr="00FA5B74">
        <w:rPr>
          <w:rStyle w:val="text0"/>
          <w:lang w:val="ru-RU"/>
        </w:rPr>
        <w:t xml:space="preserve"> </w:t>
      </w:r>
    </w:p>
    <w:p w:rsidR="000A4D36" w:rsidRDefault="000A4D36">
      <w:pPr>
        <w:pStyle w:val="a3"/>
        <w:tabs>
          <w:tab w:val="left" w:pos="1847"/>
        </w:tabs>
        <w:spacing w:before="79" w:after="0" w:line="252" w:lineRule="auto"/>
        <w:ind w:left="1114" w:right="221" w:firstLine="0"/>
        <w:jc w:val="both"/>
        <w:rPr>
          <w:sz w:val="28"/>
        </w:rPr>
      </w:pPr>
    </w:p>
    <w:p w:rsidR="00F26D07" w:rsidRPr="00FA5B74" w:rsidRDefault="00F26D07" w:rsidP="00F26D07">
      <w:pPr>
        <w:pStyle w:val="a3"/>
        <w:tabs>
          <w:tab w:val="left" w:pos="1847"/>
        </w:tabs>
        <w:spacing w:before="79" w:after="0" w:line="252" w:lineRule="auto"/>
        <w:ind w:left="1114" w:right="221" w:firstLine="0"/>
        <w:jc w:val="both"/>
        <w:rPr>
          <w:rStyle w:val="text0"/>
        </w:rPr>
      </w:pPr>
      <w:r>
        <w:rPr>
          <w:sz w:val="28"/>
          <w:lang w:val="ru-RU"/>
        </w:rPr>
        <w:tab/>
      </w:r>
      <w:r w:rsidRPr="00FA5B74">
        <w:rPr>
          <w:rStyle w:val="text0"/>
          <w:lang w:val="en-US"/>
        </w:rPr>
        <w:object w:dxaOrig="4320" w:dyaOrig="320">
          <v:shape id="_x0000_i1092" type="#_x0000_t75" style="width:3in;height:16.2pt" o:ole="">
            <v:imagedata r:id="rId42" o:title=""/>
          </v:shape>
          <o:OLEObject Type="Embed" ProgID="Equation.KSEE3" ShapeID="_x0000_i1092" DrawAspect="Content" ObjectID="_1603900940" r:id="rId43"/>
        </w:object>
      </w:r>
    </w:p>
    <w:p w:rsidR="000A4D36" w:rsidRDefault="000A4D36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ru-RU"/>
        </w:rPr>
      </w:pPr>
    </w:p>
    <w:p w:rsidR="001934C5" w:rsidRDefault="001934C5" w:rsidP="001934C5">
      <w:pPr>
        <w:pStyle w:val="text"/>
        <w:rPr>
          <w:sz w:val="24"/>
          <w:szCs w:val="24"/>
          <w:lang w:val="ru-RU" w:eastAsia="ru-RU"/>
        </w:rPr>
      </w:pPr>
      <w:proofErr w:type="spellStart"/>
      <w:r>
        <w:t>Зi</w:t>
      </w:r>
      <w:proofErr w:type="spellEnd"/>
      <w:r>
        <w:t xml:space="preserve"> 100 </w:t>
      </w:r>
      <w:proofErr w:type="spellStart"/>
      <w:r>
        <w:t>студентiв</w:t>
      </w:r>
      <w:proofErr w:type="spellEnd"/>
      <w:r>
        <w:t xml:space="preserve"> </w:t>
      </w:r>
      <w:proofErr w:type="spellStart"/>
      <w:r>
        <w:t>англiйську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</w:t>
      </w:r>
      <w:proofErr w:type="spellStart"/>
      <w:r>
        <w:t>вивчають</w:t>
      </w:r>
      <w:proofErr w:type="spellEnd"/>
      <w:r>
        <w:t xml:space="preserve"> 28 </w:t>
      </w:r>
      <w:proofErr w:type="spellStart"/>
      <w:r>
        <w:t>студентiв</w:t>
      </w:r>
      <w:proofErr w:type="spellEnd"/>
      <w:r>
        <w:t xml:space="preserve">, </w:t>
      </w:r>
      <w:proofErr w:type="spellStart"/>
      <w:r>
        <w:t>нiмецьку</w:t>
      </w:r>
      <w:proofErr w:type="spellEnd"/>
      <w:r>
        <w:t xml:space="preserve"> – 30, </w:t>
      </w:r>
      <w:proofErr w:type="spellStart"/>
      <w:r>
        <w:t>французьку</w:t>
      </w:r>
      <w:proofErr w:type="spellEnd"/>
      <w:r>
        <w:t xml:space="preserve"> – 42, </w:t>
      </w:r>
      <w:proofErr w:type="spellStart"/>
      <w:r>
        <w:t>англiйську</w:t>
      </w:r>
      <w:proofErr w:type="spellEnd"/>
      <w:r>
        <w:t xml:space="preserve"> i </w:t>
      </w:r>
      <w:proofErr w:type="spellStart"/>
      <w:r>
        <w:t>французьку</w:t>
      </w:r>
      <w:proofErr w:type="spellEnd"/>
      <w:r>
        <w:t xml:space="preserve"> – 10, </w:t>
      </w:r>
      <w:proofErr w:type="spellStart"/>
      <w:r>
        <w:t>англiйську</w:t>
      </w:r>
      <w:proofErr w:type="spellEnd"/>
      <w:r>
        <w:t xml:space="preserve"> i </w:t>
      </w:r>
      <w:proofErr w:type="spellStart"/>
      <w:r>
        <w:t>нiмецьку</w:t>
      </w:r>
      <w:proofErr w:type="spellEnd"/>
      <w:r>
        <w:t xml:space="preserve"> – 8, </w:t>
      </w:r>
      <w:proofErr w:type="spellStart"/>
      <w:r>
        <w:t>нiмецьку</w:t>
      </w:r>
      <w:proofErr w:type="spellEnd"/>
      <w:r>
        <w:t xml:space="preserve"> i </w:t>
      </w:r>
      <w:proofErr w:type="spellStart"/>
      <w:r>
        <w:t>французьку</w:t>
      </w:r>
      <w:proofErr w:type="spellEnd"/>
      <w:r>
        <w:t xml:space="preserve"> – 5, </w:t>
      </w:r>
      <w:proofErr w:type="spellStart"/>
      <w:r>
        <w:t>всi</w:t>
      </w:r>
      <w:proofErr w:type="spellEnd"/>
      <w:r>
        <w:t xml:space="preserve"> 3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студiюють</w:t>
      </w:r>
      <w:proofErr w:type="spellEnd"/>
      <w:r>
        <w:t xml:space="preserve"> </w:t>
      </w:r>
      <w:proofErr w:type="spellStart"/>
      <w:r>
        <w:t>троє</w:t>
      </w:r>
      <w:proofErr w:type="spellEnd"/>
      <w:r>
        <w:t xml:space="preserve">. </w:t>
      </w:r>
      <w:proofErr w:type="spellStart"/>
      <w:r>
        <w:t>Скiльки</w:t>
      </w:r>
      <w:proofErr w:type="spellEnd"/>
      <w:r>
        <w:t xml:space="preserve"> </w:t>
      </w:r>
      <w:proofErr w:type="spellStart"/>
      <w:r>
        <w:t>студентiв</w:t>
      </w:r>
      <w:proofErr w:type="spellEnd"/>
      <w:r>
        <w:t xml:space="preserve"> не </w:t>
      </w:r>
      <w:proofErr w:type="spellStart"/>
      <w:r>
        <w:t>вивчають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iз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>?</w:t>
      </w:r>
    </w:p>
    <w:p w:rsidR="001934C5" w:rsidRDefault="001934C5" w:rsidP="001934C5">
      <w:pPr>
        <w:pStyle w:val="BodyText"/>
      </w:pPr>
      <w:r>
        <w:t xml:space="preserve"> </w:t>
      </w:r>
    </w:p>
    <w:p w:rsidR="001934C5" w:rsidRDefault="001934C5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ru-RU"/>
        </w:rPr>
      </w:pPr>
    </w:p>
    <w:p w:rsidR="00F26D07" w:rsidRDefault="001934C5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A8003D" wp14:editId="17D60FE5">
            <wp:extent cx="258127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C5" w:rsidRDefault="001934C5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ru-RU"/>
        </w:rPr>
      </w:pPr>
      <w:r>
        <w:rPr>
          <w:sz w:val="28"/>
          <w:lang w:val="uk-UA"/>
        </w:rPr>
        <w:t>Жодну з мов не вивчають 16 студентів</w:t>
      </w:r>
      <w:r w:rsidRPr="001934C5">
        <w:rPr>
          <w:sz w:val="28"/>
          <w:lang w:val="ru-RU"/>
        </w:rPr>
        <w:t>.</w:t>
      </w:r>
    </w:p>
    <w:p w:rsidR="001934C5" w:rsidRDefault="001934C5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ru-RU"/>
        </w:rPr>
      </w:pPr>
    </w:p>
    <w:p w:rsidR="001934C5" w:rsidRDefault="001934C5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ru-RU"/>
        </w:rPr>
      </w:pPr>
    </w:p>
    <w:p w:rsidR="001934C5" w:rsidRDefault="001934C5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ru-RU"/>
        </w:rPr>
      </w:pPr>
    </w:p>
    <w:p w:rsidR="001934C5" w:rsidRDefault="001934C5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ru-RU"/>
        </w:rPr>
      </w:pPr>
    </w:p>
    <w:p w:rsidR="001934C5" w:rsidRDefault="001934C5" w:rsidP="001934C5">
      <w:pPr>
        <w:tabs>
          <w:tab w:val="left" w:pos="3252"/>
        </w:tabs>
        <w:spacing w:before="79" w:after="0" w:line="252" w:lineRule="auto"/>
        <w:ind w:right="221"/>
        <w:jc w:val="both"/>
        <w:rPr>
          <w:sz w:val="28"/>
          <w:lang w:val="ru-RU"/>
        </w:rPr>
      </w:pPr>
    </w:p>
    <w:p w:rsidR="001934C5" w:rsidRDefault="001934C5" w:rsidP="001934C5">
      <w:pPr>
        <w:tabs>
          <w:tab w:val="left" w:pos="3252"/>
        </w:tabs>
        <w:spacing w:before="79" w:after="0" w:line="252" w:lineRule="auto"/>
        <w:ind w:right="221"/>
        <w:jc w:val="both"/>
        <w:rPr>
          <w:sz w:val="28"/>
          <w:lang w:val="ru-RU"/>
        </w:rPr>
      </w:pPr>
    </w:p>
    <w:p w:rsidR="001934C5" w:rsidRDefault="001934C5" w:rsidP="001934C5">
      <w:pPr>
        <w:tabs>
          <w:tab w:val="left" w:pos="3252"/>
        </w:tabs>
        <w:spacing w:before="79" w:after="0" w:line="252" w:lineRule="auto"/>
        <w:ind w:right="221"/>
        <w:jc w:val="both"/>
        <w:rPr>
          <w:sz w:val="28"/>
          <w:lang w:val="en-US"/>
        </w:rPr>
      </w:pPr>
      <w:r>
        <w:rPr>
          <w:sz w:val="28"/>
          <w:lang w:val="ru-RU"/>
        </w:rPr>
        <w:lastRenderedPageBreak/>
        <w:t xml:space="preserve">Код </w:t>
      </w:r>
      <w:proofErr w:type="spellStart"/>
      <w:r>
        <w:rPr>
          <w:sz w:val="28"/>
          <w:lang w:val="ru-RU"/>
        </w:rPr>
        <w:t>програми</w:t>
      </w:r>
      <w:proofErr w:type="spellEnd"/>
      <w:r>
        <w:rPr>
          <w:sz w:val="28"/>
          <w:lang w:val="en-US"/>
        </w:rPr>
        <w:t>:</w:t>
      </w:r>
    </w:p>
    <w:p w:rsidR="001934C5" w:rsidRPr="001934C5" w:rsidRDefault="001934C5" w:rsidP="001934C5">
      <w:pPr>
        <w:tabs>
          <w:tab w:val="left" w:pos="3252"/>
        </w:tabs>
        <w:spacing w:before="79" w:after="0" w:line="252" w:lineRule="auto"/>
        <w:ind w:right="221"/>
        <w:jc w:val="both"/>
        <w:rPr>
          <w:sz w:val="28"/>
          <w:lang w:val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conio.h</w:t>
      </w:r>
      <w:proofErr w:type="spell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math.h</w:t>
      </w:r>
      <w:proofErr w:type="spell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//find real length of set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length(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1;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0] ==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{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0;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i;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i++;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maximalki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 xml:space="preserve"> 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printe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 = length(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size;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initialise</w:t>
      </w:r>
      <w:proofErr w:type="spellEnd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array 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initialise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set_size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set_size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//check if element from set is </w:t>
      </w:r>
      <w:proofErr w:type="spellStart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unic</w:t>
      </w:r>
      <w:proofErr w:type="spellEnd"/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is_unic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element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==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'm'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==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element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i++;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// setting and filling with elements sets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set_set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 = 16;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initialise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, size);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" starting</w:t>
      </w:r>
      <w:proofErr w:type="gram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adding </w:t>
      </w:r>
      <w:proofErr w:type="spell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elemnts</w:t>
      </w:r>
      <w:proofErr w:type="spell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"your </w:t>
      </w:r>
      <w:proofErr w:type="spell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elemnt</w:t>
      </w:r>
      <w:proofErr w:type="spell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should be </w:t>
      </w:r>
      <w:proofErr w:type="spell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unic</w:t>
      </w:r>
      <w:proofErr w:type="spell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, press esc to stop"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size;)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elm;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/*</w:t>
      </w:r>
      <w:proofErr w:type="spellStart"/>
      <w:proofErr w:type="gramStart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printe</w:t>
      </w:r>
      <w:proofErr w:type="spellEnd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set);*/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proofErr w:type="gram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"print here your </w:t>
      </w:r>
      <w:proofErr w:type="gram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number(</w:t>
      </w:r>
      <w:proofErr w:type="gram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print f to stop adding elements): "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elm;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(elm ==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'f'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is_unic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, elm))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] = 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)elm;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"type another </w:t>
      </w:r>
      <w:proofErr w:type="spellStart"/>
      <w:proofErr w:type="gramStart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elemnt</w:t>
      </w:r>
      <w:proofErr w:type="spellEnd"/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create_universum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arr1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initialise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, 16);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 = length(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size;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element =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is_unic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, element))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k] = element;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k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size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length(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arr1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size;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element =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arr1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is_unic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, element))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k] = element;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k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// difference operation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difference(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result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size_universum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length(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size_universum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is_unic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]))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result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length(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result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)] =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// make bit set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to_bit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bit = 0;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 = length(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size;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is_unic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set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]))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bit | 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)pow(2,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bit;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to_array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bit_boolean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size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</w:t>
      </w:r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size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 k++)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15;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bit_boolean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[k] &amp; ((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)(pow(2,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))))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/*</w:t>
      </w:r>
      <w:proofErr w:type="spellStart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boolean_</w:t>
      </w:r>
      <w:proofErr w:type="gramStart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result</w:t>
      </w:r>
      <w:proofErr w:type="spellEnd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gramEnd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length(</w:t>
      </w:r>
      <w:proofErr w:type="spellStart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boolean_result</w:t>
      </w:r>
      <w:proofErr w:type="spellEnd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)] = </w:t>
      </w:r>
      <w:proofErr w:type="spellStart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];*/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80808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// creating set objects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[16];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arr1[16];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[16];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result[16];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bit_boolean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[16];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boolean_result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[16];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initialising</w:t>
      </w:r>
      <w:proofErr w:type="spellEnd"/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objects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set_</w:t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set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set_</w:t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set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arr1);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create_</w:t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arr1,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initialise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result, 16);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initialise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boolean_result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, 16);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difference(</w:t>
      </w:r>
      <w:proofErr w:type="spellStart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, result);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// creating vectors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bit_result_operation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to_bit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(result,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8000"/>
          <w:sz w:val="19"/>
          <w:szCs w:val="19"/>
          <w:lang w:val="en-US" w:eastAsia="ru-RU"/>
        </w:rPr>
        <w:t>// bug is here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bit_result_operation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 (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bit_result_operation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bit_boolean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[k] =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k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bit_</w:t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boolean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0]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bit_boolean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bit_boolean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934C5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934C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bool_size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pow(2, length(result));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to_</w:t>
      </w:r>
      <w:proofErr w:type="gram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array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bit_boolean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universum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bool_size</w:t>
      </w:r>
      <w:proofErr w:type="spellEnd"/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934C5" w:rsidRP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1934C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1934C5" w:rsidRDefault="001934C5" w:rsidP="0019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1934C5" w:rsidRDefault="001934C5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ru-RU"/>
        </w:rPr>
      </w:pPr>
    </w:p>
    <w:p w:rsidR="001934C5" w:rsidRPr="001934C5" w:rsidRDefault="001934C5" w:rsidP="00F26D07">
      <w:pPr>
        <w:pStyle w:val="a3"/>
        <w:tabs>
          <w:tab w:val="left" w:pos="3252"/>
        </w:tabs>
        <w:spacing w:before="79" w:after="0" w:line="252" w:lineRule="auto"/>
        <w:ind w:left="1114" w:right="221" w:firstLine="0"/>
        <w:jc w:val="both"/>
        <w:rPr>
          <w:sz w:val="28"/>
          <w:lang w:val="en-US"/>
        </w:rPr>
      </w:pPr>
    </w:p>
    <w:sectPr w:rsidR="001934C5" w:rsidRPr="001934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egoe Print"/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AF4F1F"/>
    <w:multiLevelType w:val="singleLevel"/>
    <w:tmpl w:val="CDAF4F1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0FB49B"/>
    <w:multiLevelType w:val="singleLevel"/>
    <w:tmpl w:val="020FB49B"/>
    <w:lvl w:ilvl="0">
      <w:start w:val="2"/>
      <w:numFmt w:val="upperLetter"/>
      <w:suff w:val="space"/>
      <w:lvlText w:val="%1)"/>
      <w:lvlJc w:val="left"/>
    </w:lvl>
  </w:abstractNum>
  <w:abstractNum w:abstractNumId="2" w15:restartNumberingAfterBreak="0">
    <w:nsid w:val="1936CB76"/>
    <w:multiLevelType w:val="singleLevel"/>
    <w:tmpl w:val="1936CB76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304B5EF1"/>
    <w:multiLevelType w:val="multilevel"/>
    <w:tmpl w:val="2DDA7298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2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905C7"/>
    <w:rsid w:val="000A4D36"/>
    <w:rsid w:val="001934C5"/>
    <w:rsid w:val="00386AA1"/>
    <w:rsid w:val="00F14D0A"/>
    <w:rsid w:val="00F26D07"/>
    <w:rsid w:val="00FA5B74"/>
    <w:rsid w:val="05A924F3"/>
    <w:rsid w:val="0B1303C9"/>
    <w:rsid w:val="1F441D34"/>
    <w:rsid w:val="2DF905C7"/>
    <w:rsid w:val="6664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3692E0"/>
  <w15:docId w15:val="{304ACABA-B68B-494C-B682-BC71F15C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421" w:hanging="360"/>
    </w:pPr>
    <w:rPr>
      <w:rFonts w:ascii="Times New Roman" w:eastAsia="Times New Roman" w:hAnsi="Times New Roman" w:cs="Times New Roman"/>
      <w:lang w:val="uk" w:eastAsia="uk"/>
    </w:rPr>
  </w:style>
  <w:style w:type="character" w:styleId="a4">
    <w:name w:val="Placeholder Text"/>
    <w:basedOn w:val="a0"/>
    <w:uiPriority w:val="99"/>
    <w:semiHidden/>
    <w:rsid w:val="00386AA1"/>
    <w:rPr>
      <w:color w:val="808080"/>
    </w:rPr>
  </w:style>
  <w:style w:type="paragraph" w:customStyle="1" w:styleId="1">
    <w:name w:val="Заголовок1"/>
    <w:basedOn w:val="a"/>
    <w:link w:val="10"/>
    <w:qFormat/>
    <w:rsid w:val="00386AA1"/>
    <w:rPr>
      <w:rFonts w:ascii="Times New Roman" w:hAnsi="Times New Roman" w:cs="Times New Roman"/>
      <w:b/>
      <w:sz w:val="32"/>
      <w:szCs w:val="32"/>
    </w:rPr>
  </w:style>
  <w:style w:type="paragraph" w:customStyle="1" w:styleId="fomul">
    <w:name w:val="fomul"/>
    <w:basedOn w:val="a"/>
    <w:link w:val="fomul0"/>
    <w:qFormat/>
    <w:rsid w:val="00386AA1"/>
    <w:rPr>
      <w:rFonts w:ascii="Cambria Math" w:hAnsi="Cambria Math"/>
      <w:i/>
      <w:sz w:val="28"/>
      <w:szCs w:val="28"/>
      <w:lang w:val="en-US"/>
    </w:rPr>
  </w:style>
  <w:style w:type="character" w:customStyle="1" w:styleId="10">
    <w:name w:val="Заголовок1 Знак"/>
    <w:basedOn w:val="a0"/>
    <w:link w:val="1"/>
    <w:rsid w:val="00386AA1"/>
    <w:rPr>
      <w:rFonts w:ascii="Times New Roman" w:hAnsi="Times New Roman" w:cs="Times New Roman"/>
      <w:b/>
      <w:sz w:val="32"/>
      <w:szCs w:val="32"/>
      <w:lang w:val="uk-UA" w:eastAsia="en-US"/>
    </w:rPr>
  </w:style>
  <w:style w:type="character" w:styleId="a5">
    <w:name w:val="Strong"/>
    <w:basedOn w:val="a0"/>
    <w:qFormat/>
    <w:rsid w:val="00386AA1"/>
    <w:rPr>
      <w:b/>
      <w:bCs/>
    </w:rPr>
  </w:style>
  <w:style w:type="character" w:customStyle="1" w:styleId="fomul0">
    <w:name w:val="fomul Знак"/>
    <w:basedOn w:val="a0"/>
    <w:link w:val="fomul"/>
    <w:rsid w:val="00386AA1"/>
    <w:rPr>
      <w:rFonts w:ascii="Cambria Math" w:hAnsi="Cambria Math"/>
      <w:i/>
      <w:sz w:val="28"/>
      <w:szCs w:val="28"/>
      <w:lang w:val="en-US" w:eastAsia="en-US"/>
    </w:rPr>
  </w:style>
  <w:style w:type="paragraph" w:customStyle="1" w:styleId="text">
    <w:name w:val="text"/>
    <w:basedOn w:val="1"/>
    <w:link w:val="text0"/>
    <w:qFormat/>
    <w:rsid w:val="00386AA1"/>
    <w:rPr>
      <w:b w:val="0"/>
      <w:sz w:val="28"/>
      <w:szCs w:val="28"/>
    </w:rPr>
  </w:style>
  <w:style w:type="paragraph" w:customStyle="1" w:styleId="ListParagraph">
    <w:name w:val="List Paragraph"/>
    <w:basedOn w:val="a"/>
    <w:rsid w:val="001934C5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0">
    <w:name w:val="text Знак"/>
    <w:basedOn w:val="10"/>
    <w:link w:val="text"/>
    <w:rsid w:val="00386AA1"/>
    <w:rPr>
      <w:rFonts w:ascii="Times New Roman" w:hAnsi="Times New Roman" w:cs="Times New Roman"/>
      <w:b w:val="0"/>
      <w:sz w:val="28"/>
      <w:szCs w:val="28"/>
      <w:lang w:val="uk-UA" w:eastAsia="en-US"/>
    </w:rPr>
  </w:style>
  <w:style w:type="paragraph" w:customStyle="1" w:styleId="BodyText">
    <w:name w:val="Body Text"/>
    <w:basedOn w:val="a"/>
    <w:rsid w:val="001934C5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8" Type="http://schemas.openxmlformats.org/officeDocument/2006/relationships/image" Target="media/image2.wmf"/><Relationship Id="rId3" Type="http://schemas.openxmlformats.org/officeDocument/2006/relationships/numbering" Target="numbering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DA515C-C24A-4D8F-9BE8-3279596B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Gmr</dc:creator>
  <cp:lastModifiedBy>Gmr</cp:lastModifiedBy>
  <cp:revision>3</cp:revision>
  <dcterms:created xsi:type="dcterms:W3CDTF">2018-10-30T07:30:00Z</dcterms:created>
  <dcterms:modified xsi:type="dcterms:W3CDTF">2018-11-16T17:15:00Z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