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资金专员页面跳转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李精文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《11品读-测试用例-集成测试-后台测试-资金专员页面跳转》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651B2CA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2023-05-08T20:23:55Z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367B53517D3269B1DBE95864F30E579D</vt:lpwstr>
  </property>
</Properties>
</file>