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665C5" w14:textId="77777777" w:rsidR="00BC2E36" w:rsidRDefault="00000000" w:rsidP="00AC558A">
      <w:pPr>
        <w:jc w:val="center"/>
        <w:rPr>
          <w:rFonts w:ascii="宋体" w:hAnsi="宋体"/>
          <w:b/>
          <w:sz w:val="28"/>
          <w:szCs w:val="28"/>
        </w:rPr>
      </w:pPr>
      <w:bookmarkStart w:id="0" w:name="_Toc61789398"/>
      <w:r>
        <w:rPr>
          <w:rFonts w:ascii="宋体" w:hAnsi="宋体" w:hint="eastAsia"/>
          <w:b/>
          <w:sz w:val="28"/>
          <w:szCs w:val="28"/>
        </w:rPr>
        <w:t>测试用例</w:t>
      </w:r>
      <w:bookmarkEnd w:id="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"/>
        <w:gridCol w:w="270"/>
        <w:gridCol w:w="2001"/>
        <w:gridCol w:w="884"/>
        <w:gridCol w:w="1869"/>
        <w:gridCol w:w="794"/>
        <w:gridCol w:w="629"/>
        <w:gridCol w:w="191"/>
        <w:gridCol w:w="1289"/>
      </w:tblGrid>
      <w:tr w:rsidR="00BC2E36" w14:paraId="48F643D8" w14:textId="77777777" w:rsidTr="000C4F27">
        <w:trPr>
          <w:trHeight w:val="20"/>
        </w:trPr>
        <w:tc>
          <w:tcPr>
            <w:tcW w:w="865" w:type="dxa"/>
            <w:gridSpan w:val="2"/>
            <w:vAlign w:val="center"/>
          </w:tcPr>
          <w:p w14:paraId="296ADD15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用例编号</w:t>
            </w:r>
          </w:p>
        </w:tc>
        <w:tc>
          <w:tcPr>
            <w:tcW w:w="2001" w:type="dxa"/>
            <w:vAlign w:val="center"/>
          </w:tcPr>
          <w:p w14:paraId="03B0300C" w14:textId="4C054B05" w:rsidR="00BC2E36" w:rsidRDefault="00F62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000000">
              <w:rPr>
                <w:rFonts w:hint="eastAsia"/>
                <w:sz w:val="24"/>
                <w:szCs w:val="24"/>
              </w:rPr>
              <w:t>-</w:t>
            </w:r>
            <w:r w:rsidR="00AC558A">
              <w:rPr>
                <w:rFonts w:hint="eastAsia"/>
                <w:sz w:val="24"/>
                <w:szCs w:val="24"/>
              </w:rPr>
              <w:t>PD</w:t>
            </w:r>
            <w:r w:rsidR="00000000">
              <w:rPr>
                <w:rFonts w:hint="eastAsia"/>
                <w:sz w:val="24"/>
                <w:szCs w:val="24"/>
              </w:rPr>
              <w:t>-HT-</w:t>
            </w:r>
            <w:r w:rsidR="000C4F27">
              <w:rPr>
                <w:sz w:val="24"/>
                <w:szCs w:val="24"/>
              </w:rPr>
              <w:t>SDZYGN</w:t>
            </w:r>
          </w:p>
        </w:tc>
        <w:tc>
          <w:tcPr>
            <w:tcW w:w="884" w:type="dxa"/>
            <w:vAlign w:val="center"/>
          </w:tcPr>
          <w:p w14:paraId="192FDF6E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4772" w:type="dxa"/>
            <w:gridSpan w:val="5"/>
            <w:vAlign w:val="center"/>
          </w:tcPr>
          <w:p w14:paraId="5C9B32BC" w14:textId="2EFD6AB0" w:rsidR="00BC2E36" w:rsidRDefault="00AC55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品读后台</w:t>
            </w:r>
            <w:r w:rsidR="000C4F27">
              <w:rPr>
                <w:rFonts w:hint="eastAsia"/>
                <w:sz w:val="24"/>
                <w:szCs w:val="24"/>
              </w:rPr>
              <w:t>售后专员</w:t>
            </w:r>
            <w:r w:rsidR="00F62651">
              <w:rPr>
                <w:rFonts w:hint="eastAsia"/>
                <w:sz w:val="24"/>
                <w:szCs w:val="24"/>
              </w:rPr>
              <w:t>待反馈问题列表</w:t>
            </w:r>
            <w:r w:rsidR="000C4F27"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BC2E36" w14:paraId="3078F5CD" w14:textId="77777777" w:rsidTr="000C4F27">
        <w:trPr>
          <w:trHeight w:val="20"/>
        </w:trPr>
        <w:tc>
          <w:tcPr>
            <w:tcW w:w="865" w:type="dxa"/>
            <w:gridSpan w:val="2"/>
            <w:vAlign w:val="center"/>
          </w:tcPr>
          <w:p w14:paraId="2A957E60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开发人员</w:t>
            </w:r>
          </w:p>
        </w:tc>
        <w:tc>
          <w:tcPr>
            <w:tcW w:w="2001" w:type="dxa"/>
            <w:vAlign w:val="center"/>
          </w:tcPr>
          <w:p w14:paraId="441DF899" w14:textId="19E24DD5" w:rsidR="00BC2E36" w:rsidRDefault="00AC55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884" w:type="dxa"/>
            <w:vAlign w:val="center"/>
          </w:tcPr>
          <w:p w14:paraId="4CD6E99C" w14:textId="66856198" w:rsidR="00BC2E36" w:rsidRDefault="00000000" w:rsidP="00AC558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  <w:tc>
          <w:tcPr>
            <w:tcW w:w="4772" w:type="dxa"/>
            <w:gridSpan w:val="5"/>
            <w:vAlign w:val="center"/>
          </w:tcPr>
          <w:p w14:paraId="6BCCF251" w14:textId="62CAF6AD" w:rsidR="00BC2E36" w:rsidRDefault="000C4F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PD</w:t>
            </w:r>
            <w:r>
              <w:rPr>
                <w:sz w:val="24"/>
                <w:szCs w:val="24"/>
              </w:rPr>
              <w:t>02</w:t>
            </w:r>
          </w:p>
        </w:tc>
      </w:tr>
      <w:tr w:rsidR="00BC2E36" w14:paraId="5F778A53" w14:textId="77777777" w:rsidTr="000C4F27">
        <w:trPr>
          <w:trHeight w:val="20"/>
        </w:trPr>
        <w:tc>
          <w:tcPr>
            <w:tcW w:w="865" w:type="dxa"/>
            <w:gridSpan w:val="2"/>
            <w:vAlign w:val="center"/>
          </w:tcPr>
          <w:p w14:paraId="2B7A945D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用例作者</w:t>
            </w:r>
          </w:p>
        </w:tc>
        <w:tc>
          <w:tcPr>
            <w:tcW w:w="2001" w:type="dxa"/>
            <w:vAlign w:val="center"/>
          </w:tcPr>
          <w:p w14:paraId="189A73ED" w14:textId="3504DE4E" w:rsidR="00BC2E36" w:rsidRDefault="00AC55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884" w:type="dxa"/>
            <w:vAlign w:val="center"/>
          </w:tcPr>
          <w:p w14:paraId="785E1127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设计日期</w:t>
            </w:r>
          </w:p>
        </w:tc>
        <w:tc>
          <w:tcPr>
            <w:tcW w:w="4772" w:type="dxa"/>
            <w:gridSpan w:val="5"/>
            <w:vAlign w:val="center"/>
          </w:tcPr>
          <w:p w14:paraId="4BC4FF00" w14:textId="658C93E3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C558A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 w:rsidR="000C4F27">
              <w:rPr>
                <w:sz w:val="24"/>
                <w:szCs w:val="24"/>
              </w:rPr>
              <w:t>10</w:t>
            </w:r>
          </w:p>
        </w:tc>
      </w:tr>
      <w:tr w:rsidR="00BC2E36" w14:paraId="2FCF19F2" w14:textId="77777777" w:rsidTr="003726E7">
        <w:trPr>
          <w:trHeight w:val="1984"/>
        </w:trPr>
        <w:tc>
          <w:tcPr>
            <w:tcW w:w="865" w:type="dxa"/>
            <w:gridSpan w:val="2"/>
            <w:vAlign w:val="center"/>
          </w:tcPr>
          <w:p w14:paraId="08027E81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7657" w:type="dxa"/>
            <w:gridSpan w:val="7"/>
            <w:vAlign w:val="center"/>
          </w:tcPr>
          <w:p w14:paraId="62BBC100" w14:textId="77777777" w:rsidR="00BC2E3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单元：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hint="eastAsia"/>
                <w:sz w:val="24"/>
                <w:szCs w:val="24"/>
              </w:rPr>
              <w:t>功能测试</w:t>
            </w:r>
            <w:r>
              <w:rPr>
                <w:rFonts w:hint="eastAsia"/>
                <w:sz w:val="24"/>
                <w:szCs w:val="24"/>
              </w:rPr>
              <w:t xml:space="preserve">    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逻辑覆盖</w:t>
            </w:r>
          </w:p>
          <w:p w14:paraId="57E8084C" w14:textId="77777777" w:rsidR="00BC2E3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集成：□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口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集成后的功能</w:t>
            </w:r>
          </w:p>
          <w:p w14:paraId="7B9329A4" w14:textId="77777777" w:rsidR="00BC2E3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系统：□功能    □并发性  □可靠性  □实时性  □压力  </w:t>
            </w:r>
          </w:p>
          <w:p w14:paraId="57B17735" w14:textId="77777777" w:rsidR="00BC2E36" w:rsidRDefault="00000000">
            <w:pPr>
              <w:ind w:firstLineChars="300" w:firstLine="7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□安全性  □兼容性  □移植性  □扩展性  □用户界面</w:t>
            </w:r>
          </w:p>
          <w:p w14:paraId="4E370531" w14:textId="77777777" w:rsidR="00BC2E36" w:rsidRDefault="00000000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验收：□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实用性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稳定性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灵活性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安全性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可维护性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文档</w:t>
            </w:r>
          </w:p>
        </w:tc>
      </w:tr>
      <w:tr w:rsidR="00BC2E36" w14:paraId="5E29D7DD" w14:textId="77777777" w:rsidTr="000C4F27">
        <w:trPr>
          <w:trHeight w:val="818"/>
        </w:trPr>
        <w:tc>
          <w:tcPr>
            <w:tcW w:w="865" w:type="dxa"/>
            <w:gridSpan w:val="2"/>
            <w:vAlign w:val="center"/>
          </w:tcPr>
          <w:p w14:paraId="37231708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用例描述</w:t>
            </w:r>
          </w:p>
        </w:tc>
        <w:tc>
          <w:tcPr>
            <w:tcW w:w="7657" w:type="dxa"/>
            <w:gridSpan w:val="7"/>
            <w:vAlign w:val="center"/>
          </w:tcPr>
          <w:p w14:paraId="583757A2" w14:textId="4DEAEC89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 w:rsidR="000C4F27">
              <w:rPr>
                <w:rFonts w:hint="eastAsia"/>
                <w:sz w:val="24"/>
                <w:szCs w:val="24"/>
              </w:rPr>
              <w:t>售后专员登录后，能够查看用户售后问题列表及详情并做出相应业务、修改、删除等处理。</w:t>
            </w:r>
          </w:p>
        </w:tc>
      </w:tr>
      <w:tr w:rsidR="00BC2E36" w14:paraId="1E98FA4D" w14:textId="77777777" w:rsidTr="000C4F27">
        <w:trPr>
          <w:trHeight w:val="702"/>
        </w:trPr>
        <w:tc>
          <w:tcPr>
            <w:tcW w:w="865" w:type="dxa"/>
            <w:gridSpan w:val="2"/>
            <w:vAlign w:val="center"/>
          </w:tcPr>
          <w:p w14:paraId="064B165A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657" w:type="dxa"/>
            <w:gridSpan w:val="7"/>
            <w:vAlign w:val="center"/>
          </w:tcPr>
          <w:p w14:paraId="09A51EBD" w14:textId="17AC3B49" w:rsidR="00BC2E3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先在后台注册</w:t>
            </w:r>
            <w:r w:rsidR="000C4F27">
              <w:rPr>
                <w:rFonts w:hint="eastAsia"/>
                <w:sz w:val="24"/>
                <w:szCs w:val="24"/>
              </w:rPr>
              <w:t>1</w:t>
            </w:r>
            <w:r w:rsidR="000C4F27">
              <w:rPr>
                <w:rFonts w:hint="eastAsia"/>
                <w:sz w:val="24"/>
                <w:szCs w:val="24"/>
              </w:rPr>
              <w:t>个售后</w:t>
            </w:r>
            <w:r w:rsidR="00AC558A">
              <w:rPr>
                <w:rFonts w:hint="eastAsia"/>
                <w:sz w:val="24"/>
                <w:szCs w:val="24"/>
              </w:rPr>
              <w:t>专员</w:t>
            </w:r>
            <w:r w:rsidR="000C4F27">
              <w:rPr>
                <w:rFonts w:hint="eastAsia"/>
                <w:sz w:val="24"/>
                <w:szCs w:val="24"/>
              </w:rPr>
              <w:t>账号，</w:t>
            </w:r>
            <w:r w:rsidR="000C4F27">
              <w:rPr>
                <w:rFonts w:hint="eastAsia"/>
                <w:sz w:val="24"/>
                <w:szCs w:val="24"/>
              </w:rPr>
              <w:t>level</w:t>
            </w:r>
            <w:r w:rsidR="000C4F27">
              <w:rPr>
                <w:rFonts w:hint="eastAsia"/>
                <w:sz w:val="24"/>
                <w:szCs w:val="24"/>
              </w:rPr>
              <w:t>为</w:t>
            </w:r>
            <w:r w:rsidR="000C4F27">
              <w:rPr>
                <w:rFonts w:hint="eastAsia"/>
                <w:sz w:val="24"/>
                <w:szCs w:val="24"/>
              </w:rPr>
              <w:t>1</w:t>
            </w:r>
            <w:r w:rsidR="00F62651">
              <w:rPr>
                <w:rFonts w:hint="eastAsia"/>
                <w:sz w:val="24"/>
                <w:szCs w:val="24"/>
              </w:rPr>
              <w:t>，保持登录状态。</w:t>
            </w:r>
          </w:p>
        </w:tc>
      </w:tr>
      <w:tr w:rsidR="00BC2E36" w14:paraId="5FB80543" w14:textId="77777777" w:rsidTr="000C4F27">
        <w:trPr>
          <w:trHeight w:hRule="exact" w:val="624"/>
        </w:trPr>
        <w:tc>
          <w:tcPr>
            <w:tcW w:w="595" w:type="dxa"/>
            <w:vAlign w:val="center"/>
          </w:tcPr>
          <w:p w14:paraId="6DC713F1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155" w:type="dxa"/>
            <w:gridSpan w:val="3"/>
            <w:vAlign w:val="center"/>
          </w:tcPr>
          <w:p w14:paraId="0954F8B1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测试步骤</w:t>
            </w:r>
          </w:p>
        </w:tc>
        <w:tc>
          <w:tcPr>
            <w:tcW w:w="1869" w:type="dxa"/>
            <w:vAlign w:val="center"/>
          </w:tcPr>
          <w:p w14:paraId="1BD566C2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1423" w:type="dxa"/>
            <w:gridSpan w:val="2"/>
            <w:vAlign w:val="center"/>
          </w:tcPr>
          <w:p w14:paraId="64D3ECC0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预期输出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响应</w:t>
            </w:r>
          </w:p>
        </w:tc>
        <w:tc>
          <w:tcPr>
            <w:tcW w:w="1480" w:type="dxa"/>
            <w:gridSpan w:val="2"/>
            <w:vAlign w:val="center"/>
          </w:tcPr>
          <w:p w14:paraId="312E7E82" w14:textId="77777777" w:rsidR="00BC2E3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实际与预期相符</w:t>
            </w:r>
          </w:p>
        </w:tc>
      </w:tr>
      <w:tr w:rsidR="00BC2E36" w14:paraId="4E0A0FF5" w14:textId="77777777" w:rsidTr="000C4F27">
        <w:trPr>
          <w:trHeight w:hRule="exact" w:val="2655"/>
        </w:trPr>
        <w:tc>
          <w:tcPr>
            <w:tcW w:w="595" w:type="dxa"/>
            <w:vAlign w:val="center"/>
          </w:tcPr>
          <w:p w14:paraId="31AEB27C" w14:textId="77777777" w:rsidR="00BC2E3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155" w:type="dxa"/>
            <w:gridSpan w:val="3"/>
            <w:vAlign w:val="center"/>
          </w:tcPr>
          <w:p w14:paraId="1601FC0B" w14:textId="773C1F63" w:rsidR="00BC2E36" w:rsidRDefault="000C4F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点击左侧边栏“客户问题列表”。</w:t>
            </w:r>
          </w:p>
        </w:tc>
        <w:tc>
          <w:tcPr>
            <w:tcW w:w="1869" w:type="dxa"/>
            <w:vAlign w:val="center"/>
          </w:tcPr>
          <w:p w14:paraId="652EDFED" w14:textId="50776330" w:rsidR="00BC2E36" w:rsidRDefault="000C4F27" w:rsidP="000C4F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423" w:type="dxa"/>
            <w:gridSpan w:val="2"/>
            <w:vAlign w:val="center"/>
          </w:tcPr>
          <w:p w14:paraId="52516E33" w14:textId="668CF0DB" w:rsidR="00BC2E36" w:rsidRDefault="000C4F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边栏中显示三个子边栏：“所有问题列表”、“待处理问题列表”、“待反馈问题列表”。</w:t>
            </w:r>
          </w:p>
        </w:tc>
        <w:tc>
          <w:tcPr>
            <w:tcW w:w="1480" w:type="dxa"/>
            <w:gridSpan w:val="2"/>
            <w:vAlign w:val="center"/>
          </w:tcPr>
          <w:p w14:paraId="18FD71F9" w14:textId="77777777" w:rsidR="00BC2E36" w:rsidRDefault="00000000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485656" w14:paraId="0CAF6162" w14:textId="77777777" w:rsidTr="00485656">
        <w:trPr>
          <w:trHeight w:hRule="exact" w:val="2778"/>
        </w:trPr>
        <w:tc>
          <w:tcPr>
            <w:tcW w:w="595" w:type="dxa"/>
            <w:vAlign w:val="center"/>
          </w:tcPr>
          <w:p w14:paraId="3DEB90D3" w14:textId="03E2D939" w:rsidR="00485656" w:rsidRDefault="00F62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155" w:type="dxa"/>
            <w:gridSpan w:val="3"/>
            <w:vAlign w:val="center"/>
          </w:tcPr>
          <w:p w14:paraId="111FB457" w14:textId="2A464224" w:rsidR="00485656" w:rsidRDefault="004856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点击子边栏“待反馈问题列表”。</w:t>
            </w:r>
          </w:p>
        </w:tc>
        <w:tc>
          <w:tcPr>
            <w:tcW w:w="1869" w:type="dxa"/>
            <w:vAlign w:val="center"/>
          </w:tcPr>
          <w:p w14:paraId="08561E3D" w14:textId="49770E4A" w:rsidR="00485656" w:rsidRPr="00485656" w:rsidRDefault="00485656" w:rsidP="004856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423" w:type="dxa"/>
            <w:gridSpan w:val="2"/>
            <w:vAlign w:val="center"/>
          </w:tcPr>
          <w:p w14:paraId="6AD2B936" w14:textId="73F697FA" w:rsidR="00485656" w:rsidRDefault="004856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内容区显示用户提交的状态为待反馈的售后问题列表，指针覆盖区域时能显示全部内容。</w:t>
            </w:r>
          </w:p>
        </w:tc>
        <w:tc>
          <w:tcPr>
            <w:tcW w:w="1480" w:type="dxa"/>
            <w:gridSpan w:val="2"/>
            <w:vAlign w:val="center"/>
          </w:tcPr>
          <w:p w14:paraId="31184F85" w14:textId="776C01EC" w:rsidR="00485656" w:rsidRDefault="00485656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485656" w14:paraId="3A8F514B" w14:textId="77777777" w:rsidTr="00485656">
        <w:trPr>
          <w:trHeight w:hRule="exact" w:val="6009"/>
        </w:trPr>
        <w:tc>
          <w:tcPr>
            <w:tcW w:w="595" w:type="dxa"/>
            <w:vAlign w:val="center"/>
          </w:tcPr>
          <w:p w14:paraId="4D5B87CC" w14:textId="046B3C1C" w:rsidR="00485656" w:rsidRDefault="00F62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3155" w:type="dxa"/>
            <w:gridSpan w:val="3"/>
            <w:vAlign w:val="center"/>
          </w:tcPr>
          <w:p w14:paraId="4B7575D3" w14:textId="6A1DAA17" w:rsidR="00485656" w:rsidRDefault="004856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点击内容区右侧“处理”按钮，输入相应内容后点击“确定”。输入空值时，提示是否确定提交空值。</w:t>
            </w:r>
          </w:p>
        </w:tc>
        <w:tc>
          <w:tcPr>
            <w:tcW w:w="1869" w:type="dxa"/>
            <w:vAlign w:val="center"/>
          </w:tcPr>
          <w:p w14:paraId="7435FBE3" w14:textId="22C219C1" w:rsidR="00485656" w:rsidRDefault="00485656" w:rsidP="004856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在处理内容的输入区内键入文字，点击确定发送至用户。</w:t>
            </w:r>
          </w:p>
        </w:tc>
        <w:tc>
          <w:tcPr>
            <w:tcW w:w="1423" w:type="dxa"/>
            <w:gridSpan w:val="2"/>
            <w:vAlign w:val="center"/>
          </w:tcPr>
          <w:p w14:paraId="560D244E" w14:textId="2DE6A97B" w:rsidR="00485656" w:rsidRDefault="004856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弹出“处理详情”窗口，显示售后问题详情，包括问题号、用户昵称、用户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、处理状态、联系资金、资金回复、详细内容、处理内容。输入处理内容后，点击确定发送至用户。点击确定后能够正确发送数据。</w:t>
            </w:r>
          </w:p>
        </w:tc>
        <w:tc>
          <w:tcPr>
            <w:tcW w:w="1480" w:type="dxa"/>
            <w:gridSpan w:val="2"/>
            <w:vAlign w:val="center"/>
          </w:tcPr>
          <w:p w14:paraId="5136B374" w14:textId="05009493" w:rsidR="00485656" w:rsidRPr="00485656" w:rsidRDefault="00485656" w:rsidP="00AC5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F62651" w14:paraId="59A6BBB4" w14:textId="77777777" w:rsidTr="00F62651">
        <w:trPr>
          <w:trHeight w:hRule="exact" w:val="1871"/>
        </w:trPr>
        <w:tc>
          <w:tcPr>
            <w:tcW w:w="595" w:type="dxa"/>
            <w:vAlign w:val="center"/>
          </w:tcPr>
          <w:p w14:paraId="6D27E1F7" w14:textId="1F1AA170" w:rsidR="00F62651" w:rsidRDefault="00F62651" w:rsidP="00F626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55" w:type="dxa"/>
            <w:gridSpan w:val="3"/>
            <w:vAlign w:val="center"/>
          </w:tcPr>
          <w:p w14:paraId="2E14ABF4" w14:textId="277C5D07" w:rsidR="00F62651" w:rsidRDefault="00F62651" w:rsidP="00F6265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在分页组件中选择特定页码跳转。</w:t>
            </w:r>
          </w:p>
        </w:tc>
        <w:tc>
          <w:tcPr>
            <w:tcW w:w="1869" w:type="dxa"/>
            <w:vAlign w:val="center"/>
          </w:tcPr>
          <w:p w14:paraId="6A1586C8" w14:textId="690999CD" w:rsidR="00F62651" w:rsidRDefault="00F62651" w:rsidP="00F626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423" w:type="dxa"/>
            <w:gridSpan w:val="2"/>
            <w:vAlign w:val="center"/>
          </w:tcPr>
          <w:p w14:paraId="56E08A03" w14:textId="305E3985" w:rsidR="00F62651" w:rsidRDefault="00F62651" w:rsidP="00F6265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页面能够在较短时间内作出响应，跳转到相应页面。</w:t>
            </w:r>
          </w:p>
        </w:tc>
        <w:tc>
          <w:tcPr>
            <w:tcW w:w="1480" w:type="dxa"/>
            <w:gridSpan w:val="2"/>
            <w:vAlign w:val="center"/>
          </w:tcPr>
          <w:p w14:paraId="7F1B6961" w14:textId="29D17A4F" w:rsidR="00F62651" w:rsidRDefault="00F62651" w:rsidP="00F6265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F62651" w14:paraId="19D3D3AE" w14:textId="77777777" w:rsidTr="000C4F27">
        <w:trPr>
          <w:trHeight w:hRule="exact" w:val="809"/>
        </w:trPr>
        <w:tc>
          <w:tcPr>
            <w:tcW w:w="595" w:type="dxa"/>
            <w:vAlign w:val="center"/>
          </w:tcPr>
          <w:p w14:paraId="7609549B" w14:textId="77777777" w:rsidR="00F62651" w:rsidRDefault="00F62651" w:rsidP="00F62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结论</w:t>
            </w:r>
          </w:p>
        </w:tc>
        <w:tc>
          <w:tcPr>
            <w:tcW w:w="2271" w:type="dxa"/>
            <w:gridSpan w:val="2"/>
            <w:vAlign w:val="center"/>
          </w:tcPr>
          <w:p w14:paraId="5EFFC81A" w14:textId="77777777" w:rsidR="00F62651" w:rsidRDefault="00F62651" w:rsidP="00F62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884" w:type="dxa"/>
            <w:vAlign w:val="center"/>
          </w:tcPr>
          <w:p w14:paraId="15AC68C9" w14:textId="77777777" w:rsidR="00F62651" w:rsidRDefault="00F62651" w:rsidP="00F62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测试人员</w:t>
            </w:r>
          </w:p>
        </w:tc>
        <w:tc>
          <w:tcPr>
            <w:tcW w:w="2663" w:type="dxa"/>
            <w:gridSpan w:val="2"/>
            <w:vAlign w:val="center"/>
          </w:tcPr>
          <w:p w14:paraId="123CAA9C" w14:textId="7148D2EF" w:rsidR="00F62651" w:rsidRDefault="00F62651" w:rsidP="00F62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820" w:type="dxa"/>
            <w:gridSpan w:val="2"/>
            <w:vAlign w:val="center"/>
          </w:tcPr>
          <w:p w14:paraId="3C69D001" w14:textId="77777777" w:rsidR="00F62651" w:rsidRDefault="00F62651" w:rsidP="00F62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测试日期</w:t>
            </w:r>
          </w:p>
        </w:tc>
        <w:tc>
          <w:tcPr>
            <w:tcW w:w="1289" w:type="dxa"/>
            <w:vAlign w:val="center"/>
          </w:tcPr>
          <w:p w14:paraId="425D8C15" w14:textId="79EEFBB2" w:rsidR="00F62651" w:rsidRDefault="00F62651" w:rsidP="00F62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>
              <w:rPr>
                <w:sz w:val="24"/>
                <w:szCs w:val="24"/>
              </w:rPr>
              <w:t>10</w:t>
            </w:r>
          </w:p>
        </w:tc>
      </w:tr>
    </w:tbl>
    <w:p w14:paraId="6E6C69B7" w14:textId="77777777" w:rsidR="00BC2E36" w:rsidRDefault="00BC2E36"/>
    <w:sectPr w:rsidR="00BC2E3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10448" w14:textId="77777777" w:rsidR="00814DD5" w:rsidRDefault="00814DD5" w:rsidP="00AC558A">
      <w:r>
        <w:separator/>
      </w:r>
    </w:p>
  </w:endnote>
  <w:endnote w:type="continuationSeparator" w:id="0">
    <w:p w14:paraId="6F6DCCF3" w14:textId="77777777" w:rsidR="00814DD5" w:rsidRDefault="00814DD5" w:rsidP="00AC5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8F5D5" w14:textId="77777777" w:rsidR="00814DD5" w:rsidRDefault="00814DD5" w:rsidP="00AC558A">
      <w:r>
        <w:separator/>
      </w:r>
    </w:p>
  </w:footnote>
  <w:footnote w:type="continuationSeparator" w:id="0">
    <w:p w14:paraId="4D070806" w14:textId="77777777" w:rsidR="00814DD5" w:rsidRDefault="00814DD5" w:rsidP="00AC5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F0F5E" w14:textId="3E5901E5" w:rsidR="00EE2B4F" w:rsidRDefault="00EE2B4F">
    <w:r>
      <w:rPr>
        <w:noProof/>
      </w:rPr>
      <w:drawing>
        <wp:anchor distT="0" distB="0" distL="114300" distR="114300" simplePos="0" relativeHeight="251691008" behindDoc="0" locked="0" layoutInCell="1" allowOverlap="1" wp14:anchorId="4EE8AA9F" wp14:editId="648641B4">
          <wp:simplePos x="0" y="0"/>
          <wp:positionH relativeFrom="column">
            <wp:posOffset>-790575</wp:posOffset>
          </wp:positionH>
          <wp:positionV relativeFrom="paragraph">
            <wp:posOffset>-209550</wp:posOffset>
          </wp:positionV>
          <wp:extent cx="394970" cy="356870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970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52EFAD25" wp14:editId="600DB2E8">
              <wp:simplePos x="0" y="0"/>
              <wp:positionH relativeFrom="column">
                <wp:posOffset>-432435</wp:posOffset>
              </wp:positionH>
              <wp:positionV relativeFrom="paragraph">
                <wp:posOffset>-163195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63D17F" w14:textId="77777777" w:rsidR="00EE2B4F" w:rsidRPr="00306E53" w:rsidRDefault="00EE2B4F" w:rsidP="00EE2B4F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2EFAD25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4.05pt;margin-top:-12.85pt;width:125.2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HHxMwzfAAAACwEAAA8AAABkcnMvZG93bnJldi54bWxMj8FOwzAMhu9IvENkJG5buoqOrms6TUxc&#10;OCAxkOCYNW5T0ThRknXl7clOcPstf/r9ud7NZmQT+jBYErBaZsCQWqsG6gV8vD8vSmAhSlJytIQC&#10;fjDArrm9qWWl7IXecDrGnqUSCpUUoGN0Feeh1WhkWFqHlHad9UbGNPqeKy8vqdyMPM+yNTdyoHRB&#10;S4dPGtvv49kI+DR6UAf/+tWpcTq8dPvCzd4JcX8377fAIs7xD4arflKHJjmd7JlUYKOAxbpcJTSF&#10;vHgEdiXK/AHYKYVNUQBvav7/h+YXAAD//wMAUEsBAi0AFAAGAAgAAAAhALaDOJL+AAAA4QEAABMA&#10;AAAAAAAAAAAAAAAAAAAAAFtDb250ZW50X1R5cGVzXS54bWxQSwECLQAUAAYACAAAACEAOP0h/9YA&#10;AACUAQAACwAAAAAAAAAAAAAAAAAvAQAAX3JlbHMvLnJlbHNQSwECLQAUAAYACAAAACEAu7Q6Fw0C&#10;AAD3AwAADgAAAAAAAAAAAAAAAAAuAgAAZHJzL2Uyb0RvYy54bWxQSwECLQAUAAYACAAAACEAcfEz&#10;DN8AAAALAQAADwAAAAAAAAAAAAAAAABnBAAAZHJzL2Rvd25yZXYueG1sUEsFBgAAAAAEAAQA8wAA&#10;AHMFAAAAAA==&#10;" stroked="f">
              <v:textbox style="mso-fit-shape-to-text:t">
                <w:txbxContent>
                  <w:p w14:paraId="7363D17F" w14:textId="77777777" w:rsidR="00EE2B4F" w:rsidRPr="00306E53" w:rsidRDefault="00EE2B4F" w:rsidP="00EE2B4F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E450F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0C3256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48080A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BB4BB4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586DFF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0F23DE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760B60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84CBCD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91AF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E6FD4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738134115">
    <w:abstractNumId w:val="8"/>
  </w:num>
  <w:num w:numId="2" w16cid:durableId="1942059061">
    <w:abstractNumId w:val="3"/>
  </w:num>
  <w:num w:numId="3" w16cid:durableId="1913658642">
    <w:abstractNumId w:val="2"/>
  </w:num>
  <w:num w:numId="4" w16cid:durableId="1918901949">
    <w:abstractNumId w:val="1"/>
  </w:num>
  <w:num w:numId="5" w16cid:durableId="892277997">
    <w:abstractNumId w:val="0"/>
  </w:num>
  <w:num w:numId="6" w16cid:durableId="466898289">
    <w:abstractNumId w:val="9"/>
  </w:num>
  <w:num w:numId="7" w16cid:durableId="959842484">
    <w:abstractNumId w:val="7"/>
  </w:num>
  <w:num w:numId="8" w16cid:durableId="1065765580">
    <w:abstractNumId w:val="6"/>
  </w:num>
  <w:num w:numId="9" w16cid:durableId="63140440">
    <w:abstractNumId w:val="5"/>
  </w:num>
  <w:num w:numId="10" w16cid:durableId="451215441">
    <w:abstractNumId w:val="4"/>
  </w:num>
  <w:num w:numId="11" w16cid:durableId="39786841">
    <w:abstractNumId w:val="8"/>
  </w:num>
  <w:num w:numId="12" w16cid:durableId="1598753493">
    <w:abstractNumId w:val="3"/>
  </w:num>
  <w:num w:numId="13" w16cid:durableId="982319987">
    <w:abstractNumId w:val="2"/>
  </w:num>
  <w:num w:numId="14" w16cid:durableId="1205824555">
    <w:abstractNumId w:val="1"/>
  </w:num>
  <w:num w:numId="15" w16cid:durableId="1589732475">
    <w:abstractNumId w:val="0"/>
  </w:num>
  <w:num w:numId="16" w16cid:durableId="45376110">
    <w:abstractNumId w:val="9"/>
  </w:num>
  <w:num w:numId="17" w16cid:durableId="1785997942">
    <w:abstractNumId w:val="7"/>
  </w:num>
  <w:num w:numId="18" w16cid:durableId="731003472">
    <w:abstractNumId w:val="6"/>
  </w:num>
  <w:num w:numId="19" w16cid:durableId="1296136558">
    <w:abstractNumId w:val="5"/>
  </w:num>
  <w:num w:numId="20" w16cid:durableId="1984235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2E36"/>
    <w:rsid w:val="0002272E"/>
    <w:rsid w:val="000C4F27"/>
    <w:rsid w:val="003726E7"/>
    <w:rsid w:val="00417DE4"/>
    <w:rsid w:val="00485656"/>
    <w:rsid w:val="00814DD5"/>
    <w:rsid w:val="00986ACC"/>
    <w:rsid w:val="00AC558A"/>
    <w:rsid w:val="00BC2E36"/>
    <w:rsid w:val="00EC1240"/>
    <w:rsid w:val="00EE2B4F"/>
    <w:rsid w:val="00F62651"/>
    <w:rsid w:val="051E1C55"/>
    <w:rsid w:val="0DAB3288"/>
    <w:rsid w:val="1B415223"/>
    <w:rsid w:val="1E6F622C"/>
    <w:rsid w:val="21020B36"/>
    <w:rsid w:val="28A54254"/>
    <w:rsid w:val="3B350DA9"/>
    <w:rsid w:val="439B3DF3"/>
    <w:rsid w:val="4D6F7E14"/>
    <w:rsid w:val="5212769C"/>
    <w:rsid w:val="53B54580"/>
    <w:rsid w:val="659E6DE2"/>
    <w:rsid w:val="6DCF2807"/>
    <w:rsid w:val="7632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6D4BF8"/>
  <w15:docId w15:val="{FFAE105A-A9CD-489F-BE88-61935567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E2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E2B4F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AC5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558A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7</cp:revision>
  <dcterms:created xsi:type="dcterms:W3CDTF">2021-03-30T06:49:00Z</dcterms:created>
  <dcterms:modified xsi:type="dcterms:W3CDTF">2023-05-08T11:57:00Z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4D36F690B351419B911F1755BB1CE359</vt:lpwstr>
  </property>
</Properties>
</file>